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2F4C" w14:textId="77777777" w:rsidR="00264043" w:rsidRDefault="00000000">
      <w:pPr>
        <w:jc w:val="center"/>
      </w:pPr>
      <w:r>
        <w:rPr>
          <w:noProof/>
        </w:rPr>
        <w:drawing>
          <wp:inline distT="0" distB="0" distL="0" distR="0" wp14:anchorId="4E93A1D9" wp14:editId="10B4F141">
            <wp:extent cx="3657600" cy="839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1834460573.png"/>
                    <pic:cNvPicPr/>
                  </pic:nvPicPr>
                  <pic:blipFill>
                    <a:blip r:embed="rId6"/>
                    <a:stretch>
                      <a:fillRect/>
                    </a:stretch>
                  </pic:blipFill>
                  <pic:spPr>
                    <a:xfrm>
                      <a:off x="0" y="0"/>
                      <a:ext cx="3657600" cy="839391"/>
                    </a:xfrm>
                    <a:prstGeom prst="rect">
                      <a:avLst/>
                    </a:prstGeom>
                  </pic:spPr>
                </pic:pic>
              </a:graphicData>
            </a:graphic>
          </wp:inline>
        </w:drawing>
      </w:r>
    </w:p>
    <w:p w14:paraId="7705674C" w14:textId="77777777" w:rsidR="00264043" w:rsidRDefault="00264043"/>
    <w:p w14:paraId="2558D602" w14:textId="77777777" w:rsidR="00264043" w:rsidRDefault="00000000">
      <w:pPr>
        <w:jc w:val="center"/>
      </w:pPr>
      <w:r>
        <w:rPr>
          <w:rFonts w:ascii="Arial" w:hAnsi="Arial"/>
          <w:b/>
          <w:color w:val="003366"/>
          <w:sz w:val="36"/>
        </w:rPr>
        <w:t>SMLOUVA O POSKYTOVÁNÍ SLUŽEB</w:t>
      </w:r>
    </w:p>
    <w:p w14:paraId="5C16C6E5" w14:textId="77777777" w:rsidR="00264043" w:rsidRDefault="00000000">
      <w:pPr>
        <w:jc w:val="center"/>
      </w:pPr>
      <w:r>
        <w:rPr>
          <w:rFonts w:ascii="Arial" w:hAnsi="Arial"/>
          <w:i/>
          <w:sz w:val="20"/>
        </w:rPr>
        <w:t>uzavřená dle ust. § 1746 odst. 2 a násl. zákona č. 89/2012 Sb., občanského zákoníku, ve znění pozdějších předpisů (dále jen „smlouva“)</w:t>
      </w:r>
    </w:p>
    <w:p w14:paraId="70D9138F" w14:textId="77777777" w:rsidR="00264043" w:rsidRDefault="00264043"/>
    <w:p w14:paraId="52D04305" w14:textId="77777777" w:rsidR="00264043" w:rsidRDefault="00000000">
      <w:r>
        <w:rPr>
          <w:rFonts w:ascii="Arial" w:hAnsi="Arial"/>
          <w:b/>
          <w:color w:val="003366"/>
          <w:sz w:val="26"/>
        </w:rPr>
        <w:t>1. Smluvní strany</w:t>
      </w:r>
    </w:p>
    <w:tbl>
      <w:tblPr>
        <w:tblW w:w="0" w:type="auto"/>
        <w:tblLook w:val="04A0" w:firstRow="1" w:lastRow="0" w:firstColumn="1" w:lastColumn="0" w:noHBand="0" w:noVBand="1"/>
      </w:tblPr>
      <w:tblGrid>
        <w:gridCol w:w="4680"/>
        <w:gridCol w:w="4680"/>
      </w:tblGrid>
      <w:tr w:rsidR="00264043" w14:paraId="0A0CF630" w14:textId="77777777">
        <w:tc>
          <w:tcPr>
            <w:tcW w:w="4680" w:type="dxa"/>
          </w:tcPr>
          <w:p w14:paraId="1AA7EA37" w14:textId="77777777" w:rsidR="00264043" w:rsidRDefault="00000000">
            <w:r>
              <w:rPr>
                <w:rFonts w:ascii="Arial" w:hAnsi="Arial"/>
                <w:b/>
              </w:rPr>
              <w:t>OBJEDNATEL:</w:t>
            </w:r>
            <w:r>
              <w:rPr>
                <w:rFonts w:ascii="Arial" w:hAnsi="Arial"/>
                <w:b/>
              </w:rPr>
              <w:br/>
              <w:t>YOYOSO EUROPE s.r.o.</w:t>
            </w:r>
            <w:r>
              <w:rPr>
                <w:rFonts w:ascii="Arial" w:hAnsi="Arial"/>
                <w:b/>
              </w:rPr>
              <w:br/>
            </w:r>
            <w:r>
              <w:rPr>
                <w:rFonts w:ascii="Arial" w:hAnsi="Arial"/>
              </w:rPr>
              <w:t>se sídlem: Jeseniova 2851/34, Žižkov (Praha 3), 130 00 Praha</w:t>
            </w:r>
            <w:r>
              <w:rPr>
                <w:rFonts w:ascii="Arial" w:hAnsi="Arial"/>
              </w:rPr>
              <w:br/>
              <w:t>IČ: 19134142, DIČ: CZ19134142</w:t>
            </w:r>
            <w:r>
              <w:rPr>
                <w:rFonts w:ascii="Arial" w:hAnsi="Arial"/>
              </w:rPr>
              <w:br/>
              <w:t>zapsána v obchodním rejstříku vedeném Městským soudem v Praze v oddílu C, vložce číslo 160260</w:t>
            </w:r>
            <w:r>
              <w:rPr>
                <w:rFonts w:ascii="Arial" w:hAnsi="Arial"/>
              </w:rPr>
              <w:br/>
              <w:t>zastoupená jednatelem společnosti Xiao Zhang</w:t>
            </w:r>
            <w:r>
              <w:rPr>
                <w:rFonts w:ascii="Arial" w:hAnsi="Arial"/>
              </w:rPr>
              <w:br/>
              <w:t>(dále jen „Objednatel“ nebo „YOYOSO“)</w:t>
            </w:r>
          </w:p>
        </w:tc>
        <w:tc>
          <w:tcPr>
            <w:tcW w:w="4680" w:type="dxa"/>
          </w:tcPr>
          <w:p w14:paraId="36D0F9D3" w14:textId="77777777" w:rsidR="00264043" w:rsidRDefault="00000000">
            <w:r>
              <w:rPr>
                <w:rFonts w:ascii="Arial" w:hAnsi="Arial"/>
                <w:b/>
              </w:rPr>
              <w:t>POSKYTOVATEL:</w:t>
            </w:r>
            <w:r>
              <w:rPr>
                <w:rFonts w:ascii="Arial" w:hAnsi="Arial"/>
                <w:b/>
              </w:rPr>
              <w:br/>
              <w:t>Digital Dot, s.r.o.</w:t>
            </w:r>
            <w:r>
              <w:rPr>
                <w:rFonts w:ascii="Arial" w:hAnsi="Arial"/>
                <w:b/>
              </w:rPr>
              <w:br/>
            </w:r>
            <w:r>
              <w:rPr>
                <w:rFonts w:ascii="Arial" w:hAnsi="Arial"/>
              </w:rPr>
              <w:t>se sídlem: Příčná 1892/4, 110 00 Praha</w:t>
            </w:r>
            <w:r>
              <w:rPr>
                <w:rFonts w:ascii="Arial" w:hAnsi="Arial"/>
              </w:rPr>
              <w:br/>
              <w:t>IČ: 19873786, DIČ: CZ19873786</w:t>
            </w:r>
            <w:r>
              <w:rPr>
                <w:rFonts w:ascii="Arial" w:hAnsi="Arial"/>
              </w:rPr>
              <w:br/>
              <w:t>zapsána v obchodním rejstříku vedeném Městským soudem v Praze v oddílu C, vložce číslo 392253</w:t>
            </w:r>
            <w:r>
              <w:rPr>
                <w:rFonts w:ascii="Arial" w:hAnsi="Arial"/>
              </w:rPr>
              <w:br/>
              <w:t>zastoupená jednatelem společnosti Nguyen Vo Thanh Thao</w:t>
            </w:r>
            <w:r>
              <w:rPr>
                <w:rFonts w:ascii="Arial" w:hAnsi="Arial"/>
              </w:rPr>
              <w:br/>
              <w:t>(dále jen „Poskytovatel“ nebo „DIGIDOT“)</w:t>
            </w:r>
          </w:p>
        </w:tc>
      </w:tr>
    </w:tbl>
    <w:p w14:paraId="2E4D3D72" w14:textId="77777777" w:rsidR="00264043" w:rsidRDefault="00264043"/>
    <w:p w14:paraId="643B061E" w14:textId="77777777" w:rsidR="00264043" w:rsidRDefault="00000000">
      <w:pPr>
        <w:jc w:val="center"/>
      </w:pPr>
      <w:r>
        <w:rPr>
          <w:rFonts w:ascii="Arial" w:hAnsi="Arial"/>
          <w:i/>
        </w:rPr>
        <w:t>(Objednatel a Poskytovatel společně dále jen „Smluvní strany“)</w:t>
      </w:r>
    </w:p>
    <w:p w14:paraId="4766A695" w14:textId="77777777" w:rsidR="00264043" w:rsidRDefault="00264043"/>
    <w:p w14:paraId="48117B5E" w14:textId="77777777" w:rsidR="00264043" w:rsidRDefault="00000000">
      <w:r>
        <w:rPr>
          <w:rFonts w:ascii="Arial" w:hAnsi="Arial"/>
          <w:b/>
          <w:color w:val="003366"/>
          <w:sz w:val="26"/>
        </w:rPr>
        <w:t>2. Předmět smlouvy</w:t>
      </w:r>
    </w:p>
    <w:p w14:paraId="61B6ABCC" w14:textId="77777777" w:rsidR="00264043" w:rsidRDefault="00000000">
      <w:pPr>
        <w:jc w:val="both"/>
      </w:pPr>
      <w:r>
        <w:rPr>
          <w:rFonts w:ascii="Arial" w:hAnsi="Arial"/>
        </w:rPr>
        <w:t>1. Poskytovatel se zavazuje poskytovat Objednateli komplexní marketingové služby na podporu značky YOYOSO na trhu v ČR, zahrnující zejména:</w:t>
      </w:r>
    </w:p>
    <w:p w14:paraId="37E9AB78" w14:textId="77777777" w:rsidR="00264043" w:rsidRDefault="00000000">
      <w:pPr>
        <w:pStyle w:val="ListBullet"/>
        <w:jc w:val="both"/>
      </w:pPr>
      <w:r>
        <w:rPr>
          <w:rFonts w:ascii="Arial" w:hAnsi="Arial"/>
        </w:rPr>
        <w:t>Správu sociálních sítí: Tvorba obsahu pro Instagram (12-16 příspěvků/měsíc + Stories) a TikTok (4-8 videí/měsíc).</w:t>
      </w:r>
    </w:p>
    <w:p w14:paraId="1A63E5D3" w14:textId="77777777" w:rsidR="00264043" w:rsidRDefault="00000000">
      <w:pPr>
        <w:pStyle w:val="ListBullet"/>
        <w:jc w:val="both"/>
      </w:pPr>
      <w:r>
        <w:rPr>
          <w:rFonts w:ascii="Arial" w:hAnsi="Arial"/>
        </w:rPr>
        <w:t>Tvorbu a úpravy webu: Vývoj a design přistávací stránky (webu) pro prodejny, včetně SEO, průběžných aktualizací, celkové správy webu a pravidelného přidávání nového obsahu.</w:t>
      </w:r>
    </w:p>
    <w:p w14:paraId="05749138" w14:textId="77777777" w:rsidR="00264043" w:rsidRDefault="00000000">
      <w:pPr>
        <w:pStyle w:val="ListBullet"/>
        <w:jc w:val="both"/>
      </w:pPr>
      <w:r>
        <w:rPr>
          <w:rFonts w:ascii="Arial" w:hAnsi="Arial"/>
        </w:rPr>
        <w:t>Produkci obsahu: Fotografie, video produkce a grafický design.</w:t>
      </w:r>
    </w:p>
    <w:p w14:paraId="63F3C258" w14:textId="77777777" w:rsidR="00264043" w:rsidRDefault="00000000">
      <w:pPr>
        <w:pStyle w:val="ListBullet"/>
        <w:jc w:val="both"/>
      </w:pPr>
      <w:r>
        <w:rPr>
          <w:rFonts w:ascii="Arial" w:hAnsi="Arial"/>
        </w:rPr>
        <w:t>Správu a strategii: Nastavení a správa placených kampaní (PPC) a Google Business.</w:t>
      </w:r>
    </w:p>
    <w:p w14:paraId="1973A23B" w14:textId="77777777" w:rsidR="00264043" w:rsidRDefault="00000000">
      <w:pPr>
        <w:jc w:val="both"/>
      </w:pPr>
      <w:r>
        <w:rPr>
          <w:rFonts w:ascii="Arial" w:hAnsi="Arial"/>
        </w:rPr>
        <w:lastRenderedPageBreak/>
        <w:t>2. Následující položky nejsou součástí služeb a vyžadují dodatečný rozpočet schválený Objednatelem: kredit pro placené reklamy (Ad Spend pro Meta/Google/TikTok), honoráře pro influencery a platby za tisk fyzických materiálů.</w:t>
      </w:r>
    </w:p>
    <w:p w14:paraId="0423795E" w14:textId="77777777" w:rsidR="00264043" w:rsidRDefault="00000000">
      <w:pPr>
        <w:jc w:val="both"/>
      </w:pPr>
      <w:r>
        <w:rPr>
          <w:rFonts w:ascii="Arial" w:hAnsi="Arial"/>
        </w:rPr>
        <w:t>3. Objednatel se zavazuje poskytnout Poskytovateli k plnění úkolů potřebnou součinnost a za řádně odvedené služby zaplatit dohodnutou odměnu.</w:t>
      </w:r>
    </w:p>
    <w:p w14:paraId="5FF3CD02" w14:textId="77777777" w:rsidR="00264043" w:rsidRDefault="00000000">
      <w:r>
        <w:rPr>
          <w:rFonts w:ascii="Arial" w:hAnsi="Arial"/>
          <w:b/>
          <w:color w:val="003366"/>
          <w:sz w:val="26"/>
        </w:rPr>
        <w:t>3. Doba trvání spolupráce</w:t>
      </w:r>
    </w:p>
    <w:p w14:paraId="270CB8F8" w14:textId="77777777" w:rsidR="00264043" w:rsidRDefault="00000000">
      <w:pPr>
        <w:jc w:val="both"/>
      </w:pPr>
      <w:r>
        <w:rPr>
          <w:rFonts w:ascii="Arial" w:hAnsi="Arial"/>
        </w:rPr>
        <w:t>1. Smlouva se uzavírá na zkušební dobu určitou v délce 3 měsíců.</w:t>
      </w:r>
    </w:p>
    <w:p w14:paraId="2E20C382" w14:textId="77777777" w:rsidR="00264043" w:rsidRDefault="00000000">
      <w:pPr>
        <w:jc w:val="both"/>
      </w:pPr>
      <w:r>
        <w:rPr>
          <w:rFonts w:ascii="Arial" w:hAnsi="Arial"/>
        </w:rPr>
        <w:t>2. Služby budou realizovány v termínu od 15. 2. 2026 do 15. 5. 2026.</w:t>
      </w:r>
    </w:p>
    <w:p w14:paraId="39F91BA8" w14:textId="77777777" w:rsidR="00264043" w:rsidRDefault="00000000">
      <w:r>
        <w:rPr>
          <w:rFonts w:ascii="Arial" w:hAnsi="Arial"/>
          <w:b/>
          <w:color w:val="003366"/>
          <w:sz w:val="26"/>
        </w:rPr>
        <w:t>4. Cena a platební podmínky</w:t>
      </w:r>
    </w:p>
    <w:p w14:paraId="24A6D62C" w14:textId="77777777" w:rsidR="00264043" w:rsidRDefault="00000000">
      <w:pPr>
        <w:jc w:val="both"/>
      </w:pPr>
      <w:r>
        <w:rPr>
          <w:rFonts w:ascii="Arial" w:hAnsi="Arial"/>
        </w:rPr>
        <w:t>1. Za služby dle této smlouvy náleží Poskytovateli fixní měsíční odměna ve výši 40 000 Kč bez DPH (slovy: čtyřicet tisíc korun českých). Celková výše odměny za celou 3měsíční zkušební dobu tak činí 120 000 Kč bez DPH (slovy: sto dvacet tisíc korun českých).</w:t>
      </w:r>
    </w:p>
    <w:p w14:paraId="2F731D2B" w14:textId="77777777" w:rsidR="00264043" w:rsidRDefault="00000000">
      <w:pPr>
        <w:jc w:val="both"/>
      </w:pPr>
      <w:r>
        <w:rPr>
          <w:rFonts w:ascii="Arial" w:hAnsi="Arial"/>
        </w:rPr>
        <w:t>2. Odměna bude hrazena na měsíční bázi ve výši 40 000 Kč bez DPH vždy za příslušný měsíc poskytování služeb.</w:t>
      </w:r>
    </w:p>
    <w:p w14:paraId="6E32C386" w14:textId="77777777" w:rsidR="00264043" w:rsidRDefault="00000000">
      <w:pPr>
        <w:jc w:val="both"/>
      </w:pPr>
      <w:r>
        <w:rPr>
          <w:rFonts w:ascii="Arial" w:hAnsi="Arial"/>
        </w:rPr>
        <w:t>3. Platby proběhnou na základě faktur (daňových dokladů) vystavených Poskytovatelem. Splatnost všech faktur činí 14 dní od jejich vystavení.</w:t>
      </w:r>
    </w:p>
    <w:p w14:paraId="2C83E1C5" w14:textId="77777777" w:rsidR="00264043" w:rsidRDefault="00000000">
      <w:r>
        <w:rPr>
          <w:rFonts w:ascii="Arial" w:hAnsi="Arial"/>
          <w:b/>
          <w:color w:val="003366"/>
          <w:sz w:val="26"/>
        </w:rPr>
        <w:t>5. Duševní vlastnictví a předání výstupů</w:t>
      </w:r>
    </w:p>
    <w:p w14:paraId="5A79003B" w14:textId="77777777" w:rsidR="00264043" w:rsidRDefault="00000000">
      <w:pPr>
        <w:jc w:val="both"/>
      </w:pPr>
      <w:r>
        <w:rPr>
          <w:rFonts w:ascii="Arial" w:hAnsi="Arial"/>
        </w:rPr>
        <w:t>1. Veškeré grafické materiály, videa a další obsah vytvořený Poskytovatelem v době trvání této spolupráce přecházejí do výhradního vlastnictví Objednatele (stávají se jeho majetkem). Objednatel je oprávněn je neomezeně užívat.</w:t>
      </w:r>
    </w:p>
    <w:p w14:paraId="6F0AC414" w14:textId="77777777" w:rsidR="00264043" w:rsidRDefault="00000000">
      <w:pPr>
        <w:jc w:val="both"/>
      </w:pPr>
      <w:r>
        <w:rPr>
          <w:rFonts w:ascii="Arial" w:hAnsi="Arial"/>
        </w:rPr>
        <w:t>2. Po skončení zkušební doby, nebo kdykoliv v případě, že se Objednatel rozhodne spolupráci předčasně ukončit, se Poskytovatel zavazuje bezodkladně předat Objednateli všechny vytvořené a hotové výstupy i zdrojové materiály.</w:t>
      </w:r>
    </w:p>
    <w:p w14:paraId="0B111BA5" w14:textId="77777777" w:rsidR="00264043" w:rsidRDefault="00000000">
      <w:pPr>
        <w:jc w:val="both"/>
      </w:pPr>
      <w:r>
        <w:rPr>
          <w:rFonts w:ascii="Arial" w:hAnsi="Arial"/>
        </w:rPr>
        <w:t>3. Součástí tohoto předání je i kompletní vytvořená webová stránka. Smluvní strany berou na vědomí, že samotná tvorba webové stránky je poskytována Objednateli zdarma (gratis) nad rámec sjednané finanční odměny. Po jejím předání přechází webová stránka do plného vlastnictví a správy Objednatele.</w:t>
      </w:r>
    </w:p>
    <w:p w14:paraId="2A5E3D78" w14:textId="77777777" w:rsidR="00264043" w:rsidRDefault="00000000">
      <w:r>
        <w:rPr>
          <w:rFonts w:ascii="Arial" w:hAnsi="Arial"/>
          <w:b/>
          <w:color w:val="003366"/>
          <w:sz w:val="26"/>
        </w:rPr>
        <w:t>6. Práva a povinnosti</w:t>
      </w:r>
    </w:p>
    <w:p w14:paraId="7C68E4BB" w14:textId="77777777" w:rsidR="00264043" w:rsidRDefault="00000000">
      <w:pPr>
        <w:jc w:val="both"/>
      </w:pPr>
      <w:r>
        <w:rPr>
          <w:rFonts w:ascii="Arial" w:hAnsi="Arial"/>
        </w:rPr>
        <w:t>1. Poskytovatel se zavazuje provádět sjednané služby s náležitou odbornou péčí, kvalitně a chránit dobré jméno Objednatele.</w:t>
      </w:r>
    </w:p>
    <w:p w14:paraId="5F1BC65A" w14:textId="77777777" w:rsidR="00264043" w:rsidRDefault="00000000">
      <w:pPr>
        <w:jc w:val="both"/>
      </w:pPr>
      <w:r>
        <w:rPr>
          <w:rFonts w:ascii="Arial" w:hAnsi="Arial"/>
        </w:rPr>
        <w:t>2. Objednatel se zavazuje poskytovat včas plnou součinnost, zejména dodávat potřebné podklady, loga a zpřístupnit potřebné účty (sociální sítě, web) a včas schvalovat připravený obsah.</w:t>
      </w:r>
    </w:p>
    <w:p w14:paraId="4795649A" w14:textId="77777777" w:rsidR="00264043" w:rsidRDefault="00000000">
      <w:pPr>
        <w:jc w:val="both"/>
      </w:pPr>
      <w:r>
        <w:rPr>
          <w:rFonts w:ascii="Arial" w:hAnsi="Arial"/>
        </w:rPr>
        <w:lastRenderedPageBreak/>
        <w:t>3. Datem vypršení lhůty zkušebního období podle bodu 3.2 tato smlouva automaticky zaniká, pokud se strany písemně nedohodnou na jejím prodloužení či podpisu nové dlouhodobé smlouvy.</w:t>
      </w:r>
    </w:p>
    <w:p w14:paraId="49415617" w14:textId="77777777" w:rsidR="00264043" w:rsidRDefault="00000000">
      <w:r>
        <w:rPr>
          <w:rFonts w:ascii="Arial" w:hAnsi="Arial"/>
          <w:b/>
          <w:color w:val="003366"/>
          <w:sz w:val="26"/>
        </w:rPr>
        <w:t>7. Závěrečná ustanovení</w:t>
      </w:r>
    </w:p>
    <w:p w14:paraId="6A908AA4" w14:textId="77777777" w:rsidR="00264043" w:rsidRDefault="00000000">
      <w:pPr>
        <w:jc w:val="both"/>
      </w:pPr>
      <w:r>
        <w:rPr>
          <w:rFonts w:ascii="Arial" w:hAnsi="Arial"/>
        </w:rPr>
        <w:t>1. Tato smlouva se řídí právním řádem České republiky. Věci touto smlouvou neupravené se řídí ustanoveními občanského zákoníku.</w:t>
      </w:r>
    </w:p>
    <w:p w14:paraId="4623B10F" w14:textId="77777777" w:rsidR="00264043" w:rsidRDefault="00000000">
      <w:pPr>
        <w:jc w:val="both"/>
      </w:pPr>
      <w:r>
        <w:rPr>
          <w:rFonts w:ascii="Arial" w:hAnsi="Arial"/>
        </w:rPr>
        <w:t>2. Veškeré změny a doplňky této smlouvy lze provádět pouze formou písemných dodatků, oboustranně odsouhlasených.</w:t>
      </w:r>
    </w:p>
    <w:p w14:paraId="624C7379" w14:textId="77777777" w:rsidR="00264043" w:rsidRDefault="00000000">
      <w:pPr>
        <w:jc w:val="both"/>
      </w:pPr>
      <w:r>
        <w:rPr>
          <w:rFonts w:ascii="Arial" w:hAnsi="Arial"/>
        </w:rPr>
        <w:t>3. Smlouva se vyhotovuje ve dvou stejnopisech, z nichž po jednom obdrží každá ze Smluvních stran. (Může být podepsáno i digitálně prostřednictvím e-mailu/PDF).</w:t>
      </w:r>
    </w:p>
    <w:p w14:paraId="29F6DFCC" w14:textId="77777777" w:rsidR="00264043" w:rsidRDefault="00000000">
      <w:pPr>
        <w:jc w:val="both"/>
      </w:pPr>
      <w:r>
        <w:rPr>
          <w:rFonts w:ascii="Arial" w:hAnsi="Arial"/>
        </w:rPr>
        <w:t>4. Smluvní strany prohlašují, že si smlouvu před podpisem přečetly a s jejím obsahem plně a bez výhrad souhlasí, na důkaz čehož připojují své podpisy.</w:t>
      </w:r>
    </w:p>
    <w:p w14:paraId="7EF44BBB" w14:textId="77777777" w:rsidR="00264043" w:rsidRDefault="00000000">
      <w:r>
        <w:br/>
      </w:r>
    </w:p>
    <w:p w14:paraId="7D0A2EBB" w14:textId="77777777" w:rsidR="00264043" w:rsidRDefault="00000000">
      <w:pPr>
        <w:jc w:val="both"/>
      </w:pPr>
      <w:r>
        <w:rPr>
          <w:rFonts w:ascii="Arial" w:hAnsi="Arial"/>
        </w:rPr>
        <w:t>V Praze dne: ...............................</w:t>
      </w:r>
    </w:p>
    <w:p w14:paraId="0AAFA80F" w14:textId="77777777" w:rsidR="00264043" w:rsidRDefault="00000000">
      <w:r>
        <w:br/>
      </w:r>
    </w:p>
    <w:tbl>
      <w:tblPr>
        <w:tblW w:w="0" w:type="auto"/>
        <w:tblLook w:val="04A0" w:firstRow="1" w:lastRow="0" w:firstColumn="1" w:lastColumn="0" w:noHBand="0" w:noVBand="1"/>
      </w:tblPr>
      <w:tblGrid>
        <w:gridCol w:w="4680"/>
        <w:gridCol w:w="4680"/>
      </w:tblGrid>
      <w:tr w:rsidR="00264043" w14:paraId="05D2B3D6" w14:textId="77777777">
        <w:tc>
          <w:tcPr>
            <w:tcW w:w="4680" w:type="dxa"/>
          </w:tcPr>
          <w:p w14:paraId="0FCEFF20" w14:textId="77777777" w:rsidR="00264043" w:rsidRDefault="00000000">
            <w:r>
              <w:rPr>
                <w:rFonts w:ascii="Arial" w:hAnsi="Arial"/>
              </w:rPr>
              <w:t>Za Objednatele:</w:t>
            </w:r>
            <w:r>
              <w:rPr>
                <w:rFonts w:ascii="Arial" w:hAnsi="Arial"/>
              </w:rPr>
              <w:br/>
            </w:r>
            <w:r>
              <w:rPr>
                <w:rFonts w:ascii="Arial" w:hAnsi="Arial"/>
              </w:rPr>
              <w:br/>
            </w:r>
            <w:r>
              <w:rPr>
                <w:rFonts w:ascii="Arial" w:hAnsi="Arial"/>
              </w:rPr>
              <w:br/>
              <w:t>__________________________</w:t>
            </w:r>
            <w:r>
              <w:rPr>
                <w:rFonts w:ascii="Arial" w:hAnsi="Arial"/>
              </w:rPr>
              <w:br/>
              <w:t>Xiao Zhang</w:t>
            </w:r>
            <w:r>
              <w:rPr>
                <w:rFonts w:ascii="Arial" w:hAnsi="Arial"/>
              </w:rPr>
              <w:br/>
              <w:t>Jednatel, YOYOSO EUROPE s.r.o.</w:t>
            </w:r>
          </w:p>
        </w:tc>
        <w:tc>
          <w:tcPr>
            <w:tcW w:w="4680" w:type="dxa"/>
          </w:tcPr>
          <w:p w14:paraId="131E2088" w14:textId="77777777" w:rsidR="00264043" w:rsidRDefault="00000000">
            <w:r>
              <w:rPr>
                <w:rFonts w:ascii="Arial" w:hAnsi="Arial"/>
              </w:rPr>
              <w:t>Za Poskytovatele:</w:t>
            </w:r>
            <w:r>
              <w:rPr>
                <w:rFonts w:ascii="Arial" w:hAnsi="Arial"/>
              </w:rPr>
              <w:br/>
            </w:r>
            <w:r>
              <w:rPr>
                <w:rFonts w:ascii="Arial" w:hAnsi="Arial"/>
              </w:rPr>
              <w:br/>
            </w:r>
            <w:r>
              <w:rPr>
                <w:rFonts w:ascii="Arial" w:hAnsi="Arial"/>
              </w:rPr>
              <w:br/>
              <w:t>__________________________</w:t>
            </w:r>
            <w:r>
              <w:rPr>
                <w:rFonts w:ascii="Arial" w:hAnsi="Arial"/>
              </w:rPr>
              <w:br/>
              <w:t>Nguyen Vo Thanh Thao</w:t>
            </w:r>
            <w:r>
              <w:rPr>
                <w:rFonts w:ascii="Arial" w:hAnsi="Arial"/>
              </w:rPr>
              <w:br/>
              <w:t>Jednatel, Digital Dot, s.r.o.</w:t>
            </w:r>
          </w:p>
        </w:tc>
      </w:tr>
    </w:tbl>
    <w:p w14:paraId="7F49D595" w14:textId="77777777" w:rsidR="006C0599" w:rsidRDefault="006C0599"/>
    <w:sectPr w:rsidR="006C05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878023">
    <w:abstractNumId w:val="8"/>
  </w:num>
  <w:num w:numId="2" w16cid:durableId="1923298758">
    <w:abstractNumId w:val="6"/>
  </w:num>
  <w:num w:numId="3" w16cid:durableId="1977755624">
    <w:abstractNumId w:val="5"/>
  </w:num>
  <w:num w:numId="4" w16cid:durableId="690305540">
    <w:abstractNumId w:val="4"/>
  </w:num>
  <w:num w:numId="5" w16cid:durableId="1572931282">
    <w:abstractNumId w:val="7"/>
  </w:num>
  <w:num w:numId="6" w16cid:durableId="287901606">
    <w:abstractNumId w:val="3"/>
  </w:num>
  <w:num w:numId="7" w16cid:durableId="870806213">
    <w:abstractNumId w:val="2"/>
  </w:num>
  <w:num w:numId="8" w16cid:durableId="628055763">
    <w:abstractNumId w:val="1"/>
  </w:num>
  <w:num w:numId="9" w16cid:durableId="173168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043"/>
    <w:rsid w:val="0029639D"/>
    <w:rsid w:val="002E0D21"/>
    <w:rsid w:val="00326F90"/>
    <w:rsid w:val="00587E68"/>
    <w:rsid w:val="006C05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02463"/>
  <w14:defaultImageDpi w14:val="300"/>
  <w15:docId w15:val="{5087EE3E-8BB8-FB49-9681-388A42ED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3944</Characters>
  <Application>Microsoft Office Word</Application>
  <DocSecurity>0</DocSecurity>
  <Lines>102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Viet Mai</cp:lastModifiedBy>
  <cp:revision>2</cp:revision>
  <dcterms:created xsi:type="dcterms:W3CDTF">2013-12-23T23:15:00Z</dcterms:created>
  <dcterms:modified xsi:type="dcterms:W3CDTF">2026-02-23T08:18:00Z</dcterms:modified>
  <cp:category/>
</cp:coreProperties>
</file>