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E72" w:rsidRDefault="009E2DBE" w:rsidP="00625924">
      <w:pPr>
        <w:tabs>
          <w:tab w:val="left" w:pos="6925"/>
        </w:tabs>
        <w:spacing w:after="0" w:line="240" w:lineRule="auto"/>
      </w:pPr>
      <w:r>
        <w:rPr>
          <w:noProof/>
        </w:rPr>
        <w:drawing>
          <wp:anchor distT="0" distB="0" distL="114300" distR="114300" simplePos="0" relativeHeight="251661312" behindDoc="0" locked="0" layoutInCell="1" allowOverlap="1" wp14:anchorId="5D2AD60A" wp14:editId="6EC05956">
            <wp:simplePos x="0" y="0"/>
            <wp:positionH relativeFrom="column">
              <wp:posOffset>4888865</wp:posOffset>
            </wp:positionH>
            <wp:positionV relativeFrom="paragraph">
              <wp:posOffset>0</wp:posOffset>
            </wp:positionV>
            <wp:extent cx="699135" cy="699135"/>
            <wp:effectExtent l="0" t="0" r="5715" b="5715"/>
            <wp:wrapSquare wrapText="bothSides"/>
            <wp:docPr id="837848393" name="Picture 1" descr="AWS Certified AI Practition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AI Practitioner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9135" cy="699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72BA">
        <w:rPr>
          <w:noProof/>
        </w:rPr>
        <w:drawing>
          <wp:anchor distT="0" distB="0" distL="114300" distR="114300" simplePos="0" relativeHeight="251659264" behindDoc="1" locked="0" layoutInCell="1" allowOverlap="1" wp14:anchorId="34D0E15D" wp14:editId="24190422">
            <wp:simplePos x="0" y="0"/>
            <wp:positionH relativeFrom="column">
              <wp:posOffset>54279</wp:posOffset>
            </wp:positionH>
            <wp:positionV relativeFrom="paragraph">
              <wp:posOffset>371144</wp:posOffset>
            </wp:positionV>
            <wp:extent cx="802005" cy="341630"/>
            <wp:effectExtent l="0" t="0" r="0" b="1270"/>
            <wp:wrapThrough wrapText="bothSides">
              <wp:wrapPolygon edited="0">
                <wp:start x="0" y="0"/>
                <wp:lineTo x="0" y="20476"/>
                <wp:lineTo x="21036" y="20476"/>
                <wp:lineTo x="21036" y="0"/>
                <wp:lineTo x="0" y="0"/>
              </wp:wrapPolygon>
            </wp:wrapThrough>
            <wp:docPr id="6" name="Picture 1" descr="ITIL_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TIL_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2005" cy="341630"/>
                    </a:xfrm>
                    <a:prstGeom prst="rect">
                      <a:avLst/>
                    </a:prstGeom>
                    <a:noFill/>
                    <a:ln>
                      <a:noFill/>
                    </a:ln>
                  </pic:spPr>
                </pic:pic>
              </a:graphicData>
            </a:graphic>
            <wp14:sizeRelH relativeFrom="page">
              <wp14:pctWidth>0</wp14:pctWidth>
            </wp14:sizeRelH>
            <wp14:sizeRelV relativeFrom="page">
              <wp14:pctHeight>0</wp14:pctHeight>
            </wp14:sizeRelV>
          </wp:anchor>
        </w:drawing>
      </w:r>
      <w:r w:rsidR="00A572BA">
        <w:rPr>
          <w:rFonts w:ascii="Times New Roman" w:hAnsi="Times New Roman" w:cs="Times New Roman"/>
          <w:b/>
          <w:noProof/>
          <w:sz w:val="20"/>
          <w:szCs w:val="20"/>
        </w:rPr>
        <w:drawing>
          <wp:anchor distT="0" distB="0" distL="114300" distR="114300" simplePos="0" relativeHeight="251660288" behindDoc="0" locked="0" layoutInCell="1" allowOverlap="1" wp14:anchorId="7BC7CECD" wp14:editId="2F6047FE">
            <wp:simplePos x="0" y="0"/>
            <wp:positionH relativeFrom="column">
              <wp:posOffset>4212949</wp:posOffset>
            </wp:positionH>
            <wp:positionV relativeFrom="paragraph">
              <wp:posOffset>63169</wp:posOffset>
            </wp:positionV>
            <wp:extent cx="604300" cy="623975"/>
            <wp:effectExtent l="0" t="0" r="5715"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300" cy="623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7E72" w:rsidRPr="00B37105">
        <w:rPr>
          <w:rFonts w:ascii="Tahoma" w:hAnsi="Tahoma" w:cs="Tahoma"/>
          <w:b/>
          <w:noProof/>
        </w:rPr>
        <w:drawing>
          <wp:inline distT="0" distB="0" distL="0" distR="0" wp14:anchorId="5B7D7E1C" wp14:editId="4F2090CF">
            <wp:extent cx="739471" cy="261869"/>
            <wp:effectExtent l="0" t="0" r="3810" b="5080"/>
            <wp:docPr id="1" name="Picture 4" descr="O_Certified Specialist_cl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O_Certified Specialist_clr"/>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8596" cy="279266"/>
                    </a:xfrm>
                    <a:prstGeom prst="rect">
                      <a:avLst/>
                    </a:prstGeom>
                    <a:noFill/>
                    <a:ln>
                      <a:noFill/>
                    </a:ln>
                  </pic:spPr>
                </pic:pic>
              </a:graphicData>
            </a:graphic>
          </wp:inline>
        </w:drawing>
      </w:r>
      <w:r w:rsidR="00FF7E72" w:rsidRPr="00B37105">
        <w:rPr>
          <w:noProof/>
        </w:rPr>
        <w:drawing>
          <wp:inline distT="0" distB="0" distL="0" distR="0" wp14:anchorId="76B121F5" wp14:editId="4A342FF4">
            <wp:extent cx="1196119" cy="396790"/>
            <wp:effectExtent l="0" t="0" r="0" b="3810"/>
            <wp:docPr id="4" name="Picture 2" descr="togaf9-certifi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ogaf9-certified"/>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53694" cy="415889"/>
                    </a:xfrm>
                    <a:prstGeom prst="rect">
                      <a:avLst/>
                    </a:prstGeom>
                    <a:noFill/>
                    <a:ln>
                      <a:noFill/>
                    </a:ln>
                  </pic:spPr>
                </pic:pic>
              </a:graphicData>
            </a:graphic>
          </wp:inline>
        </w:drawing>
      </w:r>
      <w:r w:rsidR="005D29B3" w:rsidRPr="00E46643">
        <w:rPr>
          <w:rFonts w:ascii="Times New Roman" w:eastAsia="Times New Roman" w:hAnsi="Times New Roman" w:cs="Times New Roman"/>
          <w:lang w:eastAsia="en-GB"/>
        </w:rPr>
        <w:fldChar w:fldCharType="begin"/>
      </w:r>
      <w:r w:rsidR="00273CB2">
        <w:rPr>
          <w:rFonts w:ascii="Times New Roman" w:eastAsia="Times New Roman" w:hAnsi="Times New Roman" w:cs="Times New Roman"/>
          <w:lang w:eastAsia="en-GB"/>
        </w:rPr>
        <w:instrText xml:space="preserve"> INCLUDEPICTURE "C:\\var\\folders\\7m\\x5zwlj_s1g7bzy7k79_015qc0000gn\\T\\com.microsoft.Word\\WebArchiveCopyPasteTempFiles\\images?q=tbnANd9GcRGper0uu7XQkdp-vi1Qeew6t8Lw3i2ouBI9F2lyZxYRU43ZqYMasZU3ePNtSTzHPsPVDQ&amp;usqp=CAU" \* MERGEFORMAT </w:instrText>
      </w:r>
      <w:r w:rsidR="005D29B3" w:rsidRPr="00E46643">
        <w:rPr>
          <w:rFonts w:ascii="Times New Roman" w:eastAsia="Times New Roman" w:hAnsi="Times New Roman" w:cs="Times New Roman"/>
          <w:lang w:eastAsia="en-GB"/>
        </w:rPr>
        <w:fldChar w:fldCharType="separate"/>
      </w:r>
      <w:r w:rsidR="005D29B3" w:rsidRPr="00E46643">
        <w:rPr>
          <w:rFonts w:ascii="Times New Roman" w:eastAsia="Times New Roman" w:hAnsi="Times New Roman" w:cs="Times New Roman"/>
          <w:noProof/>
          <w:lang w:eastAsia="en-GB"/>
        </w:rPr>
        <w:drawing>
          <wp:inline distT="0" distB="0" distL="0" distR="0" wp14:anchorId="12D5DD9C" wp14:editId="1AD959DF">
            <wp:extent cx="548640" cy="567721"/>
            <wp:effectExtent l="0" t="0" r="3810" b="3810"/>
            <wp:docPr id="8" name="Picture 8" descr="Get AWS Certified: Specialty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t AWS Certified: Specialty Challen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167" cy="607588"/>
                    </a:xfrm>
                    <a:prstGeom prst="rect">
                      <a:avLst/>
                    </a:prstGeom>
                    <a:noFill/>
                    <a:ln>
                      <a:noFill/>
                    </a:ln>
                  </pic:spPr>
                </pic:pic>
              </a:graphicData>
            </a:graphic>
          </wp:inline>
        </w:drawing>
      </w:r>
      <w:r w:rsidR="005D29B3" w:rsidRPr="00E46643">
        <w:rPr>
          <w:rFonts w:ascii="Times New Roman" w:eastAsia="Times New Roman" w:hAnsi="Times New Roman" w:cs="Times New Roman"/>
          <w:lang w:eastAsia="en-GB"/>
        </w:rPr>
        <w:fldChar w:fldCharType="end"/>
      </w:r>
      <w:r w:rsidR="00811509" w:rsidRPr="00811509">
        <w:rPr>
          <w:rFonts w:ascii="Times New Roman" w:eastAsia="Times New Roman" w:hAnsi="Times New Roman" w:cs="Times New Roman"/>
          <w:sz w:val="24"/>
          <w:szCs w:val="24"/>
          <w:lang w:val="en-ZA" w:eastAsia="en-GB"/>
        </w:rPr>
        <w:fldChar w:fldCharType="begin"/>
      </w:r>
      <w:r w:rsidR="00273CB2">
        <w:rPr>
          <w:rFonts w:ascii="Times New Roman" w:eastAsia="Times New Roman" w:hAnsi="Times New Roman" w:cs="Times New Roman"/>
          <w:sz w:val="24"/>
          <w:szCs w:val="24"/>
          <w:lang w:val="en-ZA" w:eastAsia="en-GB"/>
        </w:rPr>
        <w:instrText xml:space="preserve"> INCLUDEPICTURE "C:\\var\\folders\\7m\\x5zwlj_s1g7bzy7k79_015qc0000gn\\T\\com.microsoft.Word\\WebArchiveCopyPasteTempFiles\\4T98jv8DaJdn74Q2M5gAAAAASUVORK5CYII=" \* MERGEFORMAT </w:instrText>
      </w:r>
      <w:r w:rsidR="00811509" w:rsidRPr="00811509">
        <w:rPr>
          <w:rFonts w:ascii="Times New Roman" w:eastAsia="Times New Roman" w:hAnsi="Times New Roman" w:cs="Times New Roman"/>
          <w:sz w:val="24"/>
          <w:szCs w:val="24"/>
          <w:lang w:val="en-ZA" w:eastAsia="en-GB"/>
        </w:rPr>
        <w:fldChar w:fldCharType="separate"/>
      </w:r>
      <w:r w:rsidR="00811509" w:rsidRPr="00811509">
        <w:rPr>
          <w:rFonts w:ascii="Times New Roman" w:eastAsia="Times New Roman" w:hAnsi="Times New Roman" w:cs="Times New Roman"/>
          <w:noProof/>
          <w:sz w:val="24"/>
          <w:szCs w:val="24"/>
          <w:lang w:val="en-ZA" w:eastAsia="en-GB"/>
        </w:rPr>
        <w:drawing>
          <wp:inline distT="0" distB="0" distL="0" distR="0" wp14:anchorId="728BD74B" wp14:editId="77E330B0">
            <wp:extent cx="683813" cy="666412"/>
            <wp:effectExtent l="0" t="0" r="2540" b="635"/>
            <wp:docPr id="3" name="Picture 3" descr="Certified Kubernetes Administrator (CKA) | Cloud Native Computing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ed Kubernetes Administrator (CKA) | Cloud Native Computing Found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2996" cy="685106"/>
                    </a:xfrm>
                    <a:prstGeom prst="rect">
                      <a:avLst/>
                    </a:prstGeom>
                    <a:noFill/>
                    <a:ln>
                      <a:noFill/>
                    </a:ln>
                  </pic:spPr>
                </pic:pic>
              </a:graphicData>
            </a:graphic>
          </wp:inline>
        </w:drawing>
      </w:r>
      <w:r w:rsidR="00811509" w:rsidRPr="00811509">
        <w:rPr>
          <w:rFonts w:ascii="Times New Roman" w:eastAsia="Times New Roman" w:hAnsi="Times New Roman" w:cs="Times New Roman"/>
          <w:sz w:val="24"/>
          <w:szCs w:val="24"/>
          <w:lang w:val="en-ZA" w:eastAsia="en-GB"/>
        </w:rPr>
        <w:fldChar w:fldCharType="end"/>
      </w:r>
      <w:r w:rsidR="00A572BA">
        <w:rPr>
          <w:noProof/>
        </w:rPr>
        <w:drawing>
          <wp:inline distT="0" distB="0" distL="0" distR="0" wp14:anchorId="1097BB4B" wp14:editId="27F8EA83">
            <wp:extent cx="659959" cy="659959"/>
            <wp:effectExtent l="0" t="0" r="6985" b="6985"/>
            <wp:docPr id="1985549236" name="Picture 2" descr="Microsoft Certified: Azure AI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AI Engineer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2764" cy="672764"/>
                    </a:xfrm>
                    <a:prstGeom prst="rect">
                      <a:avLst/>
                    </a:prstGeom>
                    <a:noFill/>
                    <a:ln>
                      <a:noFill/>
                    </a:ln>
                  </pic:spPr>
                </pic:pic>
              </a:graphicData>
            </a:graphic>
          </wp:inline>
        </w:drawing>
      </w:r>
      <w:r w:rsidR="00625924">
        <w:rPr>
          <w:noProof/>
        </w:rPr>
        <w:drawing>
          <wp:inline distT="0" distB="0" distL="0" distR="0" wp14:anchorId="46ED49E6" wp14:editId="64ADB3CA">
            <wp:extent cx="621792" cy="621792"/>
            <wp:effectExtent l="0" t="0" r="6985" b="6985"/>
            <wp:docPr id="1086479544" name="Picture 1" descr="Google Cloud Professional ML Engine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Professional ML Engineer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1469" cy="641469"/>
                    </a:xfrm>
                    <a:prstGeom prst="rect">
                      <a:avLst/>
                    </a:prstGeom>
                    <a:noFill/>
                    <a:ln>
                      <a:noFill/>
                    </a:ln>
                  </pic:spPr>
                </pic:pic>
              </a:graphicData>
            </a:graphic>
          </wp:inline>
        </w:drawing>
      </w:r>
      <w:r w:rsidR="00A572BA">
        <w:rPr>
          <w:rFonts w:ascii="Times New Roman" w:eastAsia="Times New Roman" w:hAnsi="Times New Roman" w:cs="Times New Roman"/>
          <w:sz w:val="24"/>
          <w:szCs w:val="24"/>
          <w:lang w:val="en-ZA" w:eastAsia="en-GB"/>
        </w:rPr>
        <w:tab/>
      </w:r>
    </w:p>
    <w:p w:rsidR="00FF7E72" w:rsidRDefault="00FF7E72" w:rsidP="008C6745">
      <w:pPr>
        <w:spacing w:after="0" w:line="240" w:lineRule="auto"/>
        <w:ind w:right="90"/>
        <w:jc w:val="center"/>
        <w:rPr>
          <w:rFonts w:ascii="Times New Roman" w:hAnsi="Times New Roman" w:cs="Times New Roman"/>
          <w:b/>
          <w:sz w:val="20"/>
          <w:szCs w:val="20"/>
        </w:rPr>
      </w:pPr>
    </w:p>
    <w:p w:rsidR="008C6745" w:rsidRPr="00E52375" w:rsidRDefault="008C6745" w:rsidP="008C6745">
      <w:pPr>
        <w:spacing w:after="0" w:line="240" w:lineRule="auto"/>
        <w:ind w:right="90"/>
        <w:jc w:val="center"/>
        <w:rPr>
          <w:rFonts w:ascii="Times New Roman" w:hAnsi="Times New Roman" w:cs="Times New Roman"/>
          <w:b/>
          <w:sz w:val="20"/>
          <w:szCs w:val="20"/>
        </w:rPr>
      </w:pPr>
      <w:r>
        <w:rPr>
          <w:rFonts w:ascii="Times New Roman" w:hAnsi="Times New Roman" w:cs="Times New Roman"/>
          <w:b/>
          <w:sz w:val="20"/>
          <w:szCs w:val="20"/>
        </w:rPr>
        <w:t xml:space="preserve">D </w:t>
      </w:r>
      <w:r w:rsidR="00724DA5">
        <w:rPr>
          <w:rFonts w:ascii="Times New Roman" w:hAnsi="Times New Roman" w:cs="Times New Roman"/>
          <w:b/>
          <w:sz w:val="20"/>
          <w:szCs w:val="20"/>
        </w:rPr>
        <w:t>Rakesh</w:t>
      </w:r>
    </w:p>
    <w:p w:rsidR="008C6745" w:rsidRDefault="00A41B16" w:rsidP="008C6745">
      <w:pPr>
        <w:spacing w:after="0" w:line="240" w:lineRule="auto"/>
        <w:ind w:right="90"/>
        <w:jc w:val="center"/>
        <w:rPr>
          <w:rFonts w:ascii="Times New Roman" w:hAnsi="Times New Roman" w:cs="Times New Roman"/>
          <w:b/>
          <w:sz w:val="20"/>
          <w:szCs w:val="20"/>
        </w:rPr>
      </w:pPr>
      <w:r>
        <w:rPr>
          <w:rFonts w:ascii="Times New Roman" w:hAnsi="Times New Roman" w:cs="Times New Roman"/>
          <w:b/>
          <w:sz w:val="20"/>
          <w:szCs w:val="20"/>
        </w:rPr>
        <w:t xml:space="preserve">Sr. GTM Engineer / </w:t>
      </w:r>
      <w:r w:rsidR="00E43328">
        <w:rPr>
          <w:rFonts w:ascii="Times New Roman" w:hAnsi="Times New Roman" w:cs="Times New Roman"/>
          <w:b/>
          <w:sz w:val="20"/>
          <w:szCs w:val="20"/>
        </w:rPr>
        <w:t xml:space="preserve">Rev Ops </w:t>
      </w:r>
      <w:r w:rsidR="00285455">
        <w:rPr>
          <w:rFonts w:ascii="Times New Roman" w:hAnsi="Times New Roman" w:cs="Times New Roman"/>
          <w:b/>
          <w:sz w:val="20"/>
          <w:szCs w:val="20"/>
        </w:rPr>
        <w:t>Specialist</w:t>
      </w:r>
      <w:r w:rsidR="00E43328">
        <w:rPr>
          <w:rFonts w:ascii="Times New Roman" w:hAnsi="Times New Roman" w:cs="Times New Roman"/>
          <w:b/>
          <w:sz w:val="20"/>
          <w:szCs w:val="20"/>
        </w:rPr>
        <w:t xml:space="preserve"> / </w:t>
      </w:r>
      <w:r w:rsidR="00B418A1">
        <w:rPr>
          <w:rFonts w:ascii="Times New Roman" w:hAnsi="Times New Roman" w:cs="Times New Roman"/>
          <w:b/>
          <w:sz w:val="20"/>
          <w:szCs w:val="20"/>
        </w:rPr>
        <w:t xml:space="preserve">Sr. </w:t>
      </w:r>
      <w:r w:rsidR="002A61D0">
        <w:rPr>
          <w:rFonts w:ascii="Times New Roman" w:hAnsi="Times New Roman" w:cs="Times New Roman"/>
          <w:b/>
          <w:sz w:val="20"/>
          <w:szCs w:val="20"/>
        </w:rPr>
        <w:t>ML Ops</w:t>
      </w:r>
      <w:r w:rsidR="002A61D0" w:rsidRPr="00E52375">
        <w:rPr>
          <w:rFonts w:ascii="Times New Roman" w:hAnsi="Times New Roman" w:cs="Times New Roman"/>
          <w:b/>
          <w:sz w:val="20"/>
          <w:szCs w:val="20"/>
        </w:rPr>
        <w:t xml:space="preserve"> </w:t>
      </w:r>
      <w:r w:rsidR="005A47AF">
        <w:rPr>
          <w:rFonts w:ascii="Times New Roman" w:hAnsi="Times New Roman" w:cs="Times New Roman"/>
          <w:b/>
          <w:sz w:val="20"/>
          <w:szCs w:val="20"/>
        </w:rPr>
        <w:t>Engineer</w:t>
      </w:r>
      <w:r w:rsidR="00B271A1">
        <w:rPr>
          <w:rFonts w:ascii="Times New Roman" w:hAnsi="Times New Roman" w:cs="Times New Roman"/>
          <w:b/>
          <w:sz w:val="20"/>
          <w:szCs w:val="20"/>
        </w:rPr>
        <w:t xml:space="preserve"> </w:t>
      </w:r>
      <w:r w:rsidR="008C6745" w:rsidRPr="00E52375">
        <w:rPr>
          <w:rFonts w:ascii="Times New Roman" w:hAnsi="Times New Roman" w:cs="Times New Roman"/>
          <w:b/>
          <w:sz w:val="20"/>
          <w:szCs w:val="20"/>
        </w:rPr>
        <w:t>/</w:t>
      </w:r>
      <w:r w:rsidR="00B271A1">
        <w:rPr>
          <w:rFonts w:ascii="Times New Roman" w:hAnsi="Times New Roman" w:cs="Times New Roman"/>
          <w:b/>
          <w:sz w:val="20"/>
          <w:szCs w:val="20"/>
        </w:rPr>
        <w:t xml:space="preserve"> </w:t>
      </w:r>
      <w:r w:rsidR="00724DA5">
        <w:rPr>
          <w:rFonts w:ascii="Times New Roman" w:hAnsi="Times New Roman" w:cs="Times New Roman"/>
          <w:b/>
          <w:sz w:val="20"/>
          <w:szCs w:val="20"/>
        </w:rPr>
        <w:t>Sec</w:t>
      </w:r>
      <w:r w:rsidR="008C6745" w:rsidRPr="00E52375">
        <w:rPr>
          <w:rFonts w:ascii="Times New Roman" w:hAnsi="Times New Roman" w:cs="Times New Roman"/>
          <w:b/>
          <w:sz w:val="20"/>
          <w:szCs w:val="20"/>
        </w:rPr>
        <w:t>Ops</w:t>
      </w:r>
      <w:r w:rsidR="00B271A1">
        <w:rPr>
          <w:rFonts w:ascii="Times New Roman" w:hAnsi="Times New Roman" w:cs="Times New Roman"/>
          <w:b/>
          <w:sz w:val="20"/>
          <w:szCs w:val="20"/>
        </w:rPr>
        <w:t xml:space="preserve"> </w:t>
      </w:r>
      <w:r w:rsidR="005A47AF">
        <w:rPr>
          <w:rFonts w:ascii="Times New Roman" w:hAnsi="Times New Roman" w:cs="Times New Roman"/>
          <w:b/>
          <w:sz w:val="20"/>
          <w:szCs w:val="20"/>
        </w:rPr>
        <w:t>Lead</w:t>
      </w:r>
      <w:r w:rsidR="00D5267F">
        <w:rPr>
          <w:rFonts w:ascii="Times New Roman" w:hAnsi="Times New Roman" w:cs="Times New Roman"/>
          <w:b/>
          <w:sz w:val="20"/>
          <w:szCs w:val="20"/>
        </w:rPr>
        <w:t xml:space="preserve"> / Agentic AI Engineer</w:t>
      </w:r>
    </w:p>
    <w:p w:rsidR="00B718F1" w:rsidRPr="00E52375" w:rsidRDefault="00B718F1" w:rsidP="008C6745">
      <w:pPr>
        <w:spacing w:after="0" w:line="240" w:lineRule="auto"/>
        <w:ind w:right="90"/>
        <w:jc w:val="center"/>
        <w:rPr>
          <w:rFonts w:ascii="Times New Roman" w:hAnsi="Times New Roman" w:cs="Times New Roman"/>
          <w:b/>
          <w:sz w:val="20"/>
          <w:szCs w:val="20"/>
        </w:rPr>
      </w:pPr>
      <w:hyperlink r:id="rId17" w:history="1">
        <w:r>
          <w:rPr>
            <w:rStyle w:val="Hyperlink"/>
          </w:rPr>
          <w:t>Rakesh Dasari | LinkedIn</w:t>
        </w:r>
      </w:hyperlink>
    </w:p>
    <w:p w:rsidR="008C6745" w:rsidRPr="0086589F" w:rsidRDefault="008C6745" w:rsidP="0086589F">
      <w:pPr>
        <w:spacing w:after="0" w:line="240" w:lineRule="auto"/>
        <w:ind w:right="90"/>
        <w:jc w:val="center"/>
        <w:rPr>
          <w:rFonts w:ascii="Times New Roman" w:hAnsi="Times New Roman" w:cs="Times New Roman"/>
          <w:b/>
          <w:sz w:val="20"/>
          <w:szCs w:val="20"/>
        </w:rPr>
      </w:pPr>
    </w:p>
    <w:p w:rsidR="00F04A93" w:rsidRPr="00E52375" w:rsidRDefault="00F04A93" w:rsidP="00E060BF">
      <w:pPr>
        <w:pBdr>
          <w:bottom w:val="single" w:sz="4" w:space="1" w:color="auto"/>
        </w:pBdr>
        <w:spacing w:after="0" w:line="240" w:lineRule="auto"/>
        <w:ind w:left="720" w:right="90"/>
        <w:rPr>
          <w:rFonts w:ascii="Times New Roman" w:eastAsia="Arial" w:hAnsi="Times New Roman" w:cs="Times New Roman"/>
          <w:b/>
          <w:sz w:val="20"/>
          <w:szCs w:val="20"/>
          <w:u w:val="single"/>
        </w:rPr>
      </w:pPr>
      <w:r w:rsidRPr="00E52375">
        <w:rPr>
          <w:rFonts w:ascii="Times New Roman" w:hAnsi="Times New Roman" w:cs="Times New Roman"/>
          <w:b/>
          <w:sz w:val="20"/>
          <w:szCs w:val="20"/>
        </w:rPr>
        <w:t>Email i</w:t>
      </w:r>
      <w:r w:rsidR="00924F2D" w:rsidRPr="00E52375">
        <w:rPr>
          <w:rFonts w:ascii="Times New Roman" w:hAnsi="Times New Roman" w:cs="Times New Roman"/>
          <w:b/>
          <w:sz w:val="20"/>
          <w:szCs w:val="20"/>
        </w:rPr>
        <w:t>d:</w:t>
      </w:r>
      <w:r w:rsidR="004B772A" w:rsidRPr="004B772A">
        <w:t xml:space="preserve"> rakesh.</w:t>
      </w:r>
      <w:r w:rsidR="00AE75AD">
        <w:t>mlops</w:t>
      </w:r>
      <w:r w:rsidR="00A73E47">
        <w:t>1</w:t>
      </w:r>
      <w:r w:rsidR="00AE75AD">
        <w:t>3</w:t>
      </w:r>
      <w:r w:rsidR="004B772A" w:rsidRPr="004B772A">
        <w:t>@gmail.com</w:t>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008A5961">
        <w:rPr>
          <w:rStyle w:val="Hyperlink"/>
          <w:rFonts w:ascii="Times New Roman" w:hAnsi="Times New Roman" w:cs="Times New Roman"/>
          <w:color w:val="auto"/>
          <w:sz w:val="20"/>
          <w:szCs w:val="20"/>
          <w:u w:val="none"/>
        </w:rPr>
        <w:tab/>
      </w:r>
      <w:r w:rsidRPr="00E52375">
        <w:rPr>
          <w:rStyle w:val="Hyperlink"/>
          <w:rFonts w:ascii="Times New Roman" w:hAnsi="Times New Roman" w:cs="Times New Roman"/>
          <w:b/>
          <w:color w:val="auto"/>
          <w:sz w:val="20"/>
          <w:szCs w:val="20"/>
          <w:u w:val="none"/>
        </w:rPr>
        <w:t>Contact no:</w:t>
      </w:r>
      <w:r w:rsidR="004B772A">
        <w:rPr>
          <w:rStyle w:val="Hyperlink"/>
          <w:rFonts w:ascii="Times New Roman" w:hAnsi="Times New Roman" w:cs="Times New Roman"/>
          <w:b/>
          <w:color w:val="auto"/>
          <w:sz w:val="20"/>
          <w:szCs w:val="20"/>
          <w:u w:val="none"/>
        </w:rPr>
        <w:t>+</w:t>
      </w:r>
      <w:r w:rsidR="00A73E47">
        <w:rPr>
          <w:rStyle w:val="Hyperlink"/>
          <w:rFonts w:ascii="Times New Roman" w:hAnsi="Times New Roman" w:cs="Times New Roman"/>
          <w:b/>
          <w:color w:val="auto"/>
          <w:sz w:val="20"/>
          <w:szCs w:val="20"/>
          <w:u w:val="none"/>
        </w:rPr>
        <w:t>1 304 504 3033</w:t>
      </w:r>
    </w:p>
    <w:p w:rsidR="00D515BC" w:rsidRPr="00E52375" w:rsidRDefault="00D515BC" w:rsidP="00E52375">
      <w:pPr>
        <w:spacing w:after="0" w:line="240" w:lineRule="auto"/>
        <w:rPr>
          <w:rFonts w:ascii="Times New Roman" w:eastAsia="Arial" w:hAnsi="Times New Roman" w:cs="Times New Roman"/>
          <w:b/>
          <w:sz w:val="20"/>
          <w:szCs w:val="20"/>
          <w:u w:val="single"/>
        </w:rPr>
      </w:pPr>
    </w:p>
    <w:p w:rsidR="007A0695" w:rsidRPr="00E52375" w:rsidRDefault="007A0695" w:rsidP="00E52375">
      <w:pPr>
        <w:spacing w:after="0" w:line="240" w:lineRule="auto"/>
        <w:rPr>
          <w:rFonts w:ascii="Times New Roman" w:eastAsia="Arial" w:hAnsi="Times New Roman" w:cs="Times New Roman"/>
          <w:b/>
          <w:sz w:val="20"/>
          <w:szCs w:val="20"/>
          <w:u w:val="single"/>
        </w:rPr>
      </w:pPr>
    </w:p>
    <w:p w:rsidR="00AD7BC1" w:rsidRPr="00E52375" w:rsidRDefault="006C1D12" w:rsidP="00E52375">
      <w:pPr>
        <w:spacing w:after="0" w:line="240" w:lineRule="auto"/>
        <w:rPr>
          <w:rFonts w:ascii="Times New Roman" w:eastAsia="Arial" w:hAnsi="Times New Roman" w:cs="Times New Roman"/>
          <w:b/>
          <w:sz w:val="20"/>
          <w:szCs w:val="20"/>
          <w:u w:val="single"/>
        </w:rPr>
      </w:pPr>
      <w:r w:rsidRPr="00E52375">
        <w:rPr>
          <w:rFonts w:ascii="Times New Roman" w:eastAsia="Arial" w:hAnsi="Times New Roman" w:cs="Times New Roman"/>
          <w:b/>
          <w:sz w:val="20"/>
          <w:szCs w:val="20"/>
          <w:u w:val="single"/>
        </w:rPr>
        <w:t>SUMMARY:</w:t>
      </w:r>
    </w:p>
    <w:p w:rsidR="00D515BC" w:rsidRPr="00E52375" w:rsidRDefault="00D515BC" w:rsidP="00E52375">
      <w:pPr>
        <w:spacing w:after="0" w:line="240" w:lineRule="auto"/>
        <w:rPr>
          <w:rFonts w:ascii="Times New Roman" w:eastAsia="Arial" w:hAnsi="Times New Roman" w:cs="Times New Roman"/>
          <w:sz w:val="20"/>
          <w:szCs w:val="20"/>
        </w:rPr>
      </w:pPr>
    </w:p>
    <w:p w:rsidR="00F04A93" w:rsidRPr="00E52375" w:rsidRDefault="00F04A93" w:rsidP="00E52375">
      <w:pPr>
        <w:pStyle w:val="ListParagraph"/>
        <w:numPr>
          <w:ilvl w:val="0"/>
          <w:numId w:val="15"/>
        </w:numPr>
        <w:spacing w:after="0" w:line="240" w:lineRule="auto"/>
        <w:rPr>
          <w:rFonts w:ascii="Times New Roman" w:eastAsia="Arial" w:hAnsi="Times New Roman" w:cs="Times New Roman"/>
          <w:sz w:val="20"/>
          <w:szCs w:val="20"/>
        </w:rPr>
      </w:pPr>
      <w:r w:rsidRPr="00E52375">
        <w:rPr>
          <w:rFonts w:ascii="Times New Roman" w:eastAsia="Arial" w:hAnsi="Times New Roman" w:cs="Times New Roman"/>
          <w:sz w:val="20"/>
          <w:szCs w:val="20"/>
        </w:rPr>
        <w:t xml:space="preserve">Over </w:t>
      </w:r>
      <w:r w:rsidR="000209C2">
        <w:rPr>
          <w:rFonts w:ascii="Times New Roman" w:eastAsia="Arial" w:hAnsi="Times New Roman" w:cs="Times New Roman"/>
          <w:sz w:val="20"/>
          <w:szCs w:val="20"/>
        </w:rPr>
        <w:t>1</w:t>
      </w:r>
      <w:r w:rsidR="007763CE">
        <w:rPr>
          <w:rFonts w:ascii="Times New Roman" w:eastAsia="Arial" w:hAnsi="Times New Roman" w:cs="Times New Roman"/>
          <w:sz w:val="20"/>
          <w:szCs w:val="20"/>
        </w:rPr>
        <w:t>3</w:t>
      </w:r>
      <w:r w:rsidR="000209C2">
        <w:rPr>
          <w:rFonts w:ascii="Times New Roman" w:eastAsia="Arial" w:hAnsi="Times New Roman" w:cs="Times New Roman"/>
          <w:sz w:val="20"/>
          <w:szCs w:val="20"/>
        </w:rPr>
        <w:t xml:space="preserve">+ </w:t>
      </w:r>
      <w:r w:rsidR="00AD7BC1" w:rsidRPr="00E52375">
        <w:rPr>
          <w:rFonts w:ascii="Times New Roman" w:eastAsia="Arial" w:hAnsi="Times New Roman" w:cs="Times New Roman"/>
          <w:sz w:val="20"/>
          <w:szCs w:val="20"/>
        </w:rPr>
        <w:t>years of pro</w:t>
      </w:r>
      <w:r w:rsidR="00BB46FD" w:rsidRPr="00E52375">
        <w:rPr>
          <w:rFonts w:ascii="Times New Roman" w:eastAsia="Arial" w:hAnsi="Times New Roman" w:cs="Times New Roman"/>
          <w:sz w:val="20"/>
          <w:szCs w:val="20"/>
        </w:rPr>
        <w:t>fessional experience in</w:t>
      </w:r>
      <w:r w:rsidR="001749AD">
        <w:rPr>
          <w:rFonts w:ascii="Times New Roman" w:eastAsia="Arial" w:hAnsi="Times New Roman" w:cs="Times New Roman"/>
          <w:sz w:val="20"/>
          <w:szCs w:val="20"/>
        </w:rPr>
        <w:t xml:space="preserve"> Go-To-Market (GTM),</w:t>
      </w:r>
      <w:r w:rsidR="00BB46FD" w:rsidRPr="00E52375">
        <w:rPr>
          <w:rFonts w:ascii="Times New Roman" w:eastAsia="Arial" w:hAnsi="Times New Roman" w:cs="Times New Roman"/>
          <w:sz w:val="20"/>
          <w:szCs w:val="20"/>
        </w:rPr>
        <w:t xml:space="preserve"> </w:t>
      </w:r>
      <w:r w:rsidR="00295B6C" w:rsidRPr="00295B6C">
        <w:rPr>
          <w:rFonts w:ascii="Times New Roman" w:eastAsia="Arial" w:hAnsi="Times New Roman" w:cs="Times New Roman"/>
          <w:sz w:val="20"/>
          <w:szCs w:val="20"/>
          <w:lang w:val="en-GB"/>
        </w:rPr>
        <w:t>MLOps</w:t>
      </w:r>
      <w:r w:rsidR="00C17763">
        <w:rPr>
          <w:rFonts w:ascii="Times New Roman" w:eastAsia="Arial" w:hAnsi="Times New Roman" w:cs="Times New Roman"/>
          <w:sz w:val="20"/>
          <w:szCs w:val="20"/>
        </w:rPr>
        <w:t xml:space="preserve">, </w:t>
      </w:r>
      <w:r w:rsidR="00BB46FD" w:rsidRPr="00E52375">
        <w:rPr>
          <w:rFonts w:ascii="Times New Roman" w:eastAsia="Arial" w:hAnsi="Times New Roman" w:cs="Times New Roman"/>
          <w:sz w:val="20"/>
          <w:szCs w:val="20"/>
        </w:rPr>
        <w:t>Dev</w:t>
      </w:r>
      <w:r w:rsidR="00295B6C">
        <w:rPr>
          <w:rFonts w:ascii="Times New Roman" w:eastAsia="Arial" w:hAnsi="Times New Roman" w:cs="Times New Roman"/>
          <w:sz w:val="20"/>
          <w:szCs w:val="20"/>
        </w:rPr>
        <w:t>Sec</w:t>
      </w:r>
      <w:r w:rsidR="00BB46FD" w:rsidRPr="00E52375">
        <w:rPr>
          <w:rFonts w:ascii="Times New Roman" w:eastAsia="Arial" w:hAnsi="Times New Roman" w:cs="Times New Roman"/>
          <w:sz w:val="20"/>
          <w:szCs w:val="20"/>
        </w:rPr>
        <w:t>Ops</w:t>
      </w:r>
      <w:r w:rsidR="00C17763">
        <w:rPr>
          <w:rFonts w:ascii="Times New Roman" w:eastAsia="Arial" w:hAnsi="Times New Roman" w:cs="Times New Roman"/>
          <w:sz w:val="20"/>
          <w:szCs w:val="20"/>
        </w:rPr>
        <w:t xml:space="preserve"> , </w:t>
      </w:r>
      <w:r w:rsidR="00AD7BC1" w:rsidRPr="00E52375">
        <w:rPr>
          <w:rFonts w:ascii="Times New Roman" w:eastAsia="Arial" w:hAnsi="Times New Roman" w:cs="Times New Roman"/>
          <w:sz w:val="20"/>
          <w:szCs w:val="20"/>
        </w:rPr>
        <w:t>Agile operations, software configuration management (SCM) processes and Cloud Management.</w:t>
      </w:r>
    </w:p>
    <w:p w:rsidR="00CA73D5" w:rsidRDefault="00CA73D5" w:rsidP="00E52375">
      <w:pPr>
        <w:pStyle w:val="ListParagraph"/>
        <w:numPr>
          <w:ilvl w:val="0"/>
          <w:numId w:val="15"/>
        </w:numPr>
        <w:spacing w:after="0" w:line="240" w:lineRule="auto"/>
        <w:rPr>
          <w:rFonts w:ascii="Times New Roman" w:eastAsia="Arial" w:hAnsi="Times New Roman" w:cs="Times New Roman"/>
          <w:sz w:val="20"/>
          <w:szCs w:val="20"/>
        </w:rPr>
      </w:pPr>
      <w:r w:rsidRPr="00CA73D5">
        <w:rPr>
          <w:rFonts w:ascii="Times New Roman" w:eastAsia="Arial" w:hAnsi="Times New Roman" w:cs="Times New Roman"/>
          <w:sz w:val="20"/>
          <w:szCs w:val="20"/>
        </w:rPr>
        <w:t>Implement AI and Large Language Model (LLM) technologies into autonomous systems.</w:t>
      </w:r>
    </w:p>
    <w:p w:rsidR="008F117A" w:rsidRDefault="008F117A" w:rsidP="00E52375">
      <w:pPr>
        <w:pStyle w:val="ListParagraph"/>
        <w:numPr>
          <w:ilvl w:val="0"/>
          <w:numId w:val="15"/>
        </w:numPr>
        <w:spacing w:after="0" w:line="240" w:lineRule="auto"/>
        <w:rPr>
          <w:rFonts w:ascii="Times New Roman" w:eastAsia="Arial" w:hAnsi="Times New Roman" w:cs="Times New Roman"/>
          <w:sz w:val="20"/>
          <w:szCs w:val="20"/>
        </w:rPr>
      </w:pPr>
      <w:r>
        <w:rPr>
          <w:rFonts w:ascii="Times New Roman" w:eastAsia="Arial" w:hAnsi="Times New Roman" w:cs="Times New Roman"/>
          <w:sz w:val="20"/>
          <w:szCs w:val="20"/>
        </w:rPr>
        <w:t>Experience with  n8n workflows and good knowledge on zapier &amp; make.com</w:t>
      </w:r>
    </w:p>
    <w:p w:rsidR="004E3B4E" w:rsidRDefault="004E3B4E" w:rsidP="00E52375">
      <w:pPr>
        <w:pStyle w:val="ListParagraph"/>
        <w:numPr>
          <w:ilvl w:val="0"/>
          <w:numId w:val="15"/>
        </w:numPr>
        <w:spacing w:after="0" w:line="240" w:lineRule="auto"/>
        <w:rPr>
          <w:rFonts w:ascii="Times New Roman" w:eastAsia="Arial" w:hAnsi="Times New Roman" w:cs="Times New Roman"/>
          <w:sz w:val="20"/>
          <w:szCs w:val="20"/>
        </w:rPr>
      </w:pPr>
      <w:r w:rsidRPr="004E3B4E">
        <w:rPr>
          <w:rFonts w:ascii="Times New Roman" w:eastAsia="Arial" w:hAnsi="Times New Roman" w:cs="Times New Roman"/>
          <w:sz w:val="20"/>
          <w:szCs w:val="20"/>
        </w:rPr>
        <w:t>Utilized scripting languages including PowerShell, Golang, Ruby, Bash, and Python to automate processes and enhance efficiency.</w:t>
      </w:r>
    </w:p>
    <w:p w:rsidR="004E3B4E" w:rsidRDefault="004E3B4E" w:rsidP="00E52375">
      <w:pPr>
        <w:pStyle w:val="ListParagraph"/>
        <w:numPr>
          <w:ilvl w:val="0"/>
          <w:numId w:val="15"/>
        </w:numPr>
        <w:spacing w:after="0" w:line="240" w:lineRule="auto"/>
        <w:rPr>
          <w:rFonts w:ascii="Times New Roman" w:eastAsia="Arial" w:hAnsi="Times New Roman" w:cs="Times New Roman"/>
          <w:sz w:val="20"/>
          <w:szCs w:val="20"/>
        </w:rPr>
      </w:pPr>
      <w:r w:rsidRPr="004E3B4E">
        <w:rPr>
          <w:rFonts w:ascii="Times New Roman" w:eastAsia="Arial" w:hAnsi="Times New Roman" w:cs="Times New Roman"/>
          <w:sz w:val="20"/>
          <w:szCs w:val="20"/>
        </w:rPr>
        <w:t>Automated processes by creating custom solutions with Python, Shell scripting, and Golang.</w:t>
      </w:r>
    </w:p>
    <w:p w:rsidR="006E0859" w:rsidRDefault="006E0859" w:rsidP="006E0859">
      <w:pPr>
        <w:pStyle w:val="ListParagraph"/>
        <w:numPr>
          <w:ilvl w:val="0"/>
          <w:numId w:val="15"/>
        </w:numPr>
        <w:spacing w:after="0" w:line="240" w:lineRule="auto"/>
        <w:rPr>
          <w:rFonts w:ascii="Times New Roman" w:eastAsia="Arial" w:hAnsi="Times New Roman" w:cs="Times New Roman"/>
          <w:sz w:val="20"/>
          <w:szCs w:val="20"/>
        </w:rPr>
      </w:pPr>
      <w:r w:rsidRPr="006E0859">
        <w:rPr>
          <w:rFonts w:ascii="Times New Roman" w:eastAsia="Arial" w:hAnsi="Times New Roman" w:cs="Times New Roman"/>
          <w:sz w:val="20"/>
          <w:szCs w:val="20"/>
        </w:rPr>
        <w:t>Create AI solutions using Azure OpenAI, focusing on MLOps, ML model deployments, endpoints, and lifecycle management.</w:t>
      </w:r>
    </w:p>
    <w:p w:rsidR="00CA73D5" w:rsidRPr="00CA73D5" w:rsidRDefault="00CA73D5" w:rsidP="00CA73D5">
      <w:pPr>
        <w:pStyle w:val="ListParagraph"/>
        <w:numPr>
          <w:ilvl w:val="0"/>
          <w:numId w:val="15"/>
        </w:numPr>
        <w:spacing w:after="0" w:line="240" w:lineRule="auto"/>
        <w:rPr>
          <w:rFonts w:ascii="Times New Roman" w:eastAsia="Arial" w:hAnsi="Times New Roman" w:cs="Times New Roman"/>
          <w:sz w:val="20"/>
          <w:szCs w:val="20"/>
        </w:rPr>
      </w:pPr>
      <w:r w:rsidRPr="00CA73D5">
        <w:rPr>
          <w:rFonts w:ascii="Times New Roman" w:eastAsia="Arial" w:hAnsi="Times New Roman" w:cs="Times New Roman"/>
          <w:sz w:val="20"/>
          <w:szCs w:val="20"/>
        </w:rPr>
        <w:t>Develop frameworks for conducting experiments with LLMs, including versioning, reproducibility, and collaboration with data scientists.</w:t>
      </w:r>
    </w:p>
    <w:p w:rsidR="00CA73D5" w:rsidRPr="006E0859" w:rsidRDefault="00CA73D5" w:rsidP="00CA73D5">
      <w:pPr>
        <w:pStyle w:val="ListParagraph"/>
        <w:numPr>
          <w:ilvl w:val="0"/>
          <w:numId w:val="15"/>
        </w:numPr>
        <w:spacing w:after="0" w:line="240" w:lineRule="auto"/>
        <w:rPr>
          <w:rFonts w:ascii="Times New Roman" w:eastAsia="Arial" w:hAnsi="Times New Roman" w:cs="Times New Roman"/>
          <w:sz w:val="20"/>
          <w:szCs w:val="20"/>
        </w:rPr>
      </w:pPr>
      <w:r w:rsidRPr="00CA73D5">
        <w:rPr>
          <w:rFonts w:ascii="Times New Roman" w:eastAsia="Arial" w:hAnsi="Times New Roman" w:cs="Times New Roman"/>
          <w:sz w:val="20"/>
          <w:szCs w:val="20"/>
        </w:rPr>
        <w:t>Integrate LLMs into existing data pipelines, ensuring seamless data flow from ingestion to model deployment and inference.</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Built and maintained over 50+ production-ready n8n workflows, automating tasks such as lead enrichment, follow-up reminders, and Slack notifications.</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Integrated Crew AI agents into n8n orchestration flows to dynamically assign roles, monitor task status, and escalate based on lead urgency.</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Designed reusable n8n workflow templates for common GTM operations, accelerating onboarding and standardization across teams.</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Connected n8n workflows with vector databases and LLM APIs, enabling real-time semantic search and document summarization.</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Automated multi-channel marketing activities using Crew AI agents within n8n, improving campaign responsiveness and personalization.</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Created dynamic branching logic in n8n to adapt AI workflows based on customer engagement data and sales signals.</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Leveraged n8n’s webhook and HTTP modules to connect ServiceNow, Salesforce, HubSpot, and other GTM tools into unified workflows.</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Developed monitoring dashboards for Crew AI agents and n8n flows, ensuring transparency, traceability, and SLA compliance.</w:t>
      </w:r>
    </w:p>
    <w:p w:rsidR="001749AD" w:rsidRPr="001749AD" w:rsidRDefault="001749AD" w:rsidP="001749AD">
      <w:pPr>
        <w:pStyle w:val="ListParagraph"/>
        <w:numPr>
          <w:ilvl w:val="0"/>
          <w:numId w:val="15"/>
        </w:numPr>
        <w:spacing w:after="0" w:line="240" w:lineRule="auto"/>
        <w:rPr>
          <w:rFonts w:ascii="Times New Roman" w:eastAsia="Arial" w:hAnsi="Times New Roman" w:cs="Times New Roman"/>
          <w:sz w:val="20"/>
          <w:szCs w:val="20"/>
        </w:rPr>
      </w:pPr>
      <w:r w:rsidRPr="001749AD">
        <w:rPr>
          <w:rFonts w:ascii="Times New Roman" w:eastAsia="Arial" w:hAnsi="Times New Roman" w:cs="Times New Roman"/>
          <w:sz w:val="20"/>
          <w:szCs w:val="20"/>
        </w:rPr>
        <w:t>Used Crew AI’s multi-agent coordination features to simulate sales playbooks and improve engagement strategies.</w:t>
      </w:r>
    </w:p>
    <w:p w:rsidR="003A3337" w:rsidRPr="003A3337" w:rsidRDefault="001749AD" w:rsidP="001749AD">
      <w:pPr>
        <w:pStyle w:val="ListParagraph"/>
        <w:numPr>
          <w:ilvl w:val="0"/>
          <w:numId w:val="15"/>
        </w:numPr>
        <w:spacing w:after="0" w:line="240" w:lineRule="auto"/>
        <w:rPr>
          <w:rFonts w:ascii="Times New Roman" w:hAnsi="Times New Roman" w:cs="Times New Roman"/>
          <w:sz w:val="20"/>
          <w:szCs w:val="20"/>
        </w:rPr>
      </w:pPr>
      <w:r w:rsidRPr="001749AD">
        <w:rPr>
          <w:rFonts w:ascii="Times New Roman" w:eastAsia="Arial" w:hAnsi="Times New Roman" w:cs="Times New Roman"/>
          <w:sz w:val="20"/>
          <w:szCs w:val="20"/>
        </w:rPr>
        <w:t>Contributed to internal documentation and knowledge sharing for best practices in Crew AI + n8n orchestration for AI-driven GTM transformation.</w:t>
      </w:r>
      <w:r w:rsidR="003A3337" w:rsidRPr="003A3337">
        <w:rPr>
          <w:rFonts w:ascii="Times New Roman" w:hAnsi="Times New Roman" w:cs="Times New Roman"/>
          <w:sz w:val="20"/>
          <w:szCs w:val="20"/>
        </w:rPr>
        <w:t>Led the design and development of Policy as Code (PaC) capability.</w:t>
      </w:r>
    </w:p>
    <w:p w:rsidR="00252492" w:rsidRPr="00D73DA2" w:rsidRDefault="00252492" w:rsidP="00D73DA2">
      <w:pPr>
        <w:pStyle w:val="ListParagraph"/>
        <w:numPr>
          <w:ilvl w:val="0"/>
          <w:numId w:val="15"/>
        </w:numPr>
        <w:spacing w:after="0" w:line="240" w:lineRule="auto"/>
        <w:rPr>
          <w:rFonts w:ascii="Times New Roman" w:eastAsia="Arial" w:hAnsi="Times New Roman" w:cs="Times New Roman"/>
          <w:sz w:val="20"/>
          <w:szCs w:val="20"/>
        </w:rPr>
      </w:pPr>
      <w:r w:rsidRPr="00252492">
        <w:rPr>
          <w:rFonts w:ascii="Times New Roman" w:eastAsia="Arial" w:hAnsi="Times New Roman" w:cs="Times New Roman"/>
          <w:sz w:val="20"/>
          <w:szCs w:val="20"/>
        </w:rPr>
        <w:t>Expertise developing (e.g. using Flask or FastAPI), deploying, and maintaining APIS.</w:t>
      </w:r>
    </w:p>
    <w:p w:rsidR="00D73DA2" w:rsidRP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Experience with ML tech stacks, including Databricks and Amazon AWS (EC2, S3, SageMaker);Google GCP (Vertex AI , Cloud Functions) others (e.g., DVC, DataRobot, H2O)</w:t>
      </w:r>
    </w:p>
    <w:p w:rsidR="00D73DA2" w:rsidRDefault="00D73DA2" w:rsidP="00D73DA2">
      <w:pPr>
        <w:pStyle w:val="ListParagraph"/>
        <w:numPr>
          <w:ilvl w:val="0"/>
          <w:numId w:val="15"/>
        </w:numPr>
        <w:spacing w:after="0" w:line="240" w:lineRule="auto"/>
        <w:rPr>
          <w:rFonts w:ascii="Times New Roman" w:eastAsia="Arial" w:hAnsi="Times New Roman" w:cs="Times New Roman"/>
          <w:sz w:val="20"/>
          <w:szCs w:val="20"/>
        </w:rPr>
      </w:pPr>
      <w:r w:rsidRPr="00D73DA2">
        <w:rPr>
          <w:rFonts w:ascii="Times New Roman" w:eastAsia="Arial" w:hAnsi="Times New Roman" w:cs="Times New Roman"/>
          <w:sz w:val="20"/>
          <w:szCs w:val="20"/>
        </w:rPr>
        <w:t>Experience building web dashboards (using frameworks such as Dash, Streamlit, Tableau, Grafana, etc.)</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Orchestrated automated data enrichment workflows in n8n to build comprehensive profiles for both B2B leads and B2C customers, integrating APIs from platforms like Bright Data, Apify, and RapidAPI.</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Utilized Clay.com for advanced profile building, combining existing CRM data with enriched information from multiple external sources to create detailed B2B account profiles and B2C customer segments.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Configured and managed Apify actors for web scraping to gather publicly available data, enhancing both B2B lead profiles with company insights and B2C customer profiles with interests and preferences.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lastRenderedPageBreak/>
        <w:t>Leveraged Bright Data's proxy network to ensure reliable data collection for enriching both B2B and B2C profiles from diverse web sources, improving the accuracy and depth of information.</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Accessed specialized APIs via RapidAPI to enrich profiles with data points specific to B2B contacts (e.g., detailed LinkedIn information) and B2C consumers (e.g., social media activity).</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Built custom API integrations within n8n to seamlessly connect data enrichment tools and sources with the CRM, ensuring a unified view of both B2B and B2C profiles.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Designed and implemented data pipelines in n8n to automate the flow of enriched data from various sources into the CRM, benefiting both B2B and B2C outreach efforts.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Automated the process of finding and verifying email addresses and phone numbers for both B2B prospects and B2C customers using data enrichment tools and APIs, improving contactability and outreach effectiveness.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Enriched prospect profiles in Clay.com by integrating data from various sources to gain deeper insights into their job titles, company size, industry, and interests, enabling targeted outreach for B2B.</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Used data enrichment to create targeted B2C customer segments, enabling personalized marketing campaigns and product recommendations based on comprehensive customer profiles.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Maintained a clean and accurate database of contact information by regularly enriching data and validating contact details for both B2B and B2C audiences.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Personalized outreach campaigns by leveraging enriched data from Clay.com and other sources, tailoring messaging and content to the specific needs of both B2B decision-makers and B2C consumers.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Improved lead scoring models for both B2B and B2C segments by incorporating enriched data points to prioritize high-potential prospects and customers.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Developed ideal customer profiles (ICPs) by analyzing enriched data for both B2B and B2C audiences, refining targeting strategies and enhancing lead generation efforts.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Integrated data from web scraping tools like Apify into Clay.com to enrich both B2B lead profiles and B2C customer records with publicly available information.</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Used n8n to automate the process of enriching LinkedIn profiles with additional B2B data from sources accessed via RapidAPI.</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Created workflows in n8n to ensure accurate contact information was available in the CRM for both B2B direct outreach and B2C marketing campaigns.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Managed and maintained both B2B and B2C customer segments using enriched data, enabling targeted marketing and sales efforts.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Utilized a combination of data enrichment tools and APIs to ensure comprehensive and accurate data for both B2B and B2C audiences.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 xml:space="preserve">Monitored and analyzed the effectiveness of data enrichment and profile enhancement efforts by tracking metrics such as bounce rates, email deliverability, and contactability for both B2B and B2C audiences. </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Designed and implemented custom API connectors to integrate specialized data sources (e.g., specific industry databases, niche social media platforms) not available through standard integrations, expanding the depth of B2B and B2C profiles.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Optimized API integration performance and reliability in n8n workflows, focusing on reducing data latency and improving data processing speed for large volumes of both B2B and B2C data.</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Collaborated with external API providers to troubleshoot integration issues, refine data schemas, and ensure consistent data quality for both B2B and B2C enrichment processes.</w:t>
      </w:r>
    </w:p>
    <w:p w:rsidR="00AE75AD" w:rsidRP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Developed and maintained comprehensive API documentation for internal teams and potential external partners, facilitating the adoption and use of data enrichment APIs for both B2B and B2C workflows.</w:t>
      </w:r>
    </w:p>
    <w:p w:rsidR="00AE75AD" w:rsidRDefault="00AE75AD" w:rsidP="00AE75AD">
      <w:pPr>
        <w:pStyle w:val="ListParagraph"/>
        <w:numPr>
          <w:ilvl w:val="0"/>
          <w:numId w:val="15"/>
        </w:numPr>
        <w:spacing w:after="0" w:line="240" w:lineRule="auto"/>
        <w:rPr>
          <w:rFonts w:ascii="Times New Roman" w:eastAsia="Arial" w:hAnsi="Times New Roman" w:cs="Times New Roman"/>
          <w:sz w:val="20"/>
          <w:szCs w:val="20"/>
        </w:rPr>
      </w:pPr>
      <w:r w:rsidRPr="00AE75AD">
        <w:rPr>
          <w:rFonts w:ascii="Times New Roman" w:eastAsia="Arial" w:hAnsi="Times New Roman" w:cs="Times New Roman"/>
          <w:sz w:val="20"/>
          <w:szCs w:val="20"/>
        </w:rPr>
        <w:t>Implemented robust error handling and monitoring for API integrations in n8n, ensuring data integrity and minimizing downtime for B2B and B2C data enrichment workflows.</w:t>
      </w:r>
    </w:p>
    <w:p w:rsidR="003D0998" w:rsidRPr="003D0998" w:rsidRDefault="003D0998" w:rsidP="003D0998">
      <w:pPr>
        <w:pStyle w:val="ListParagraph"/>
        <w:numPr>
          <w:ilvl w:val="0"/>
          <w:numId w:val="15"/>
        </w:numPr>
        <w:spacing w:after="0" w:line="240" w:lineRule="auto"/>
        <w:rPr>
          <w:rFonts w:ascii="Times New Roman" w:eastAsia="Arial" w:hAnsi="Times New Roman" w:cs="Times New Roman"/>
          <w:sz w:val="20"/>
          <w:szCs w:val="20"/>
        </w:rPr>
      </w:pPr>
      <w:r w:rsidRPr="003D0998">
        <w:rPr>
          <w:rFonts w:ascii="Times New Roman" w:eastAsia="Arial" w:hAnsi="Times New Roman" w:cs="Times New Roman"/>
          <w:sz w:val="20"/>
          <w:szCs w:val="20"/>
        </w:rPr>
        <w:t>Architected Agentic AI frameworks leveraging Multi-Context Protocol (MCP) to enable seamless context switching, dynamic memory integration, and autonomous decision-making across agents.</w:t>
      </w:r>
    </w:p>
    <w:p w:rsidR="003D0998" w:rsidRPr="003D0998" w:rsidRDefault="003D0998" w:rsidP="003D0998">
      <w:pPr>
        <w:pStyle w:val="ListParagraph"/>
        <w:numPr>
          <w:ilvl w:val="0"/>
          <w:numId w:val="15"/>
        </w:numPr>
        <w:spacing w:after="0" w:line="240" w:lineRule="auto"/>
        <w:rPr>
          <w:rFonts w:ascii="Times New Roman" w:eastAsia="Arial" w:hAnsi="Times New Roman" w:cs="Times New Roman"/>
          <w:sz w:val="20"/>
          <w:szCs w:val="20"/>
        </w:rPr>
      </w:pPr>
      <w:r w:rsidRPr="003D0998">
        <w:rPr>
          <w:rFonts w:ascii="Times New Roman" w:eastAsia="Arial" w:hAnsi="Times New Roman" w:cs="Times New Roman"/>
          <w:sz w:val="20"/>
          <w:szCs w:val="20"/>
        </w:rPr>
        <w:t>Designed and deployed MCP-compliant agent infrastructure to support parallel reasoning threads, task decomposition, and real-time inter-agent communication with persistent context management.</w:t>
      </w:r>
    </w:p>
    <w:p w:rsidR="003D0998" w:rsidRPr="00AE75AD" w:rsidRDefault="003D0998" w:rsidP="003D0998">
      <w:pPr>
        <w:pStyle w:val="ListParagraph"/>
        <w:numPr>
          <w:ilvl w:val="0"/>
          <w:numId w:val="15"/>
        </w:numPr>
        <w:spacing w:after="0" w:line="240" w:lineRule="auto"/>
        <w:rPr>
          <w:rFonts w:ascii="Times New Roman" w:eastAsia="Arial" w:hAnsi="Times New Roman" w:cs="Times New Roman"/>
          <w:sz w:val="20"/>
          <w:szCs w:val="20"/>
        </w:rPr>
      </w:pPr>
      <w:r w:rsidRPr="003D0998">
        <w:rPr>
          <w:rFonts w:ascii="Times New Roman" w:eastAsia="Arial" w:hAnsi="Times New Roman" w:cs="Times New Roman"/>
          <w:sz w:val="20"/>
          <w:szCs w:val="20"/>
        </w:rPr>
        <w:t>Developed modular cognitive components for context-aware planning, tool use, and long-term memory that comply with MCP standards and enhance multi-agent coordination and autonomy.</w:t>
      </w:r>
    </w:p>
    <w:p w:rsidR="00AE75AD" w:rsidRDefault="00AE75AD" w:rsidP="00AE75AD">
      <w:pPr>
        <w:pStyle w:val="ListParagraph"/>
        <w:spacing w:after="0" w:line="240" w:lineRule="auto"/>
        <w:rPr>
          <w:rFonts w:ascii="Times New Roman" w:eastAsia="Arial" w:hAnsi="Times New Roman" w:cs="Times New Roman"/>
          <w:sz w:val="20"/>
          <w:szCs w:val="20"/>
        </w:rPr>
      </w:pPr>
    </w:p>
    <w:p w:rsidR="001C6F18" w:rsidRDefault="001C6F18" w:rsidP="00AE75AD">
      <w:pPr>
        <w:pStyle w:val="ListParagraph"/>
        <w:spacing w:after="0" w:line="240" w:lineRule="auto"/>
        <w:rPr>
          <w:rFonts w:ascii="Times New Roman" w:eastAsia="Arial" w:hAnsi="Times New Roman" w:cs="Times New Roman"/>
          <w:sz w:val="20"/>
          <w:szCs w:val="20"/>
        </w:rPr>
      </w:pPr>
    </w:p>
    <w:p w:rsidR="001C6F18" w:rsidRDefault="001C6F18" w:rsidP="00AE75AD">
      <w:pPr>
        <w:pStyle w:val="ListParagraph"/>
        <w:spacing w:after="0" w:line="240" w:lineRule="auto"/>
        <w:rPr>
          <w:rFonts w:ascii="Times New Roman" w:eastAsia="Arial" w:hAnsi="Times New Roman" w:cs="Times New Roman"/>
          <w:sz w:val="20"/>
          <w:szCs w:val="20"/>
        </w:rPr>
      </w:pPr>
    </w:p>
    <w:p w:rsidR="001C6F18" w:rsidRDefault="001C6F18" w:rsidP="00AE75AD">
      <w:pPr>
        <w:pStyle w:val="ListParagraph"/>
        <w:spacing w:after="0" w:line="240" w:lineRule="auto"/>
        <w:rPr>
          <w:rFonts w:ascii="Times New Roman" w:eastAsia="Arial" w:hAnsi="Times New Roman" w:cs="Times New Roman"/>
          <w:sz w:val="20"/>
          <w:szCs w:val="20"/>
        </w:rPr>
      </w:pPr>
    </w:p>
    <w:p w:rsidR="003D0998" w:rsidRDefault="003D0998" w:rsidP="00F41F9B">
      <w:pPr>
        <w:spacing w:after="0" w:line="240" w:lineRule="auto"/>
        <w:rPr>
          <w:rFonts w:ascii="Times New Roman" w:eastAsia="Arial" w:hAnsi="Times New Roman" w:cs="Times New Roman"/>
          <w:b/>
          <w:bCs/>
          <w:sz w:val="20"/>
          <w:szCs w:val="20"/>
          <w:u w:val="single"/>
        </w:rPr>
      </w:pPr>
    </w:p>
    <w:p w:rsidR="00276F6B" w:rsidRDefault="00F41F9B" w:rsidP="00F41F9B">
      <w:pPr>
        <w:spacing w:after="0" w:line="240" w:lineRule="auto"/>
        <w:rPr>
          <w:rFonts w:ascii="Times New Roman" w:eastAsia="Arial" w:hAnsi="Times New Roman" w:cs="Times New Roman"/>
          <w:b/>
          <w:bCs/>
          <w:sz w:val="20"/>
          <w:szCs w:val="20"/>
          <w:u w:val="single"/>
        </w:rPr>
      </w:pPr>
      <w:r w:rsidRPr="00F41F9B">
        <w:rPr>
          <w:rFonts w:ascii="Times New Roman" w:eastAsia="Arial" w:hAnsi="Times New Roman" w:cs="Times New Roman"/>
          <w:b/>
          <w:bCs/>
          <w:sz w:val="20"/>
          <w:szCs w:val="20"/>
          <w:u w:val="single"/>
        </w:rPr>
        <w:lastRenderedPageBreak/>
        <w:t>CERTIFICATIONS:</w:t>
      </w:r>
    </w:p>
    <w:tbl>
      <w:tblPr>
        <w:tblpPr w:leftFromText="180" w:rightFromText="180" w:vertAnchor="text" w:horzAnchor="page" w:tblpX="1679" w:tblpY="296"/>
        <w:tblW w:w="7740" w:type="dxa"/>
        <w:tblLayout w:type="fixed"/>
        <w:tblCellMar>
          <w:left w:w="0" w:type="dxa"/>
          <w:right w:w="0" w:type="dxa"/>
        </w:tblCellMar>
        <w:tblLook w:val="04A0" w:firstRow="1" w:lastRow="0" w:firstColumn="1" w:lastColumn="0" w:noHBand="0" w:noVBand="1"/>
      </w:tblPr>
      <w:tblGrid>
        <w:gridCol w:w="3875"/>
        <w:gridCol w:w="2340"/>
        <w:gridCol w:w="1525"/>
      </w:tblGrid>
      <w:tr w:rsidR="00276F6B" w:rsidRPr="00276F6B" w:rsidTr="00276F6B">
        <w:trPr>
          <w:cantSplit/>
          <w:trHeight w:val="368"/>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pStyle w:val="Heading1"/>
              <w:jc w:val="left"/>
              <w:rPr>
                <w:sz w:val="18"/>
                <w:szCs w:val="18"/>
              </w:rPr>
            </w:pPr>
            <w:r w:rsidRPr="00276F6B">
              <w:rPr>
                <w:sz w:val="18"/>
                <w:szCs w:val="18"/>
              </w:rPr>
              <w:t>Certification</w:t>
            </w:r>
          </w:p>
          <w:p w:rsidR="00276F6B" w:rsidRPr="00276F6B" w:rsidRDefault="00276F6B" w:rsidP="00276F6B">
            <w:pPr>
              <w:pStyle w:val="Heading1"/>
              <w:jc w:val="left"/>
              <w:rPr>
                <w:sz w:val="18"/>
                <w:szCs w:val="18"/>
              </w:rPr>
            </w:pPr>
          </w:p>
        </w:tc>
        <w:tc>
          <w:tcPr>
            <w:tcW w:w="2340"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pStyle w:val="Heading1"/>
              <w:jc w:val="left"/>
              <w:rPr>
                <w:sz w:val="18"/>
                <w:szCs w:val="18"/>
              </w:rPr>
            </w:pPr>
            <w:r w:rsidRPr="00276F6B">
              <w:rPr>
                <w:sz w:val="18"/>
                <w:szCs w:val="18"/>
              </w:rPr>
              <w:t>Institute</w:t>
            </w:r>
          </w:p>
        </w:tc>
        <w:tc>
          <w:tcPr>
            <w:tcW w:w="1525"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pStyle w:val="Heading1"/>
              <w:jc w:val="left"/>
              <w:rPr>
                <w:sz w:val="18"/>
                <w:szCs w:val="18"/>
              </w:rPr>
            </w:pPr>
            <w:r w:rsidRPr="00276F6B">
              <w:rPr>
                <w:sz w:val="18"/>
                <w:szCs w:val="18"/>
              </w:rPr>
              <w:t>Year</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Oracle</w:t>
            </w:r>
            <w:r w:rsidRPr="00276F6B">
              <w:rPr>
                <w:rFonts w:ascii="Times New Roman" w:hAnsi="Times New Roman" w:cs="Times New Roman"/>
                <w:bCs/>
                <w:sz w:val="18"/>
                <w:szCs w:val="18"/>
              </w:rPr>
              <w:t xml:space="preserve"> certified associate, Oracle WebLogic 11g System Administrator</w:t>
            </w:r>
          </w:p>
        </w:tc>
        <w:tc>
          <w:tcPr>
            <w:tcW w:w="2340"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 University</w:t>
            </w:r>
          </w:p>
        </w:tc>
        <w:tc>
          <w:tcPr>
            <w:tcW w:w="1525"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2012</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ITIL</w:t>
            </w:r>
            <w:r w:rsidRPr="00276F6B">
              <w:rPr>
                <w:rFonts w:ascii="Times New Roman" w:hAnsi="Times New Roman" w:cs="Times New Roman"/>
                <w:bCs/>
                <w:sz w:val="18"/>
                <w:szCs w:val="18"/>
              </w:rPr>
              <w:t xml:space="preserve"> Foundation Certificate in IT Service Management</w:t>
            </w:r>
          </w:p>
        </w:tc>
        <w:tc>
          <w:tcPr>
            <w:tcW w:w="2340"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AXELOS</w:t>
            </w:r>
          </w:p>
        </w:tc>
        <w:tc>
          <w:tcPr>
            <w:tcW w:w="1525" w:type="dxa"/>
            <w:tcBorders>
              <w:top w:val="single" w:sz="4" w:space="0" w:color="000000"/>
              <w:left w:val="single" w:sz="4" w:space="0" w:color="000000"/>
              <w:bottom w:val="single" w:sz="4" w:space="0" w:color="000000"/>
              <w:right w:val="single" w:sz="4" w:space="0" w:color="000000"/>
            </w:tcBorders>
            <w:hideMark/>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2014</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AWS</w:t>
            </w:r>
            <w:r w:rsidRPr="00276F6B">
              <w:rPr>
                <w:rFonts w:ascii="Times New Roman" w:hAnsi="Times New Roman" w:cs="Times New Roman"/>
                <w:bCs/>
                <w:sz w:val="18"/>
                <w:szCs w:val="18"/>
              </w:rPr>
              <w:t xml:space="preserve"> Certified : Solutions Architect - Associate Level</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Amazon</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 Certified Professional</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Microsoft</w:t>
            </w:r>
            <w:r w:rsidRPr="00276F6B">
              <w:rPr>
                <w:rFonts w:ascii="Times New Roman" w:hAnsi="Times New Roman" w:cs="Times New Roman"/>
                <w:bCs/>
                <w:sz w:val="18"/>
                <w:szCs w:val="18"/>
              </w:rPr>
              <w:t xml:space="preserve"> Specialist - Implementing Microsoft Azure Infrastructure Solutions</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 xml:space="preserve">The Open Group – </w:t>
            </w:r>
            <w:r w:rsidRPr="00276F6B">
              <w:rPr>
                <w:rFonts w:ascii="Times New Roman" w:hAnsi="Times New Roman" w:cs="Times New Roman"/>
                <w:b/>
                <w:sz w:val="18"/>
                <w:szCs w:val="18"/>
              </w:rPr>
              <w:t>TOGAF</w:t>
            </w:r>
            <w:r w:rsidRPr="00276F6B">
              <w:rPr>
                <w:rFonts w:ascii="Times New Roman" w:hAnsi="Times New Roman" w:cs="Times New Roman"/>
                <w:bCs/>
                <w:sz w:val="18"/>
                <w:szCs w:val="18"/>
              </w:rPr>
              <w:t xml:space="preserve"> 9</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The Open Group</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 Cloud Certified Implementation specialist(</w:t>
            </w:r>
            <w:r w:rsidRPr="00276F6B">
              <w:rPr>
                <w:rFonts w:ascii="Times New Roman" w:hAnsi="Times New Roman" w:cs="Times New Roman"/>
                <w:b/>
                <w:sz w:val="18"/>
                <w:szCs w:val="18"/>
              </w:rPr>
              <w:t>IAAS</w:t>
            </w:r>
            <w:r w:rsidRPr="00276F6B">
              <w:rPr>
                <w:rFonts w:ascii="Times New Roman" w:hAnsi="Times New Roman" w:cs="Times New Roman"/>
                <w:bCs/>
                <w:sz w:val="18"/>
                <w:szCs w:val="18"/>
              </w:rPr>
              <w:t>)</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Oracle</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2017</w:t>
            </w:r>
          </w:p>
        </w:tc>
      </w:tr>
      <w:tr w:rsidR="00276F6B"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
                <w:sz w:val="18"/>
                <w:szCs w:val="18"/>
              </w:rPr>
              <w:t>Azure Security</w:t>
            </w:r>
            <w:r w:rsidRPr="00276F6B">
              <w:rPr>
                <w:rFonts w:ascii="Times New Roman" w:hAnsi="Times New Roman" w:cs="Times New Roman"/>
                <w:bCs/>
                <w:sz w:val="18"/>
                <w:szCs w:val="18"/>
              </w:rPr>
              <w:t xml:space="preserve"> Engineering Associate</w:t>
            </w:r>
          </w:p>
        </w:tc>
        <w:tc>
          <w:tcPr>
            <w:tcW w:w="2340"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rsidR="00276F6B" w:rsidRPr="00276F6B" w:rsidRDefault="00276F6B" w:rsidP="00276F6B">
            <w:pPr>
              <w:rPr>
                <w:rFonts w:ascii="Times New Roman" w:hAnsi="Times New Roman" w:cs="Times New Roman"/>
                <w:sz w:val="18"/>
                <w:szCs w:val="18"/>
              </w:rPr>
            </w:pPr>
            <w:r w:rsidRPr="00276F6B">
              <w:rPr>
                <w:rFonts w:ascii="Times New Roman" w:hAnsi="Times New Roman" w:cs="Times New Roman"/>
                <w:sz w:val="18"/>
                <w:szCs w:val="18"/>
              </w:rPr>
              <w:t>2021</w:t>
            </w:r>
          </w:p>
        </w:tc>
      </w:tr>
      <w:tr w:rsidR="00811509"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811509" w:rsidRPr="00276F6B" w:rsidRDefault="00811509" w:rsidP="00276F6B">
            <w:pPr>
              <w:rPr>
                <w:rFonts w:ascii="Times New Roman" w:hAnsi="Times New Roman" w:cs="Times New Roman"/>
                <w:b/>
                <w:sz w:val="18"/>
                <w:szCs w:val="18"/>
              </w:rPr>
            </w:pPr>
            <w:r w:rsidRPr="00811509">
              <w:rPr>
                <w:rFonts w:ascii="Times New Roman" w:hAnsi="Times New Roman" w:cs="Times New Roman"/>
                <w:bCs/>
                <w:sz w:val="18"/>
                <w:szCs w:val="18"/>
              </w:rPr>
              <w:t>Certified Kubernetes Administration</w:t>
            </w:r>
            <w:r>
              <w:rPr>
                <w:rFonts w:ascii="Times New Roman" w:hAnsi="Times New Roman" w:cs="Times New Roman"/>
                <w:b/>
                <w:sz w:val="18"/>
                <w:szCs w:val="18"/>
              </w:rPr>
              <w:t xml:space="preserve"> (CKA)</w:t>
            </w:r>
          </w:p>
        </w:tc>
        <w:tc>
          <w:tcPr>
            <w:tcW w:w="2340" w:type="dxa"/>
            <w:tcBorders>
              <w:top w:val="single" w:sz="4" w:space="0" w:color="000000"/>
              <w:left w:val="single" w:sz="4" w:space="0" w:color="000000"/>
              <w:bottom w:val="single" w:sz="4" w:space="0" w:color="000000"/>
              <w:right w:val="single" w:sz="4" w:space="0" w:color="000000"/>
            </w:tcBorders>
          </w:tcPr>
          <w:p w:rsidR="00811509" w:rsidRPr="00276F6B" w:rsidRDefault="00811509" w:rsidP="00276F6B">
            <w:pPr>
              <w:rPr>
                <w:rFonts w:ascii="Times New Roman" w:hAnsi="Times New Roman" w:cs="Times New Roman"/>
                <w:bCs/>
                <w:sz w:val="18"/>
                <w:szCs w:val="18"/>
              </w:rPr>
            </w:pPr>
            <w:r>
              <w:rPr>
                <w:rFonts w:ascii="Times New Roman" w:hAnsi="Times New Roman" w:cs="Times New Roman"/>
                <w:bCs/>
                <w:sz w:val="18"/>
                <w:szCs w:val="18"/>
              </w:rPr>
              <w:t>Linux Foundation</w:t>
            </w:r>
          </w:p>
        </w:tc>
        <w:tc>
          <w:tcPr>
            <w:tcW w:w="1525" w:type="dxa"/>
            <w:tcBorders>
              <w:top w:val="single" w:sz="4" w:space="0" w:color="000000"/>
              <w:left w:val="single" w:sz="4" w:space="0" w:color="000000"/>
              <w:bottom w:val="single" w:sz="4" w:space="0" w:color="000000"/>
              <w:right w:val="single" w:sz="4" w:space="0" w:color="000000"/>
            </w:tcBorders>
          </w:tcPr>
          <w:p w:rsidR="00811509" w:rsidRPr="00276F6B" w:rsidRDefault="00811509" w:rsidP="00276F6B">
            <w:pPr>
              <w:rPr>
                <w:rFonts w:ascii="Times New Roman" w:hAnsi="Times New Roman" w:cs="Times New Roman"/>
                <w:sz w:val="18"/>
                <w:szCs w:val="18"/>
              </w:rPr>
            </w:pPr>
            <w:r>
              <w:rPr>
                <w:rFonts w:ascii="Times New Roman" w:hAnsi="Times New Roman" w:cs="Times New Roman"/>
                <w:sz w:val="18"/>
                <w:szCs w:val="18"/>
              </w:rPr>
              <w:t>2023</w:t>
            </w:r>
          </w:p>
        </w:tc>
      </w:tr>
      <w:tr w:rsidR="00156282"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156282" w:rsidRPr="00811509" w:rsidRDefault="00156282" w:rsidP="00276F6B">
            <w:pPr>
              <w:rPr>
                <w:rFonts w:ascii="Times New Roman" w:hAnsi="Times New Roman" w:cs="Times New Roman"/>
                <w:bCs/>
                <w:sz w:val="18"/>
                <w:szCs w:val="18"/>
              </w:rPr>
            </w:pPr>
            <w:r w:rsidRPr="00276F6B">
              <w:rPr>
                <w:rFonts w:ascii="Times New Roman" w:hAnsi="Times New Roman" w:cs="Times New Roman"/>
                <w:b/>
                <w:sz w:val="18"/>
                <w:szCs w:val="18"/>
              </w:rPr>
              <w:t>Microsoft</w:t>
            </w:r>
            <w:r w:rsidRPr="00156282">
              <w:rPr>
                <w:rFonts w:ascii="Times New Roman" w:hAnsi="Times New Roman" w:cs="Times New Roman"/>
                <w:bCs/>
                <w:sz w:val="18"/>
                <w:szCs w:val="18"/>
              </w:rPr>
              <w:t xml:space="preserve"> </w:t>
            </w:r>
            <w:r w:rsidRPr="00276F6B">
              <w:rPr>
                <w:rFonts w:ascii="Times New Roman" w:hAnsi="Times New Roman" w:cs="Times New Roman"/>
                <w:bCs/>
                <w:sz w:val="18"/>
                <w:szCs w:val="18"/>
              </w:rPr>
              <w:t xml:space="preserve"> Certified </w:t>
            </w:r>
            <w:r>
              <w:rPr>
                <w:rFonts w:ascii="Times New Roman" w:hAnsi="Times New Roman" w:cs="Times New Roman"/>
                <w:bCs/>
                <w:sz w:val="18"/>
                <w:szCs w:val="18"/>
              </w:rPr>
              <w:t xml:space="preserve">: </w:t>
            </w:r>
            <w:r w:rsidRPr="00156282">
              <w:rPr>
                <w:rFonts w:ascii="Times New Roman" w:hAnsi="Times New Roman" w:cs="Times New Roman"/>
                <w:bCs/>
                <w:sz w:val="18"/>
                <w:szCs w:val="18"/>
              </w:rPr>
              <w:t>Azure AI Engineer Associate</w:t>
            </w:r>
          </w:p>
        </w:tc>
        <w:tc>
          <w:tcPr>
            <w:tcW w:w="2340" w:type="dxa"/>
            <w:tcBorders>
              <w:top w:val="single" w:sz="4" w:space="0" w:color="000000"/>
              <w:left w:val="single" w:sz="4" w:space="0" w:color="000000"/>
              <w:bottom w:val="single" w:sz="4" w:space="0" w:color="000000"/>
              <w:right w:val="single" w:sz="4" w:space="0" w:color="000000"/>
            </w:tcBorders>
          </w:tcPr>
          <w:p w:rsidR="00156282" w:rsidRDefault="00156282" w:rsidP="00276F6B">
            <w:pPr>
              <w:rPr>
                <w:rFonts w:ascii="Times New Roman" w:hAnsi="Times New Roman" w:cs="Times New Roman"/>
                <w:bCs/>
                <w:sz w:val="18"/>
                <w:szCs w:val="18"/>
              </w:rPr>
            </w:pPr>
            <w:r w:rsidRPr="00276F6B">
              <w:rPr>
                <w:rFonts w:ascii="Times New Roman" w:hAnsi="Times New Roman" w:cs="Times New Roman"/>
                <w:bCs/>
                <w:sz w:val="18"/>
                <w:szCs w:val="18"/>
              </w:rPr>
              <w:t>Microsoft</w:t>
            </w:r>
          </w:p>
        </w:tc>
        <w:tc>
          <w:tcPr>
            <w:tcW w:w="1525" w:type="dxa"/>
            <w:tcBorders>
              <w:top w:val="single" w:sz="4" w:space="0" w:color="000000"/>
              <w:left w:val="single" w:sz="4" w:space="0" w:color="000000"/>
              <w:bottom w:val="single" w:sz="4" w:space="0" w:color="000000"/>
              <w:right w:val="single" w:sz="4" w:space="0" w:color="000000"/>
            </w:tcBorders>
          </w:tcPr>
          <w:p w:rsidR="00156282" w:rsidRDefault="00156282" w:rsidP="00276F6B">
            <w:pPr>
              <w:rPr>
                <w:rFonts w:ascii="Times New Roman" w:hAnsi="Times New Roman" w:cs="Times New Roman"/>
                <w:sz w:val="18"/>
                <w:szCs w:val="18"/>
              </w:rPr>
            </w:pPr>
            <w:r>
              <w:rPr>
                <w:rFonts w:ascii="Times New Roman" w:hAnsi="Times New Roman" w:cs="Times New Roman"/>
                <w:sz w:val="18"/>
                <w:szCs w:val="18"/>
              </w:rPr>
              <w:t>202</w:t>
            </w:r>
            <w:r w:rsidR="008560C1">
              <w:rPr>
                <w:rFonts w:ascii="Times New Roman" w:hAnsi="Times New Roman" w:cs="Times New Roman"/>
                <w:sz w:val="18"/>
                <w:szCs w:val="18"/>
              </w:rPr>
              <w:t>5</w:t>
            </w:r>
          </w:p>
        </w:tc>
      </w:tr>
      <w:tr w:rsidR="0035220D" w:rsidRPr="00276F6B" w:rsidTr="00276F6B">
        <w:trPr>
          <w:cantSplit/>
          <w:trHeight w:val="350"/>
        </w:trPr>
        <w:tc>
          <w:tcPr>
            <w:tcW w:w="3875" w:type="dxa"/>
            <w:tcBorders>
              <w:top w:val="single" w:sz="4" w:space="0" w:color="000000"/>
              <w:left w:val="single" w:sz="4" w:space="0" w:color="000000"/>
              <w:bottom w:val="single" w:sz="4" w:space="0" w:color="000000"/>
              <w:right w:val="single" w:sz="4" w:space="0" w:color="000000"/>
            </w:tcBorders>
          </w:tcPr>
          <w:p w:rsidR="0035220D" w:rsidRPr="0035220D" w:rsidRDefault="0035220D" w:rsidP="00276F6B">
            <w:pPr>
              <w:rPr>
                <w:rFonts w:ascii="Times New Roman" w:hAnsi="Times New Roman" w:cs="Times New Roman"/>
                <w:bCs/>
                <w:sz w:val="18"/>
                <w:szCs w:val="18"/>
              </w:rPr>
            </w:pPr>
            <w:r>
              <w:rPr>
                <w:rFonts w:ascii="Times New Roman" w:hAnsi="Times New Roman" w:cs="Times New Roman"/>
                <w:b/>
                <w:sz w:val="18"/>
                <w:szCs w:val="18"/>
              </w:rPr>
              <w:t xml:space="preserve">AWS </w:t>
            </w:r>
            <w:r w:rsidRPr="00085D5C">
              <w:rPr>
                <w:rFonts w:ascii="Times New Roman" w:hAnsi="Times New Roman" w:cs="Times New Roman"/>
                <w:bCs/>
                <w:sz w:val="18"/>
                <w:szCs w:val="18"/>
              </w:rPr>
              <w:t>Certified</w:t>
            </w:r>
            <w:r>
              <w:rPr>
                <w:rFonts w:ascii="Times New Roman" w:hAnsi="Times New Roman" w:cs="Times New Roman"/>
                <w:b/>
                <w:sz w:val="18"/>
                <w:szCs w:val="18"/>
              </w:rPr>
              <w:t xml:space="preserve"> : </w:t>
            </w:r>
            <w:r w:rsidR="00457391">
              <w:rPr>
                <w:rFonts w:ascii="Times New Roman" w:hAnsi="Times New Roman" w:cs="Times New Roman"/>
                <w:bCs/>
                <w:sz w:val="18"/>
                <w:szCs w:val="18"/>
              </w:rPr>
              <w:t xml:space="preserve">AWS </w:t>
            </w:r>
            <w:r>
              <w:rPr>
                <w:rFonts w:ascii="Times New Roman" w:hAnsi="Times New Roman" w:cs="Times New Roman"/>
                <w:bCs/>
                <w:sz w:val="18"/>
                <w:szCs w:val="18"/>
              </w:rPr>
              <w:t>AI Practitioner</w:t>
            </w:r>
          </w:p>
        </w:tc>
        <w:tc>
          <w:tcPr>
            <w:tcW w:w="2340" w:type="dxa"/>
            <w:tcBorders>
              <w:top w:val="single" w:sz="4" w:space="0" w:color="000000"/>
              <w:left w:val="single" w:sz="4" w:space="0" w:color="000000"/>
              <w:bottom w:val="single" w:sz="4" w:space="0" w:color="000000"/>
              <w:right w:val="single" w:sz="4" w:space="0" w:color="000000"/>
            </w:tcBorders>
          </w:tcPr>
          <w:p w:rsidR="0035220D" w:rsidRPr="00276F6B" w:rsidRDefault="0035220D" w:rsidP="00276F6B">
            <w:pPr>
              <w:rPr>
                <w:rFonts w:ascii="Times New Roman" w:hAnsi="Times New Roman" w:cs="Times New Roman"/>
                <w:bCs/>
                <w:sz w:val="18"/>
                <w:szCs w:val="18"/>
              </w:rPr>
            </w:pPr>
            <w:r>
              <w:rPr>
                <w:rFonts w:ascii="Times New Roman" w:hAnsi="Times New Roman" w:cs="Times New Roman"/>
                <w:bCs/>
                <w:sz w:val="18"/>
                <w:szCs w:val="18"/>
              </w:rPr>
              <w:t>Amazon</w:t>
            </w:r>
          </w:p>
        </w:tc>
        <w:tc>
          <w:tcPr>
            <w:tcW w:w="1525" w:type="dxa"/>
            <w:tcBorders>
              <w:top w:val="single" w:sz="4" w:space="0" w:color="000000"/>
              <w:left w:val="single" w:sz="4" w:space="0" w:color="000000"/>
              <w:bottom w:val="single" w:sz="4" w:space="0" w:color="000000"/>
              <w:right w:val="single" w:sz="4" w:space="0" w:color="000000"/>
            </w:tcBorders>
          </w:tcPr>
          <w:p w:rsidR="0035220D" w:rsidRDefault="0035220D" w:rsidP="00276F6B">
            <w:pPr>
              <w:rPr>
                <w:rFonts w:ascii="Times New Roman" w:hAnsi="Times New Roman" w:cs="Times New Roman"/>
                <w:sz w:val="18"/>
                <w:szCs w:val="18"/>
              </w:rPr>
            </w:pPr>
            <w:r>
              <w:rPr>
                <w:rFonts w:ascii="Times New Roman" w:hAnsi="Times New Roman" w:cs="Times New Roman"/>
                <w:sz w:val="18"/>
                <w:szCs w:val="18"/>
              </w:rPr>
              <w:t>202</w:t>
            </w:r>
            <w:r w:rsidR="008560C1">
              <w:rPr>
                <w:rFonts w:ascii="Times New Roman" w:hAnsi="Times New Roman" w:cs="Times New Roman"/>
                <w:sz w:val="18"/>
                <w:szCs w:val="18"/>
              </w:rPr>
              <w:t>5</w:t>
            </w:r>
          </w:p>
        </w:tc>
      </w:tr>
      <w:tr w:rsidR="008560C1" w:rsidRPr="00276F6B" w:rsidTr="008560C1">
        <w:trPr>
          <w:cantSplit/>
          <w:trHeight w:val="552"/>
        </w:trPr>
        <w:tc>
          <w:tcPr>
            <w:tcW w:w="3875" w:type="dxa"/>
            <w:tcBorders>
              <w:top w:val="single" w:sz="4" w:space="0" w:color="000000"/>
              <w:left w:val="single" w:sz="4" w:space="0" w:color="000000"/>
              <w:bottom w:val="single" w:sz="4" w:space="0" w:color="000000"/>
              <w:right w:val="single" w:sz="4" w:space="0" w:color="000000"/>
            </w:tcBorders>
          </w:tcPr>
          <w:p w:rsidR="008560C1" w:rsidRPr="008560C1" w:rsidRDefault="008560C1" w:rsidP="008560C1">
            <w:pPr>
              <w:rPr>
                <w:rFonts w:ascii="Times New Roman" w:hAnsi="Times New Roman" w:cs="Times New Roman"/>
                <w:sz w:val="18"/>
                <w:szCs w:val="18"/>
              </w:rPr>
            </w:pPr>
            <w:r>
              <w:rPr>
                <w:rFonts w:ascii="Times New Roman" w:hAnsi="Times New Roman" w:cs="Times New Roman"/>
                <w:b/>
                <w:sz w:val="18"/>
                <w:szCs w:val="18"/>
              </w:rPr>
              <w:t xml:space="preserve">Google </w:t>
            </w:r>
            <w:r>
              <w:rPr>
                <w:rFonts w:ascii="Times New Roman" w:hAnsi="Times New Roman" w:cs="Times New Roman"/>
                <w:bCs/>
                <w:sz w:val="18"/>
                <w:szCs w:val="18"/>
              </w:rPr>
              <w:t xml:space="preserve">Certified : </w:t>
            </w:r>
            <w:r w:rsidRPr="008560C1">
              <w:rPr>
                <w:rFonts w:ascii="Times New Roman" w:hAnsi="Times New Roman" w:cs="Times New Roman"/>
                <w:sz w:val="18"/>
                <w:szCs w:val="18"/>
              </w:rPr>
              <w:t>Professional Machine Learning Engineer</w:t>
            </w:r>
          </w:p>
        </w:tc>
        <w:tc>
          <w:tcPr>
            <w:tcW w:w="2340" w:type="dxa"/>
            <w:tcBorders>
              <w:top w:val="single" w:sz="4" w:space="0" w:color="000000"/>
              <w:left w:val="single" w:sz="4" w:space="0" w:color="000000"/>
              <w:bottom w:val="single" w:sz="4" w:space="0" w:color="000000"/>
              <w:right w:val="single" w:sz="4" w:space="0" w:color="000000"/>
            </w:tcBorders>
          </w:tcPr>
          <w:p w:rsidR="008560C1" w:rsidRDefault="008560C1" w:rsidP="00276F6B">
            <w:pPr>
              <w:rPr>
                <w:rFonts w:ascii="Times New Roman" w:hAnsi="Times New Roman" w:cs="Times New Roman"/>
                <w:bCs/>
                <w:sz w:val="18"/>
                <w:szCs w:val="18"/>
              </w:rPr>
            </w:pPr>
            <w:r>
              <w:rPr>
                <w:rFonts w:ascii="Times New Roman" w:hAnsi="Times New Roman" w:cs="Times New Roman"/>
                <w:bCs/>
                <w:sz w:val="18"/>
                <w:szCs w:val="18"/>
              </w:rPr>
              <w:t>Google</w:t>
            </w:r>
          </w:p>
        </w:tc>
        <w:tc>
          <w:tcPr>
            <w:tcW w:w="1525" w:type="dxa"/>
            <w:tcBorders>
              <w:top w:val="single" w:sz="4" w:space="0" w:color="000000"/>
              <w:left w:val="single" w:sz="4" w:space="0" w:color="000000"/>
              <w:bottom w:val="single" w:sz="4" w:space="0" w:color="000000"/>
              <w:right w:val="single" w:sz="4" w:space="0" w:color="000000"/>
            </w:tcBorders>
          </w:tcPr>
          <w:p w:rsidR="008560C1" w:rsidRDefault="008560C1" w:rsidP="00276F6B">
            <w:pPr>
              <w:rPr>
                <w:rFonts w:ascii="Times New Roman" w:hAnsi="Times New Roman" w:cs="Times New Roman"/>
                <w:sz w:val="18"/>
                <w:szCs w:val="18"/>
              </w:rPr>
            </w:pPr>
            <w:r>
              <w:rPr>
                <w:rFonts w:ascii="Times New Roman" w:hAnsi="Times New Roman" w:cs="Times New Roman"/>
                <w:sz w:val="18"/>
                <w:szCs w:val="18"/>
              </w:rPr>
              <w:t>2025</w:t>
            </w:r>
          </w:p>
        </w:tc>
      </w:tr>
    </w:tbl>
    <w:p w:rsidR="00276F6B" w:rsidRDefault="00276F6B" w:rsidP="00F41F9B">
      <w:pPr>
        <w:spacing w:after="0" w:line="240" w:lineRule="auto"/>
        <w:rPr>
          <w:rFonts w:ascii="Times New Roman" w:eastAsia="Arial" w:hAnsi="Times New Roman" w:cs="Times New Roman"/>
          <w:b/>
          <w:bCs/>
          <w:sz w:val="20"/>
          <w:szCs w:val="20"/>
          <w:u w:val="single"/>
        </w:rPr>
      </w:pPr>
    </w:p>
    <w:p w:rsidR="00276F6B" w:rsidRDefault="00276F6B" w:rsidP="00F41F9B">
      <w:pPr>
        <w:spacing w:after="0" w:line="240" w:lineRule="auto"/>
        <w:rPr>
          <w:rFonts w:ascii="Times New Roman" w:eastAsia="Arial" w:hAnsi="Times New Roman" w:cs="Times New Roman"/>
          <w:b/>
          <w:bCs/>
          <w:sz w:val="20"/>
          <w:szCs w:val="20"/>
          <w:u w:val="single"/>
        </w:rPr>
      </w:pPr>
    </w:p>
    <w:p w:rsidR="00276F6B" w:rsidRDefault="00276F6B" w:rsidP="00284866">
      <w:pPr>
        <w:spacing w:after="0" w:line="240" w:lineRule="auto"/>
        <w:rPr>
          <w:rFonts w:ascii="Times New Roman" w:hAnsi="Times New Roman" w:cs="Times New Roman"/>
          <w:b/>
          <w:sz w:val="20"/>
          <w:szCs w:val="20"/>
          <w:u w:val="single"/>
        </w:rPr>
      </w:pPr>
    </w:p>
    <w:p w:rsidR="00276F6B" w:rsidRDefault="00276F6B" w:rsidP="00284866">
      <w:pPr>
        <w:spacing w:after="0" w:line="240" w:lineRule="auto"/>
        <w:rPr>
          <w:rFonts w:ascii="Times New Roman" w:hAnsi="Times New Roman" w:cs="Times New Roman"/>
          <w:b/>
          <w:sz w:val="20"/>
          <w:szCs w:val="20"/>
          <w:u w:val="single"/>
        </w:rPr>
      </w:pPr>
    </w:p>
    <w:p w:rsidR="00276F6B" w:rsidRDefault="00276F6B" w:rsidP="00284866">
      <w:pPr>
        <w:spacing w:after="0" w:line="240" w:lineRule="auto"/>
        <w:rPr>
          <w:rFonts w:ascii="Times New Roman" w:hAnsi="Times New Roman" w:cs="Times New Roman"/>
          <w:b/>
          <w:sz w:val="20"/>
          <w:szCs w:val="20"/>
          <w:u w:val="single"/>
        </w:rPr>
      </w:pPr>
    </w:p>
    <w:p w:rsidR="00276F6B" w:rsidRDefault="00276F6B" w:rsidP="00284866">
      <w:pPr>
        <w:spacing w:after="0" w:line="240" w:lineRule="auto"/>
        <w:rPr>
          <w:rFonts w:ascii="Times New Roman" w:hAnsi="Times New Roman" w:cs="Times New Roman"/>
          <w:b/>
          <w:sz w:val="20"/>
          <w:szCs w:val="20"/>
          <w:u w:val="single"/>
        </w:rPr>
      </w:pPr>
    </w:p>
    <w:p w:rsidR="00276F6B" w:rsidRDefault="00276F6B" w:rsidP="00284866">
      <w:pPr>
        <w:spacing w:after="0" w:line="240" w:lineRule="auto"/>
        <w:rPr>
          <w:rFonts w:ascii="Times New Roman" w:hAnsi="Times New Roman" w:cs="Times New Roman"/>
          <w:b/>
          <w:sz w:val="20"/>
          <w:szCs w:val="20"/>
          <w:u w:val="single"/>
        </w:rPr>
      </w:pPr>
    </w:p>
    <w:p w:rsidR="00811509" w:rsidRDefault="00811509" w:rsidP="00284866">
      <w:pPr>
        <w:spacing w:after="0" w:line="240" w:lineRule="auto"/>
        <w:rPr>
          <w:rFonts w:ascii="Times New Roman" w:hAnsi="Times New Roman" w:cs="Times New Roman"/>
          <w:b/>
          <w:sz w:val="20"/>
          <w:szCs w:val="20"/>
          <w:u w:val="single"/>
        </w:rPr>
      </w:pPr>
    </w:p>
    <w:p w:rsidR="001C36C2" w:rsidRDefault="001C36C2" w:rsidP="00284866">
      <w:pPr>
        <w:spacing w:after="0" w:line="240" w:lineRule="auto"/>
        <w:rPr>
          <w:rFonts w:ascii="Times New Roman" w:hAnsi="Times New Roman" w:cs="Times New Roman"/>
          <w:b/>
          <w:sz w:val="20"/>
          <w:szCs w:val="20"/>
          <w:u w:val="single"/>
        </w:rPr>
      </w:pPr>
    </w:p>
    <w:p w:rsidR="001C36C2" w:rsidRDefault="001C36C2" w:rsidP="00284866">
      <w:pPr>
        <w:spacing w:after="0" w:line="240" w:lineRule="auto"/>
        <w:rPr>
          <w:rFonts w:ascii="Times New Roman" w:hAnsi="Times New Roman" w:cs="Times New Roman"/>
          <w:b/>
          <w:sz w:val="20"/>
          <w:szCs w:val="20"/>
          <w:u w:val="single"/>
        </w:rPr>
      </w:pPr>
    </w:p>
    <w:p w:rsidR="001C36C2" w:rsidRDefault="001C36C2" w:rsidP="00284866">
      <w:pPr>
        <w:spacing w:after="0" w:line="240" w:lineRule="auto"/>
        <w:rPr>
          <w:rFonts w:ascii="Times New Roman" w:hAnsi="Times New Roman" w:cs="Times New Roman"/>
          <w:b/>
          <w:sz w:val="20"/>
          <w:szCs w:val="20"/>
          <w:u w:val="single"/>
        </w:rPr>
      </w:pPr>
    </w:p>
    <w:p w:rsidR="00E46BC9" w:rsidRDefault="00E46BC9" w:rsidP="00284866">
      <w:pPr>
        <w:spacing w:after="0" w:line="240" w:lineRule="auto"/>
        <w:rPr>
          <w:rFonts w:ascii="Times New Roman" w:hAnsi="Times New Roman" w:cs="Times New Roman"/>
          <w:b/>
          <w:sz w:val="20"/>
          <w:szCs w:val="20"/>
          <w:u w:val="single"/>
        </w:rPr>
      </w:pPr>
    </w:p>
    <w:p w:rsidR="00E46BC9" w:rsidRDefault="00E46BC9"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273CB2" w:rsidRDefault="00273CB2" w:rsidP="00284866">
      <w:pPr>
        <w:spacing w:after="0" w:line="240" w:lineRule="auto"/>
        <w:rPr>
          <w:rFonts w:ascii="Times New Roman" w:hAnsi="Times New Roman" w:cs="Times New Roman"/>
          <w:b/>
          <w:sz w:val="20"/>
          <w:szCs w:val="20"/>
          <w:u w:val="single"/>
        </w:rPr>
      </w:pPr>
    </w:p>
    <w:p w:rsidR="0035220D" w:rsidRDefault="0035220D" w:rsidP="00284866">
      <w:pPr>
        <w:spacing w:after="0" w:line="240" w:lineRule="auto"/>
        <w:rPr>
          <w:rFonts w:ascii="Times New Roman" w:hAnsi="Times New Roman" w:cs="Times New Roman"/>
          <w:b/>
          <w:sz w:val="20"/>
          <w:szCs w:val="20"/>
          <w:u w:val="single"/>
        </w:rPr>
      </w:pPr>
    </w:p>
    <w:p w:rsidR="0035220D" w:rsidRDefault="0035220D" w:rsidP="00284866">
      <w:pPr>
        <w:spacing w:after="0" w:line="240" w:lineRule="auto"/>
        <w:rPr>
          <w:rFonts w:ascii="Times New Roman" w:hAnsi="Times New Roman" w:cs="Times New Roman"/>
          <w:b/>
          <w:sz w:val="20"/>
          <w:szCs w:val="20"/>
          <w:u w:val="single"/>
        </w:rPr>
      </w:pPr>
    </w:p>
    <w:p w:rsidR="0035220D" w:rsidRDefault="0035220D" w:rsidP="00284866">
      <w:pPr>
        <w:spacing w:after="0" w:line="240" w:lineRule="auto"/>
        <w:rPr>
          <w:rFonts w:ascii="Times New Roman" w:hAnsi="Times New Roman" w:cs="Times New Roman"/>
          <w:b/>
          <w:sz w:val="20"/>
          <w:szCs w:val="20"/>
          <w:u w:val="single"/>
        </w:rPr>
      </w:pPr>
    </w:p>
    <w:p w:rsidR="0035220D" w:rsidRDefault="0035220D" w:rsidP="00284866">
      <w:pPr>
        <w:spacing w:after="0" w:line="240" w:lineRule="auto"/>
        <w:rPr>
          <w:rFonts w:ascii="Times New Roman" w:hAnsi="Times New Roman" w:cs="Times New Roman"/>
          <w:b/>
          <w:sz w:val="20"/>
          <w:szCs w:val="20"/>
          <w:u w:val="single"/>
        </w:rPr>
      </w:pPr>
    </w:p>
    <w:p w:rsidR="0035220D" w:rsidRDefault="0035220D" w:rsidP="00284866">
      <w:pPr>
        <w:spacing w:after="0" w:line="240" w:lineRule="auto"/>
        <w:rPr>
          <w:rFonts w:ascii="Times New Roman" w:hAnsi="Times New Roman" w:cs="Times New Roman"/>
          <w:b/>
          <w:sz w:val="20"/>
          <w:szCs w:val="20"/>
          <w:u w:val="single"/>
        </w:rPr>
      </w:pPr>
    </w:p>
    <w:p w:rsidR="008560C1" w:rsidRDefault="008560C1" w:rsidP="00284866">
      <w:pPr>
        <w:spacing w:after="0" w:line="240" w:lineRule="auto"/>
        <w:rPr>
          <w:rFonts w:ascii="Times New Roman" w:hAnsi="Times New Roman" w:cs="Times New Roman"/>
          <w:b/>
          <w:sz w:val="20"/>
          <w:szCs w:val="20"/>
          <w:u w:val="single"/>
        </w:rPr>
      </w:pPr>
    </w:p>
    <w:p w:rsidR="006C1D12" w:rsidRPr="00284866" w:rsidRDefault="006C1D12" w:rsidP="00284866">
      <w:pPr>
        <w:spacing w:after="0" w:line="240" w:lineRule="auto"/>
        <w:rPr>
          <w:rFonts w:ascii="Times New Roman" w:eastAsia="Arial" w:hAnsi="Times New Roman" w:cs="Times New Roman"/>
          <w:sz w:val="20"/>
          <w:szCs w:val="20"/>
        </w:rPr>
      </w:pPr>
      <w:r w:rsidRPr="00284866">
        <w:rPr>
          <w:rFonts w:ascii="Times New Roman" w:hAnsi="Times New Roman" w:cs="Times New Roman"/>
          <w:b/>
          <w:sz w:val="20"/>
          <w:szCs w:val="20"/>
          <w:u w:val="single"/>
        </w:rPr>
        <w:t>TECHNICAL SKILL SET:</w:t>
      </w:r>
    </w:p>
    <w:p w:rsidR="00D515BC" w:rsidRPr="00E52375" w:rsidRDefault="00D515BC" w:rsidP="00E52375">
      <w:pPr>
        <w:spacing w:after="0" w:line="240" w:lineRule="auto"/>
        <w:rPr>
          <w:rFonts w:ascii="Times New Roman" w:eastAsia="Calibri" w:hAnsi="Times New Roman" w:cs="Times New Roman"/>
          <w:b/>
          <w:sz w:val="20"/>
          <w:szCs w:val="20"/>
          <w:u w:val="single"/>
        </w:rPr>
      </w:pPr>
    </w:p>
    <w:tbl>
      <w:tblPr>
        <w:tblW w:w="9455" w:type="dxa"/>
        <w:tblInd w:w="1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3"/>
        <w:gridCol w:w="5812"/>
      </w:tblGrid>
      <w:tr w:rsidR="0071201C" w:rsidRPr="00E52375"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Cloud Services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Azure</w:t>
            </w:r>
            <w:r>
              <w:rPr>
                <w:sz w:val="20"/>
                <w:szCs w:val="20"/>
              </w:rPr>
              <w:t xml:space="preserve">, GCP, AWS, </w:t>
            </w:r>
            <w:r w:rsidR="00517897">
              <w:rPr>
                <w:sz w:val="20"/>
                <w:szCs w:val="20"/>
              </w:rPr>
              <w:t xml:space="preserve">Akamai, </w:t>
            </w:r>
            <w:r>
              <w:rPr>
                <w:sz w:val="20"/>
                <w:szCs w:val="20"/>
              </w:rPr>
              <w:t>OpenShift, Rancher</w:t>
            </w:r>
            <w:r w:rsidR="00485E67">
              <w:rPr>
                <w:sz w:val="20"/>
                <w:szCs w:val="20"/>
              </w:rPr>
              <w:t>, OCI</w:t>
            </w:r>
          </w:p>
        </w:tc>
      </w:tr>
      <w:tr w:rsidR="0071201C" w:rsidRPr="00E52375"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Build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 xml:space="preserve">ANT, Maven, Groovy, </w:t>
            </w:r>
            <w:r>
              <w:rPr>
                <w:sz w:val="20"/>
                <w:szCs w:val="20"/>
              </w:rPr>
              <w:t>NuGet</w:t>
            </w:r>
            <w:r w:rsidR="00485E67">
              <w:rPr>
                <w:sz w:val="20"/>
                <w:szCs w:val="20"/>
              </w:rPr>
              <w:t xml:space="preserve">, </w:t>
            </w:r>
            <w:r w:rsidR="003C16B1">
              <w:rPr>
                <w:sz w:val="20"/>
                <w:szCs w:val="20"/>
              </w:rPr>
              <w:t>MS Build</w:t>
            </w:r>
            <w:r w:rsidR="00024E1C">
              <w:rPr>
                <w:sz w:val="20"/>
                <w:szCs w:val="20"/>
              </w:rPr>
              <w:t>,</w:t>
            </w:r>
            <w:r w:rsidR="003C16B1">
              <w:rPr>
                <w:sz w:val="20"/>
                <w:szCs w:val="20"/>
              </w:rPr>
              <w:t xml:space="preserve"> </w:t>
            </w:r>
            <w:r w:rsidR="00024E1C">
              <w:rPr>
                <w:sz w:val="20"/>
                <w:szCs w:val="20"/>
              </w:rPr>
              <w:t>Gradle</w:t>
            </w:r>
            <w:r w:rsidR="005B0A9E">
              <w:rPr>
                <w:sz w:val="20"/>
                <w:szCs w:val="20"/>
              </w:rPr>
              <w:t>, GitHub Actions</w:t>
            </w:r>
          </w:p>
        </w:tc>
      </w:tr>
      <w:tr w:rsidR="0071201C" w:rsidRPr="00E52375" w:rsidTr="00671B60">
        <w:trPr>
          <w:trHeight w:val="29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Version Control Systems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Pr>
                <w:sz w:val="20"/>
                <w:szCs w:val="20"/>
              </w:rPr>
              <w:t xml:space="preserve">GitHub, </w:t>
            </w:r>
            <w:r w:rsidRPr="00E52375">
              <w:rPr>
                <w:sz w:val="20"/>
                <w:szCs w:val="20"/>
              </w:rPr>
              <w:t>Azure Repo, GIT, Bit Bucket, SVN</w:t>
            </w:r>
            <w:r w:rsidR="00DA36C8">
              <w:rPr>
                <w:sz w:val="20"/>
                <w:szCs w:val="20"/>
              </w:rPr>
              <w:t>, DVC</w:t>
            </w:r>
          </w:p>
        </w:tc>
      </w:tr>
      <w:tr w:rsidR="0071201C"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rStyle w:val="hl"/>
                <w:b/>
                <w:sz w:val="20"/>
                <w:szCs w:val="20"/>
                <w:shd w:val="clear" w:color="auto" w:fill="FFF5CC"/>
              </w:rPr>
            </w:pPr>
            <w:r w:rsidRPr="00E52375">
              <w:rPr>
                <w:b/>
                <w:sz w:val="20"/>
                <w:szCs w:val="20"/>
              </w:rPr>
              <w:t>Configuration Management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Ansible,</w:t>
            </w:r>
            <w:r>
              <w:rPr>
                <w:sz w:val="20"/>
                <w:szCs w:val="20"/>
              </w:rPr>
              <w:t xml:space="preserve"> terraform, ARM, Cloud formation</w:t>
            </w:r>
            <w:r w:rsidR="000928D0">
              <w:rPr>
                <w:sz w:val="20"/>
                <w:szCs w:val="20"/>
              </w:rPr>
              <w:t>, Chef</w:t>
            </w:r>
          </w:p>
        </w:tc>
      </w:tr>
      <w:tr w:rsidR="00AD6A3F"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tcPr>
          <w:p w:rsidR="00AD6A3F" w:rsidRPr="00E52375" w:rsidRDefault="00AD6A3F" w:rsidP="00671B60">
            <w:pPr>
              <w:pStyle w:val="NormalWeb"/>
              <w:spacing w:before="0" w:beforeAutospacing="0" w:after="0" w:afterAutospacing="0"/>
              <w:rPr>
                <w:b/>
                <w:sz w:val="20"/>
                <w:szCs w:val="20"/>
              </w:rPr>
            </w:pPr>
            <w:r>
              <w:rPr>
                <w:b/>
                <w:sz w:val="20"/>
                <w:szCs w:val="20"/>
              </w:rPr>
              <w:t>Content Management</w:t>
            </w:r>
          </w:p>
        </w:tc>
        <w:tc>
          <w:tcPr>
            <w:tcW w:w="5812" w:type="dxa"/>
            <w:tcBorders>
              <w:top w:val="single" w:sz="4" w:space="0" w:color="auto"/>
              <w:left w:val="single" w:sz="4" w:space="0" w:color="auto"/>
              <w:bottom w:val="single" w:sz="4" w:space="0" w:color="auto"/>
              <w:right w:val="single" w:sz="4" w:space="0" w:color="auto"/>
            </w:tcBorders>
          </w:tcPr>
          <w:p w:rsidR="00AD6A3F" w:rsidRPr="00E52375" w:rsidRDefault="00AD6A3F" w:rsidP="00671B60">
            <w:pPr>
              <w:pStyle w:val="NormalWeb"/>
              <w:spacing w:before="0" w:beforeAutospacing="0" w:after="0" w:afterAutospacing="0"/>
              <w:rPr>
                <w:sz w:val="20"/>
                <w:szCs w:val="20"/>
              </w:rPr>
            </w:pPr>
            <w:r>
              <w:rPr>
                <w:sz w:val="20"/>
                <w:szCs w:val="20"/>
              </w:rPr>
              <w:t>Oracle Webcenter , IBM Data Cap</w:t>
            </w:r>
            <w:r w:rsidR="008F3C88">
              <w:rPr>
                <w:sz w:val="20"/>
                <w:szCs w:val="20"/>
              </w:rPr>
              <w:t>, Microsoft Sharepoint</w:t>
            </w:r>
          </w:p>
        </w:tc>
      </w:tr>
      <w:tr w:rsidR="0071201C"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Pr>
                <w:b/>
                <w:sz w:val="20"/>
                <w:szCs w:val="20"/>
              </w:rPr>
              <w:t>Messaging protocols</w:t>
            </w:r>
          </w:p>
        </w:tc>
        <w:tc>
          <w:tcPr>
            <w:tcW w:w="5812"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sz w:val="20"/>
                <w:szCs w:val="20"/>
              </w:rPr>
            </w:pPr>
            <w:r>
              <w:rPr>
                <w:sz w:val="20"/>
                <w:szCs w:val="20"/>
              </w:rPr>
              <w:t>Azure Service bus, MQTT, Rabbit MQ</w:t>
            </w:r>
            <w:r w:rsidR="006C72FA">
              <w:rPr>
                <w:sz w:val="20"/>
                <w:szCs w:val="20"/>
              </w:rPr>
              <w:t>, Kafka</w:t>
            </w:r>
            <w:r w:rsidR="004A7AA2">
              <w:rPr>
                <w:sz w:val="20"/>
                <w:szCs w:val="20"/>
              </w:rPr>
              <w:t xml:space="preserve">, </w:t>
            </w:r>
            <w:r w:rsidR="004A7AA2" w:rsidRPr="0082080B">
              <w:rPr>
                <w:sz w:val="20"/>
                <w:szCs w:val="20"/>
              </w:rPr>
              <w:t>PACT</w:t>
            </w:r>
          </w:p>
        </w:tc>
      </w:tr>
      <w:tr w:rsidR="0071201C"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Container Service</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Docker, Kubernetes,</w:t>
            </w:r>
            <w:r w:rsidR="00770925">
              <w:rPr>
                <w:sz w:val="20"/>
                <w:szCs w:val="20"/>
              </w:rPr>
              <w:t xml:space="preserve"> </w:t>
            </w:r>
            <w:r w:rsidRPr="00E52375">
              <w:rPr>
                <w:sz w:val="20"/>
                <w:szCs w:val="20"/>
              </w:rPr>
              <w:t>AKS</w:t>
            </w:r>
            <w:r>
              <w:rPr>
                <w:sz w:val="20"/>
                <w:szCs w:val="20"/>
              </w:rPr>
              <w:t>, EKS</w:t>
            </w:r>
            <w:r w:rsidR="00770925">
              <w:rPr>
                <w:sz w:val="20"/>
                <w:szCs w:val="20"/>
              </w:rPr>
              <w:t>, GKE, RKE, OpenShift</w:t>
            </w:r>
          </w:p>
        </w:tc>
      </w:tr>
      <w:tr w:rsidR="0071201C"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Pr>
                <w:b/>
                <w:sz w:val="20"/>
                <w:szCs w:val="20"/>
              </w:rPr>
              <w:t>ML</w:t>
            </w:r>
            <w:r w:rsidR="002108BC">
              <w:rPr>
                <w:b/>
                <w:sz w:val="20"/>
                <w:szCs w:val="20"/>
              </w:rPr>
              <w:t xml:space="preserve"> </w:t>
            </w:r>
            <w:r>
              <w:rPr>
                <w:b/>
                <w:sz w:val="20"/>
                <w:szCs w:val="20"/>
              </w:rPr>
              <w:t>Ops Tools</w:t>
            </w:r>
          </w:p>
        </w:tc>
        <w:tc>
          <w:tcPr>
            <w:tcW w:w="5812"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sz w:val="20"/>
                <w:szCs w:val="20"/>
              </w:rPr>
            </w:pPr>
            <w:r>
              <w:rPr>
                <w:sz w:val="20"/>
                <w:szCs w:val="20"/>
              </w:rPr>
              <w:t>AWS SageMaker ,</w:t>
            </w:r>
            <w:r w:rsidR="00C35A68">
              <w:rPr>
                <w:sz w:val="20"/>
                <w:szCs w:val="20"/>
              </w:rPr>
              <w:t xml:space="preserve"> AWS BedRock,</w:t>
            </w:r>
            <w:r>
              <w:rPr>
                <w:sz w:val="20"/>
                <w:szCs w:val="20"/>
              </w:rPr>
              <w:t xml:space="preserve"> Vertex AI, Azure AI studio, MLFlow</w:t>
            </w:r>
            <w:r w:rsidR="00976443">
              <w:rPr>
                <w:sz w:val="20"/>
                <w:szCs w:val="20"/>
              </w:rPr>
              <w:t>, Airflow</w:t>
            </w:r>
            <w:r w:rsidR="00155831">
              <w:rPr>
                <w:sz w:val="20"/>
                <w:szCs w:val="20"/>
              </w:rPr>
              <w:t>, KubeFlow</w:t>
            </w:r>
            <w:r w:rsidR="009C47BA">
              <w:rPr>
                <w:sz w:val="20"/>
                <w:szCs w:val="20"/>
              </w:rPr>
              <w:t>, OpenShift AI</w:t>
            </w:r>
            <w:r w:rsidR="00F8399B">
              <w:rPr>
                <w:sz w:val="20"/>
                <w:szCs w:val="20"/>
              </w:rPr>
              <w:t>, Databricks</w:t>
            </w:r>
          </w:p>
        </w:tc>
      </w:tr>
      <w:tr w:rsidR="007F75B8"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tcPr>
          <w:p w:rsidR="007F75B8" w:rsidRDefault="007F75B8" w:rsidP="00671B60">
            <w:pPr>
              <w:pStyle w:val="NormalWeb"/>
              <w:spacing w:before="0" w:beforeAutospacing="0" w:after="0" w:afterAutospacing="0"/>
              <w:rPr>
                <w:b/>
                <w:sz w:val="20"/>
                <w:szCs w:val="20"/>
              </w:rPr>
            </w:pPr>
            <w:r>
              <w:rPr>
                <w:b/>
                <w:sz w:val="20"/>
                <w:szCs w:val="20"/>
              </w:rPr>
              <w:t>LLM Orchestration</w:t>
            </w:r>
          </w:p>
        </w:tc>
        <w:tc>
          <w:tcPr>
            <w:tcW w:w="5812" w:type="dxa"/>
            <w:tcBorders>
              <w:top w:val="single" w:sz="4" w:space="0" w:color="auto"/>
              <w:left w:val="single" w:sz="4" w:space="0" w:color="auto"/>
              <w:bottom w:val="single" w:sz="4" w:space="0" w:color="auto"/>
              <w:right w:val="single" w:sz="4" w:space="0" w:color="auto"/>
            </w:tcBorders>
          </w:tcPr>
          <w:p w:rsidR="007F75B8" w:rsidRDefault="007F75B8" w:rsidP="00671B60">
            <w:pPr>
              <w:pStyle w:val="NormalWeb"/>
              <w:spacing w:before="0" w:beforeAutospacing="0" w:after="0" w:afterAutospacing="0"/>
              <w:rPr>
                <w:sz w:val="20"/>
                <w:szCs w:val="20"/>
              </w:rPr>
            </w:pPr>
            <w:r w:rsidRPr="00930CA3">
              <w:rPr>
                <w:sz w:val="20"/>
                <w:szCs w:val="20"/>
                <w:lang w:val="en-GB"/>
              </w:rPr>
              <w:t>LangChain, Semantic Kernel,</w:t>
            </w:r>
            <w:r>
              <w:rPr>
                <w:sz w:val="20"/>
                <w:szCs w:val="20"/>
                <w:lang w:val="en-GB"/>
              </w:rPr>
              <w:t xml:space="preserve"> </w:t>
            </w:r>
            <w:r w:rsidRPr="00930CA3">
              <w:rPr>
                <w:sz w:val="20"/>
                <w:szCs w:val="20"/>
                <w:lang w:val="en-GB"/>
              </w:rPr>
              <w:t>Llama Index</w:t>
            </w:r>
          </w:p>
        </w:tc>
      </w:tr>
      <w:tr w:rsidR="005F0981" w:rsidRPr="00E52375" w:rsidTr="00671B60">
        <w:trPr>
          <w:trHeight w:val="322"/>
        </w:trPr>
        <w:tc>
          <w:tcPr>
            <w:tcW w:w="3643" w:type="dxa"/>
            <w:tcBorders>
              <w:top w:val="single" w:sz="4" w:space="0" w:color="auto"/>
              <w:left w:val="single" w:sz="4" w:space="0" w:color="auto"/>
              <w:bottom w:val="single" w:sz="4" w:space="0" w:color="auto"/>
              <w:right w:val="single" w:sz="4" w:space="0" w:color="auto"/>
            </w:tcBorders>
          </w:tcPr>
          <w:p w:rsidR="005F0981" w:rsidRDefault="005F0981" w:rsidP="00671B60">
            <w:pPr>
              <w:pStyle w:val="NormalWeb"/>
              <w:spacing w:before="0" w:beforeAutospacing="0" w:after="0" w:afterAutospacing="0"/>
              <w:rPr>
                <w:b/>
                <w:sz w:val="20"/>
                <w:szCs w:val="20"/>
              </w:rPr>
            </w:pPr>
            <w:r>
              <w:rPr>
                <w:b/>
                <w:sz w:val="20"/>
                <w:szCs w:val="20"/>
              </w:rPr>
              <w:t>Gen AI</w:t>
            </w:r>
          </w:p>
        </w:tc>
        <w:tc>
          <w:tcPr>
            <w:tcW w:w="5812" w:type="dxa"/>
            <w:tcBorders>
              <w:top w:val="single" w:sz="4" w:space="0" w:color="auto"/>
              <w:left w:val="single" w:sz="4" w:space="0" w:color="auto"/>
              <w:bottom w:val="single" w:sz="4" w:space="0" w:color="auto"/>
              <w:right w:val="single" w:sz="4" w:space="0" w:color="auto"/>
            </w:tcBorders>
          </w:tcPr>
          <w:p w:rsidR="005F0981" w:rsidRPr="00930CA3" w:rsidRDefault="005F0981" w:rsidP="00671B60">
            <w:pPr>
              <w:pStyle w:val="NormalWeb"/>
              <w:spacing w:before="0" w:beforeAutospacing="0" w:after="0" w:afterAutospacing="0"/>
              <w:rPr>
                <w:sz w:val="20"/>
                <w:szCs w:val="20"/>
                <w:lang w:val="en-GB"/>
              </w:rPr>
            </w:pPr>
            <w:r w:rsidRPr="005F0981">
              <w:rPr>
                <w:sz w:val="20"/>
                <w:szCs w:val="20"/>
                <w:lang w:val="en-GB"/>
              </w:rPr>
              <w:t>GPT, T5 and BERT</w:t>
            </w:r>
          </w:p>
        </w:tc>
      </w:tr>
      <w:tr w:rsidR="0071201C" w:rsidRPr="00E52375" w:rsidTr="00671B60">
        <w:trPr>
          <w:trHeight w:val="243"/>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Programming Languages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Pr>
                <w:sz w:val="20"/>
                <w:szCs w:val="20"/>
              </w:rPr>
              <w:t xml:space="preserve">Java, </w:t>
            </w:r>
            <w:r w:rsidRPr="00E52375">
              <w:rPr>
                <w:sz w:val="20"/>
                <w:szCs w:val="20"/>
              </w:rPr>
              <w:t>Python</w:t>
            </w:r>
            <w:r>
              <w:rPr>
                <w:sz w:val="20"/>
                <w:szCs w:val="20"/>
              </w:rPr>
              <w:t>, C#, Go</w:t>
            </w:r>
            <w:r w:rsidR="00252492">
              <w:rPr>
                <w:sz w:val="20"/>
                <w:szCs w:val="20"/>
              </w:rPr>
              <w:t xml:space="preserve">, Streamlit, </w:t>
            </w:r>
            <w:r w:rsidR="005B0A9E">
              <w:rPr>
                <w:sz w:val="20"/>
                <w:szCs w:val="20"/>
              </w:rPr>
              <w:t>PySpark</w:t>
            </w:r>
          </w:p>
        </w:tc>
      </w:tr>
      <w:tr w:rsidR="0071201C" w:rsidRPr="00E52375" w:rsidTr="00671B60">
        <w:trPr>
          <w:trHeight w:val="317"/>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Scripting Languages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Shell Scripting, Python, Bash,</w:t>
            </w:r>
            <w:r>
              <w:rPr>
                <w:sz w:val="20"/>
                <w:szCs w:val="20"/>
              </w:rPr>
              <w:t xml:space="preserve"> PowerShell</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Repositories Management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Pr>
                <w:sz w:val="20"/>
                <w:szCs w:val="20"/>
              </w:rPr>
              <w:t xml:space="preserve">Jfrog, </w:t>
            </w:r>
            <w:r w:rsidRPr="00E52375">
              <w:rPr>
                <w:sz w:val="20"/>
                <w:szCs w:val="20"/>
              </w:rPr>
              <w:t>Azure Artifactory, Nexus and S3</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CI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 xml:space="preserve">Jenkins, </w:t>
            </w:r>
            <w:r>
              <w:rPr>
                <w:sz w:val="20"/>
                <w:szCs w:val="20"/>
              </w:rPr>
              <w:t>Argo CD, XCode, Apache Nifi</w:t>
            </w:r>
            <w:r w:rsidR="00801D5A">
              <w:rPr>
                <w:sz w:val="20"/>
                <w:szCs w:val="20"/>
              </w:rPr>
              <w:t>, Crafter DevOps</w:t>
            </w:r>
            <w:r w:rsidR="00F91BAB">
              <w:rPr>
                <w:sz w:val="20"/>
                <w:szCs w:val="20"/>
              </w:rPr>
              <w:t>, Azure</w:t>
            </w:r>
          </w:p>
        </w:tc>
      </w:tr>
      <w:tr w:rsidR="00801D5A"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tcPr>
          <w:p w:rsidR="00801D5A" w:rsidRPr="00E52375" w:rsidRDefault="00801D5A" w:rsidP="00671B60">
            <w:pPr>
              <w:pStyle w:val="NormalWeb"/>
              <w:spacing w:before="0" w:beforeAutospacing="0" w:after="0" w:afterAutospacing="0"/>
              <w:rPr>
                <w:b/>
                <w:sz w:val="20"/>
                <w:szCs w:val="20"/>
              </w:rPr>
            </w:pPr>
            <w:r>
              <w:rPr>
                <w:b/>
                <w:sz w:val="20"/>
                <w:szCs w:val="20"/>
              </w:rPr>
              <w:t xml:space="preserve">Content Management </w:t>
            </w:r>
          </w:p>
        </w:tc>
        <w:tc>
          <w:tcPr>
            <w:tcW w:w="5812" w:type="dxa"/>
            <w:tcBorders>
              <w:top w:val="single" w:sz="4" w:space="0" w:color="auto"/>
              <w:left w:val="single" w:sz="4" w:space="0" w:color="auto"/>
              <w:bottom w:val="single" w:sz="4" w:space="0" w:color="auto"/>
              <w:right w:val="single" w:sz="4" w:space="0" w:color="auto"/>
            </w:tcBorders>
          </w:tcPr>
          <w:p w:rsidR="00801D5A" w:rsidRPr="00E52375" w:rsidRDefault="00801D5A" w:rsidP="00671B60">
            <w:pPr>
              <w:pStyle w:val="NormalWeb"/>
              <w:spacing w:before="0" w:beforeAutospacing="0" w:after="0" w:afterAutospacing="0"/>
              <w:rPr>
                <w:sz w:val="20"/>
                <w:szCs w:val="20"/>
              </w:rPr>
            </w:pPr>
            <w:r>
              <w:rPr>
                <w:sz w:val="20"/>
                <w:szCs w:val="20"/>
              </w:rPr>
              <w:t>Oracle WebCenter, AEM , CMS Crafter, Imagenow</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lastRenderedPageBreak/>
              <w:t>Monitoring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Pr>
                <w:sz w:val="20"/>
                <w:szCs w:val="20"/>
              </w:rPr>
              <w:t xml:space="preserve">Splunk, Signal FX, </w:t>
            </w:r>
            <w:r w:rsidRPr="00E52375">
              <w:rPr>
                <w:sz w:val="20"/>
                <w:szCs w:val="20"/>
              </w:rPr>
              <w:t>App Dynamics</w:t>
            </w:r>
            <w:r>
              <w:rPr>
                <w:sz w:val="20"/>
                <w:szCs w:val="20"/>
              </w:rPr>
              <w:t>,</w:t>
            </w:r>
            <w:r w:rsidRPr="00E52375">
              <w:rPr>
                <w:sz w:val="20"/>
                <w:szCs w:val="20"/>
              </w:rPr>
              <w:t xml:space="preserve"> Cloud Watch</w:t>
            </w:r>
            <w:r>
              <w:rPr>
                <w:sz w:val="20"/>
                <w:szCs w:val="20"/>
              </w:rPr>
              <w:t xml:space="preserve">, </w:t>
            </w:r>
            <w:r w:rsidRPr="00E52375">
              <w:rPr>
                <w:sz w:val="20"/>
                <w:szCs w:val="20"/>
              </w:rPr>
              <w:t>Nagios</w:t>
            </w:r>
            <w:r>
              <w:rPr>
                <w:sz w:val="20"/>
                <w:szCs w:val="20"/>
              </w:rPr>
              <w:t>, Dynatrace, Prometheus &amp; Grafana</w:t>
            </w:r>
            <w:r w:rsidR="00A926A3">
              <w:rPr>
                <w:sz w:val="20"/>
                <w:szCs w:val="20"/>
              </w:rPr>
              <w:t>, New Relic</w:t>
            </w:r>
            <w:r w:rsidR="005C02EA">
              <w:rPr>
                <w:sz w:val="20"/>
                <w:szCs w:val="20"/>
              </w:rPr>
              <w:t>, Solarwinds</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Code Analysis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BA179C" w:rsidRDefault="0071201C" w:rsidP="00BA179C">
            <w:pPr>
              <w:spacing w:after="0" w:line="240" w:lineRule="auto"/>
              <w:rPr>
                <w:rFonts w:ascii="Times New Roman" w:eastAsia="Times New Roman" w:hAnsi="Times New Roman" w:cs="Times New Roman"/>
                <w:sz w:val="20"/>
                <w:szCs w:val="20"/>
              </w:rPr>
            </w:pPr>
            <w:r w:rsidRPr="00BA179C">
              <w:rPr>
                <w:rFonts w:ascii="Times New Roman" w:eastAsia="Times New Roman" w:hAnsi="Times New Roman" w:cs="Times New Roman"/>
                <w:sz w:val="20"/>
                <w:szCs w:val="20"/>
              </w:rPr>
              <w:t>SonarQube, Anchore Engine, ZAP , JFrog Xray</w:t>
            </w:r>
            <w:r w:rsidR="002B1527" w:rsidRPr="00BA179C">
              <w:rPr>
                <w:rFonts w:ascii="Times New Roman" w:eastAsia="Times New Roman" w:hAnsi="Times New Roman" w:cs="Times New Roman"/>
                <w:sz w:val="20"/>
                <w:szCs w:val="20"/>
              </w:rPr>
              <w:t>, HCL Appscan, Black Duck, Fortify</w:t>
            </w:r>
            <w:r w:rsidR="00BA179C" w:rsidRPr="00BA179C">
              <w:rPr>
                <w:rFonts w:ascii="Times New Roman" w:eastAsia="Times New Roman" w:hAnsi="Times New Roman" w:cs="Times New Roman"/>
                <w:sz w:val="20"/>
                <w:szCs w:val="20"/>
              </w:rPr>
              <w:t>, Checkmarx, Contrast</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Application Servers/Middleware</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Tomcat,</w:t>
            </w:r>
            <w:r>
              <w:rPr>
                <w:sz w:val="20"/>
                <w:szCs w:val="20"/>
              </w:rPr>
              <w:t xml:space="preserve"> </w:t>
            </w:r>
            <w:r w:rsidRPr="00E52375">
              <w:rPr>
                <w:sz w:val="20"/>
                <w:szCs w:val="20"/>
              </w:rPr>
              <w:t>Nginx, HTTP, JBoss, WebLogic</w:t>
            </w:r>
            <w:r>
              <w:rPr>
                <w:sz w:val="20"/>
                <w:szCs w:val="20"/>
              </w:rPr>
              <w:t xml:space="preserve"> , WebSphere, IIS</w:t>
            </w:r>
          </w:p>
        </w:tc>
      </w:tr>
      <w:tr w:rsidR="002819B3"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tcPr>
          <w:p w:rsidR="002819B3" w:rsidRPr="00E52375" w:rsidRDefault="002819B3" w:rsidP="00671B60">
            <w:pPr>
              <w:pStyle w:val="NormalWeb"/>
              <w:spacing w:before="0" w:beforeAutospacing="0" w:after="0" w:afterAutospacing="0"/>
              <w:rPr>
                <w:b/>
                <w:sz w:val="20"/>
                <w:szCs w:val="20"/>
              </w:rPr>
            </w:pPr>
            <w:r>
              <w:rPr>
                <w:b/>
                <w:sz w:val="20"/>
                <w:szCs w:val="20"/>
              </w:rPr>
              <w:t>Queuing Tools</w:t>
            </w:r>
          </w:p>
        </w:tc>
        <w:tc>
          <w:tcPr>
            <w:tcW w:w="5812" w:type="dxa"/>
            <w:tcBorders>
              <w:top w:val="single" w:sz="4" w:space="0" w:color="auto"/>
              <w:left w:val="single" w:sz="4" w:space="0" w:color="auto"/>
              <w:bottom w:val="single" w:sz="4" w:space="0" w:color="auto"/>
              <w:right w:val="single" w:sz="4" w:space="0" w:color="auto"/>
            </w:tcBorders>
          </w:tcPr>
          <w:p w:rsidR="002819B3" w:rsidRPr="00E52375" w:rsidRDefault="002819B3" w:rsidP="00671B60">
            <w:pPr>
              <w:pStyle w:val="NormalWeb"/>
              <w:spacing w:before="0" w:beforeAutospacing="0" w:after="0" w:afterAutospacing="0"/>
              <w:rPr>
                <w:sz w:val="20"/>
                <w:szCs w:val="20"/>
              </w:rPr>
            </w:pPr>
            <w:r>
              <w:rPr>
                <w:sz w:val="20"/>
                <w:szCs w:val="20"/>
              </w:rPr>
              <w:t>Kafka , Rabbit MQ , Active MQ</w:t>
            </w:r>
            <w:r w:rsidR="0082080B">
              <w:rPr>
                <w:sz w:val="20"/>
                <w:szCs w:val="20"/>
              </w:rPr>
              <w:t xml:space="preserve">. </w:t>
            </w:r>
            <w:r w:rsidR="0082080B" w:rsidRPr="0082080B">
              <w:rPr>
                <w:sz w:val="20"/>
                <w:szCs w:val="20"/>
              </w:rPr>
              <w:t>PACT</w:t>
            </w:r>
          </w:p>
        </w:tc>
      </w:tr>
      <w:tr w:rsidR="0071201C" w:rsidRPr="00E52375" w:rsidTr="00671B60">
        <w:trPr>
          <w:trHeight w:val="287"/>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Bug Tracking and Ticketing Tools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ServiceNow, JIRA, Slack, Azure Dashboard</w:t>
            </w:r>
          </w:p>
        </w:tc>
      </w:tr>
      <w:tr w:rsidR="0071201C" w:rsidRPr="00E52375" w:rsidTr="00671B60">
        <w:trPr>
          <w:trHeight w:val="259"/>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Network Protocols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HTTP, SMTP, SNMP, ICMP, TCP/IP</w:t>
            </w:r>
            <w:r>
              <w:rPr>
                <w:sz w:val="20"/>
                <w:szCs w:val="20"/>
              </w:rPr>
              <w:t>,UDP</w:t>
            </w:r>
            <w:r w:rsidR="004A7AA2">
              <w:rPr>
                <w:sz w:val="20"/>
                <w:szCs w:val="20"/>
              </w:rPr>
              <w:t>, GPRC</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b/>
                <w:sz w:val="20"/>
                <w:szCs w:val="20"/>
              </w:rPr>
            </w:pPr>
            <w:r w:rsidRPr="00E52375">
              <w:rPr>
                <w:b/>
                <w:sz w:val="20"/>
                <w:szCs w:val="20"/>
              </w:rPr>
              <w:t>Operating Systems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rPr>
              <w:t>Windows, Linux distributions (Red Hat, Kali, Ubuntu)</w:t>
            </w:r>
            <w:r>
              <w:rPr>
                <w:sz w:val="20"/>
                <w:szCs w:val="20"/>
              </w:rPr>
              <w:t>, MacOS</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sidRPr="00E52375">
              <w:rPr>
                <w:b/>
                <w:sz w:val="20"/>
                <w:szCs w:val="20"/>
                <w:shd w:val="clear" w:color="auto" w:fill="FFFFFF"/>
              </w:rPr>
              <w:t>Database technologies</w:t>
            </w:r>
          </w:p>
        </w:tc>
        <w:tc>
          <w:tcPr>
            <w:tcW w:w="5812" w:type="dxa"/>
            <w:tcBorders>
              <w:top w:val="single" w:sz="4" w:space="0" w:color="auto"/>
              <w:left w:val="single" w:sz="4" w:space="0" w:color="auto"/>
              <w:bottom w:val="single" w:sz="4" w:space="0" w:color="auto"/>
              <w:right w:val="single" w:sz="4" w:space="0" w:color="auto"/>
            </w:tcBorders>
            <w:hideMark/>
          </w:tcPr>
          <w:p w:rsidR="0071201C" w:rsidRPr="00E52375" w:rsidRDefault="0071201C" w:rsidP="00671B60">
            <w:pPr>
              <w:pStyle w:val="NormalWeb"/>
              <w:spacing w:before="0" w:beforeAutospacing="0" w:after="0" w:afterAutospacing="0"/>
              <w:rPr>
                <w:sz w:val="20"/>
                <w:szCs w:val="20"/>
              </w:rPr>
            </w:pPr>
            <w:r w:rsidRPr="00E52375">
              <w:rPr>
                <w:sz w:val="20"/>
                <w:szCs w:val="20"/>
                <w:shd w:val="clear" w:color="auto" w:fill="FFFFFF"/>
              </w:rPr>
              <w:t>MSSQL, Oracle SQL, MySQL</w:t>
            </w:r>
            <w:r w:rsidR="00F850AA">
              <w:rPr>
                <w:sz w:val="20"/>
                <w:szCs w:val="20"/>
                <w:shd w:val="clear" w:color="auto" w:fill="FFFFFF"/>
              </w:rPr>
              <w:t>, Milvus vector database</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sidRPr="00E52375">
              <w:rPr>
                <w:b/>
                <w:sz w:val="20"/>
                <w:szCs w:val="20"/>
                <w:shd w:val="clear" w:color="auto" w:fill="FFFFFF"/>
              </w:rPr>
              <w:t>Virtualization</w:t>
            </w:r>
          </w:p>
        </w:tc>
        <w:tc>
          <w:tcPr>
            <w:tcW w:w="5812"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sz w:val="20"/>
                <w:szCs w:val="20"/>
              </w:rPr>
            </w:pPr>
            <w:r w:rsidRPr="00E52375">
              <w:rPr>
                <w:sz w:val="20"/>
                <w:szCs w:val="20"/>
                <w:shd w:val="clear" w:color="auto" w:fill="FFFFFF"/>
              </w:rPr>
              <w:t>VMware, Vagrant,</w:t>
            </w:r>
            <w:r>
              <w:rPr>
                <w:sz w:val="20"/>
                <w:szCs w:val="20"/>
                <w:shd w:val="clear" w:color="auto" w:fill="FFFFFF"/>
              </w:rPr>
              <w:t xml:space="preserve"> </w:t>
            </w:r>
            <w:r w:rsidRPr="00E52375">
              <w:rPr>
                <w:sz w:val="20"/>
                <w:szCs w:val="20"/>
                <w:shd w:val="clear" w:color="auto" w:fill="FFFFFF"/>
              </w:rPr>
              <w:t>Oracle Virtual Box.</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sidRPr="00E52375">
              <w:rPr>
                <w:b/>
                <w:sz w:val="20"/>
                <w:szCs w:val="20"/>
              </w:rPr>
              <w:t>Agile methodologies</w:t>
            </w:r>
          </w:p>
        </w:tc>
        <w:tc>
          <w:tcPr>
            <w:tcW w:w="5812"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sz w:val="20"/>
                <w:szCs w:val="20"/>
              </w:rPr>
            </w:pPr>
            <w:r w:rsidRPr="00E52375">
              <w:rPr>
                <w:sz w:val="20"/>
                <w:szCs w:val="20"/>
              </w:rPr>
              <w:t xml:space="preserve">waterfall, Scrum, </w:t>
            </w:r>
            <w:r>
              <w:rPr>
                <w:sz w:val="20"/>
                <w:szCs w:val="20"/>
              </w:rPr>
              <w:t>Agile</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b/>
                <w:sz w:val="20"/>
                <w:szCs w:val="20"/>
              </w:rPr>
            </w:pPr>
            <w:r>
              <w:rPr>
                <w:b/>
                <w:sz w:val="20"/>
                <w:szCs w:val="20"/>
              </w:rPr>
              <w:t>Security Tools</w:t>
            </w:r>
          </w:p>
        </w:tc>
        <w:tc>
          <w:tcPr>
            <w:tcW w:w="5812" w:type="dxa"/>
            <w:tcBorders>
              <w:top w:val="single" w:sz="4" w:space="0" w:color="auto"/>
              <w:left w:val="single" w:sz="4" w:space="0" w:color="auto"/>
              <w:bottom w:val="single" w:sz="4" w:space="0" w:color="auto"/>
              <w:right w:val="single" w:sz="4" w:space="0" w:color="auto"/>
            </w:tcBorders>
          </w:tcPr>
          <w:p w:rsidR="0071201C" w:rsidRPr="00E52375" w:rsidRDefault="0071201C" w:rsidP="00671B60">
            <w:pPr>
              <w:pStyle w:val="NormalWeb"/>
              <w:spacing w:before="0" w:beforeAutospacing="0" w:after="0" w:afterAutospacing="0"/>
              <w:rPr>
                <w:sz w:val="20"/>
                <w:szCs w:val="20"/>
              </w:rPr>
            </w:pPr>
            <w:r>
              <w:rPr>
                <w:sz w:val="20"/>
                <w:szCs w:val="20"/>
              </w:rPr>
              <w:t xml:space="preserve">SonarQube, Fortify, ZAP, X-Ray, BURP Suite </w:t>
            </w:r>
            <w:r w:rsidR="00517897">
              <w:rPr>
                <w:sz w:val="20"/>
                <w:szCs w:val="20"/>
              </w:rPr>
              <w:t>, Veracode</w:t>
            </w:r>
          </w:p>
        </w:tc>
      </w:tr>
      <w:tr w:rsidR="002D4271"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2D4271" w:rsidRDefault="002D4271" w:rsidP="00671B60">
            <w:pPr>
              <w:pStyle w:val="NormalWeb"/>
              <w:spacing w:before="0" w:beforeAutospacing="0" w:after="0" w:afterAutospacing="0"/>
              <w:rPr>
                <w:b/>
                <w:sz w:val="20"/>
                <w:szCs w:val="20"/>
              </w:rPr>
            </w:pPr>
            <w:r>
              <w:rPr>
                <w:b/>
                <w:sz w:val="20"/>
                <w:szCs w:val="20"/>
              </w:rPr>
              <w:t>Auth Tools</w:t>
            </w:r>
          </w:p>
        </w:tc>
        <w:tc>
          <w:tcPr>
            <w:tcW w:w="5812" w:type="dxa"/>
            <w:tcBorders>
              <w:top w:val="single" w:sz="4" w:space="0" w:color="auto"/>
              <w:left w:val="single" w:sz="4" w:space="0" w:color="auto"/>
              <w:bottom w:val="single" w:sz="4" w:space="0" w:color="auto"/>
              <w:right w:val="single" w:sz="4" w:space="0" w:color="auto"/>
            </w:tcBorders>
          </w:tcPr>
          <w:p w:rsidR="002D4271" w:rsidRDefault="002D4271" w:rsidP="00671B60">
            <w:pPr>
              <w:pStyle w:val="NormalWeb"/>
              <w:spacing w:before="0" w:beforeAutospacing="0" w:after="0" w:afterAutospacing="0"/>
              <w:rPr>
                <w:sz w:val="20"/>
                <w:szCs w:val="20"/>
              </w:rPr>
            </w:pPr>
            <w:r>
              <w:rPr>
                <w:sz w:val="20"/>
                <w:szCs w:val="20"/>
              </w:rPr>
              <w:t xml:space="preserve">Auth 2.0 , AuthZ , MFA , PKI </w:t>
            </w:r>
          </w:p>
        </w:tc>
      </w:tr>
      <w:tr w:rsidR="0071201C"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71201C" w:rsidRDefault="0071201C" w:rsidP="00671B60">
            <w:pPr>
              <w:pStyle w:val="NormalWeb"/>
              <w:spacing w:before="0" w:beforeAutospacing="0" w:after="0" w:afterAutospacing="0"/>
              <w:rPr>
                <w:b/>
                <w:sz w:val="20"/>
                <w:szCs w:val="20"/>
              </w:rPr>
            </w:pPr>
            <w:r>
              <w:rPr>
                <w:b/>
                <w:sz w:val="20"/>
                <w:szCs w:val="20"/>
              </w:rPr>
              <w:t>Secret</w:t>
            </w:r>
            <w:r w:rsidR="00F8302C">
              <w:rPr>
                <w:b/>
                <w:sz w:val="20"/>
                <w:szCs w:val="20"/>
              </w:rPr>
              <w:t>s</w:t>
            </w:r>
            <w:r>
              <w:rPr>
                <w:b/>
                <w:sz w:val="20"/>
                <w:szCs w:val="20"/>
              </w:rPr>
              <w:t xml:space="preserve"> Management </w:t>
            </w:r>
          </w:p>
        </w:tc>
        <w:tc>
          <w:tcPr>
            <w:tcW w:w="5812" w:type="dxa"/>
            <w:tcBorders>
              <w:top w:val="single" w:sz="4" w:space="0" w:color="auto"/>
              <w:left w:val="single" w:sz="4" w:space="0" w:color="auto"/>
              <w:bottom w:val="single" w:sz="4" w:space="0" w:color="auto"/>
              <w:right w:val="single" w:sz="4" w:space="0" w:color="auto"/>
            </w:tcBorders>
          </w:tcPr>
          <w:p w:rsidR="0071201C" w:rsidRDefault="0071201C" w:rsidP="00671B60">
            <w:pPr>
              <w:pStyle w:val="NormalWeb"/>
              <w:spacing w:before="0" w:beforeAutospacing="0" w:after="0" w:afterAutospacing="0"/>
              <w:rPr>
                <w:sz w:val="20"/>
                <w:szCs w:val="20"/>
              </w:rPr>
            </w:pPr>
            <w:r>
              <w:rPr>
                <w:sz w:val="20"/>
                <w:szCs w:val="20"/>
              </w:rPr>
              <w:t>Hashicorp vault</w:t>
            </w:r>
          </w:p>
        </w:tc>
      </w:tr>
      <w:tr w:rsidR="004B40C2"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4B40C2" w:rsidRDefault="00C53A88" w:rsidP="00671B60">
            <w:pPr>
              <w:pStyle w:val="NormalWeb"/>
              <w:spacing w:before="0" w:beforeAutospacing="0" w:after="0" w:afterAutospacing="0"/>
              <w:rPr>
                <w:b/>
                <w:sz w:val="20"/>
                <w:szCs w:val="20"/>
              </w:rPr>
            </w:pPr>
            <w:r>
              <w:rPr>
                <w:b/>
                <w:sz w:val="20"/>
                <w:szCs w:val="20"/>
              </w:rPr>
              <w:t>Middleware</w:t>
            </w:r>
            <w:r w:rsidR="004B40C2">
              <w:rPr>
                <w:b/>
                <w:sz w:val="20"/>
                <w:szCs w:val="20"/>
              </w:rPr>
              <w:t xml:space="preserve"> Tools</w:t>
            </w:r>
          </w:p>
        </w:tc>
        <w:tc>
          <w:tcPr>
            <w:tcW w:w="5812" w:type="dxa"/>
            <w:tcBorders>
              <w:top w:val="single" w:sz="4" w:space="0" w:color="auto"/>
              <w:left w:val="single" w:sz="4" w:space="0" w:color="auto"/>
              <w:bottom w:val="single" w:sz="4" w:space="0" w:color="auto"/>
              <w:right w:val="single" w:sz="4" w:space="0" w:color="auto"/>
            </w:tcBorders>
          </w:tcPr>
          <w:p w:rsidR="00221B79" w:rsidRDefault="004B40C2" w:rsidP="00671B60">
            <w:pPr>
              <w:pStyle w:val="NormalWeb"/>
              <w:spacing w:before="0" w:beforeAutospacing="0" w:after="0" w:afterAutospacing="0"/>
              <w:rPr>
                <w:sz w:val="20"/>
                <w:szCs w:val="20"/>
              </w:rPr>
            </w:pPr>
            <w:r>
              <w:rPr>
                <w:sz w:val="20"/>
                <w:szCs w:val="20"/>
              </w:rPr>
              <w:t xml:space="preserve">SOA, OSB, SOAP, Postman, tilt, </w:t>
            </w:r>
            <w:r w:rsidR="00C53A88">
              <w:rPr>
                <w:sz w:val="20"/>
                <w:szCs w:val="20"/>
              </w:rPr>
              <w:t>ETL, Informatica, Jboss : wildfly,</w:t>
            </w:r>
            <w:r w:rsidR="00F10D0C">
              <w:rPr>
                <w:sz w:val="20"/>
                <w:szCs w:val="20"/>
              </w:rPr>
              <w:t xml:space="preserve"> </w:t>
            </w:r>
            <w:r w:rsidR="00C53A88">
              <w:rPr>
                <w:sz w:val="20"/>
                <w:szCs w:val="20"/>
              </w:rPr>
              <w:t xml:space="preserve">WebLogic, WebSphere, Apache tomcat, Apache http, Apache Nifi </w:t>
            </w:r>
            <w:r w:rsidR="00221B79">
              <w:rPr>
                <w:sz w:val="20"/>
                <w:szCs w:val="20"/>
              </w:rPr>
              <w:t>,</w:t>
            </w:r>
            <w:r w:rsidR="00CD3B29">
              <w:rPr>
                <w:sz w:val="20"/>
                <w:szCs w:val="20"/>
              </w:rPr>
              <w:t xml:space="preserve"> APIGEE, API Gateways</w:t>
            </w:r>
            <w:r w:rsidR="00556406">
              <w:rPr>
                <w:sz w:val="20"/>
                <w:szCs w:val="20"/>
              </w:rPr>
              <w:t>, IBM WebSphere, HTTP (IBM / Oracle)</w:t>
            </w:r>
          </w:p>
        </w:tc>
      </w:tr>
      <w:tr w:rsidR="00A57A78"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A57A78" w:rsidRDefault="00A57A78" w:rsidP="00671B60">
            <w:pPr>
              <w:pStyle w:val="NormalWeb"/>
              <w:spacing w:before="0" w:beforeAutospacing="0" w:after="0" w:afterAutospacing="0"/>
              <w:rPr>
                <w:b/>
                <w:sz w:val="20"/>
                <w:szCs w:val="20"/>
              </w:rPr>
            </w:pPr>
            <w:r>
              <w:rPr>
                <w:b/>
                <w:sz w:val="20"/>
                <w:szCs w:val="20"/>
              </w:rPr>
              <w:t>IAM Tools</w:t>
            </w:r>
          </w:p>
        </w:tc>
        <w:tc>
          <w:tcPr>
            <w:tcW w:w="5812" w:type="dxa"/>
            <w:tcBorders>
              <w:top w:val="single" w:sz="4" w:space="0" w:color="auto"/>
              <w:left w:val="single" w:sz="4" w:space="0" w:color="auto"/>
              <w:bottom w:val="single" w:sz="4" w:space="0" w:color="auto"/>
              <w:right w:val="single" w:sz="4" w:space="0" w:color="auto"/>
            </w:tcBorders>
          </w:tcPr>
          <w:p w:rsidR="00A57A78" w:rsidRDefault="00A57A78" w:rsidP="00671B60">
            <w:pPr>
              <w:pStyle w:val="NormalWeb"/>
              <w:spacing w:before="0" w:beforeAutospacing="0" w:after="0" w:afterAutospacing="0"/>
              <w:rPr>
                <w:sz w:val="20"/>
                <w:szCs w:val="20"/>
              </w:rPr>
            </w:pPr>
            <w:r>
              <w:rPr>
                <w:sz w:val="20"/>
                <w:szCs w:val="20"/>
              </w:rPr>
              <w:t xml:space="preserve">Oracle OAM,OIM, Siteminder, sailpoint, </w:t>
            </w:r>
          </w:p>
        </w:tc>
      </w:tr>
      <w:tr w:rsidR="00D67218" w:rsidRPr="00E52375" w:rsidTr="00671B60">
        <w:trPr>
          <w:trHeight w:val="308"/>
        </w:trPr>
        <w:tc>
          <w:tcPr>
            <w:tcW w:w="3643" w:type="dxa"/>
            <w:tcBorders>
              <w:top w:val="single" w:sz="4" w:space="0" w:color="auto"/>
              <w:left w:val="single" w:sz="4" w:space="0" w:color="auto"/>
              <w:bottom w:val="single" w:sz="4" w:space="0" w:color="auto"/>
              <w:right w:val="single" w:sz="4" w:space="0" w:color="auto"/>
            </w:tcBorders>
          </w:tcPr>
          <w:p w:rsidR="00D67218" w:rsidRDefault="00D67218" w:rsidP="00671B60">
            <w:pPr>
              <w:pStyle w:val="NormalWeb"/>
              <w:spacing w:before="0" w:beforeAutospacing="0" w:after="0" w:afterAutospacing="0"/>
              <w:rPr>
                <w:b/>
                <w:sz w:val="20"/>
                <w:szCs w:val="20"/>
              </w:rPr>
            </w:pPr>
            <w:r>
              <w:rPr>
                <w:b/>
                <w:sz w:val="20"/>
                <w:szCs w:val="20"/>
              </w:rPr>
              <w:t>Business Process management Tools</w:t>
            </w:r>
          </w:p>
        </w:tc>
        <w:tc>
          <w:tcPr>
            <w:tcW w:w="5812" w:type="dxa"/>
            <w:tcBorders>
              <w:top w:val="single" w:sz="4" w:space="0" w:color="auto"/>
              <w:left w:val="single" w:sz="4" w:space="0" w:color="auto"/>
              <w:bottom w:val="single" w:sz="4" w:space="0" w:color="auto"/>
              <w:right w:val="single" w:sz="4" w:space="0" w:color="auto"/>
            </w:tcBorders>
          </w:tcPr>
          <w:p w:rsidR="00D67218" w:rsidRDefault="00D67218" w:rsidP="00671B60">
            <w:pPr>
              <w:pStyle w:val="NormalWeb"/>
              <w:spacing w:before="0" w:beforeAutospacing="0" w:after="0" w:afterAutospacing="0"/>
              <w:rPr>
                <w:sz w:val="20"/>
                <w:szCs w:val="20"/>
              </w:rPr>
            </w:pPr>
            <w:r>
              <w:rPr>
                <w:sz w:val="20"/>
                <w:szCs w:val="20"/>
              </w:rPr>
              <w:t>Oracle BPM, IBM BPM, Camunda</w:t>
            </w:r>
          </w:p>
        </w:tc>
      </w:tr>
    </w:tbl>
    <w:p w:rsidR="0071201C" w:rsidRDefault="0071201C" w:rsidP="00A37A1D">
      <w:pPr>
        <w:spacing w:after="0" w:line="240" w:lineRule="auto"/>
        <w:ind w:firstLine="360"/>
        <w:rPr>
          <w:rFonts w:ascii="Times New Roman" w:hAnsi="Times New Roman" w:cs="Times New Roman"/>
          <w:b/>
          <w:sz w:val="20"/>
          <w:szCs w:val="20"/>
          <w:u w:val="single"/>
        </w:rPr>
      </w:pPr>
    </w:p>
    <w:p w:rsidR="007A5623" w:rsidRDefault="006C1D12" w:rsidP="00A37A1D">
      <w:pPr>
        <w:spacing w:after="0" w:line="240" w:lineRule="auto"/>
        <w:ind w:firstLine="360"/>
        <w:rPr>
          <w:rFonts w:ascii="Times New Roman" w:hAnsi="Times New Roman" w:cs="Times New Roman"/>
          <w:b/>
          <w:sz w:val="20"/>
          <w:szCs w:val="20"/>
          <w:u w:val="single"/>
        </w:rPr>
      </w:pPr>
      <w:r w:rsidRPr="00E52375">
        <w:rPr>
          <w:rFonts w:ascii="Times New Roman" w:hAnsi="Times New Roman" w:cs="Times New Roman"/>
          <w:b/>
          <w:sz w:val="20"/>
          <w:szCs w:val="20"/>
          <w:u w:val="single"/>
        </w:rPr>
        <w:t>WORK EXPERIENCE:</w:t>
      </w:r>
    </w:p>
    <w:p w:rsidR="00284866" w:rsidRPr="00E52375" w:rsidRDefault="00284866" w:rsidP="00A37A1D">
      <w:pPr>
        <w:spacing w:after="0" w:line="240" w:lineRule="auto"/>
        <w:ind w:firstLine="360"/>
        <w:rPr>
          <w:rFonts w:ascii="Times New Roman" w:hAnsi="Times New Roman" w:cs="Times New Roman"/>
          <w:b/>
          <w:sz w:val="20"/>
          <w:szCs w:val="20"/>
          <w:u w:val="single"/>
        </w:rPr>
      </w:pPr>
    </w:p>
    <w:p w:rsidR="0009345E" w:rsidRDefault="0023560E" w:rsidP="00415B47">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Company: AbTech</w:t>
      </w:r>
      <w:r w:rsidR="004A2548">
        <w:rPr>
          <w:rFonts w:ascii="Times New Roman" w:hAnsi="Times New Roman" w:cs="Times New Roman"/>
          <w:b/>
          <w:sz w:val="20"/>
          <w:szCs w:val="20"/>
        </w:rPr>
        <w:t xml:space="preserve"> </w:t>
      </w:r>
      <w:r w:rsidR="004A2548">
        <w:rPr>
          <w:rFonts w:ascii="Times New Roman" w:hAnsi="Times New Roman" w:cs="Times New Roman"/>
          <w:b/>
          <w:sz w:val="20"/>
          <w:szCs w:val="20"/>
        </w:rPr>
        <w:tab/>
        <w:t xml:space="preserve">  </w:t>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r>
      <w:r w:rsidR="0009345E">
        <w:rPr>
          <w:rFonts w:ascii="Times New Roman" w:hAnsi="Times New Roman" w:cs="Times New Roman"/>
          <w:b/>
          <w:sz w:val="20"/>
          <w:szCs w:val="20"/>
        </w:rPr>
        <w:tab/>
        <w:t>April 2023 – Till Date</w:t>
      </w:r>
    </w:p>
    <w:p w:rsidR="0009345E" w:rsidRDefault="00F56CDE" w:rsidP="0009345E">
      <w:pPr>
        <w:spacing w:after="0" w:line="240" w:lineRule="auto"/>
        <w:ind w:left="360"/>
        <w:rPr>
          <w:rFonts w:ascii="Times New Roman" w:hAnsi="Times New Roman" w:cs="Times New Roman"/>
          <w:b/>
          <w:sz w:val="20"/>
          <w:szCs w:val="20"/>
        </w:rPr>
      </w:pPr>
      <w:r>
        <w:t>Sr. GTM</w:t>
      </w:r>
      <w:r w:rsidR="008C712B">
        <w:t xml:space="preserve"> (Go T</w:t>
      </w:r>
      <w:r w:rsidR="00797D01">
        <w:t>o</w:t>
      </w:r>
      <w:r w:rsidR="008C712B">
        <w:t xml:space="preserve"> Market)</w:t>
      </w:r>
      <w:r>
        <w:t xml:space="preserve"> Engineer / MLOps / SecOps Lead / Agentic AI Engineer</w:t>
      </w:r>
    </w:p>
    <w:p w:rsidR="0009345E" w:rsidRDefault="0009345E" w:rsidP="0009345E">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Responsibilities: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Lead the design and implementation of data enrichment strategies for both B2B lead generation and B2C customer insights, focusing on data quality and coverage.</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Develop and manage automated workflows in n8n to integrate various data sources (Bright Data, Apify, RapidAPI, CRM, etc.), ensuring seamless data flow for profile enhancement.</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Utilize Clay.com to build comprehensive profiles and targeted segments for both B2B accounts and B2C customers based on enriched data from disparate sources.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Configure and manage Apify actors for targeted web scraping, extracting relevant data to enrich profiles for specific B2B industries or B2C customer demographics.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Develop and maintain API integrations with external data providers, optimizing data collection processes and ensuring reliable access to critical B2B and B2C information.</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Implement data validation and cleansing protocols within n8n workflows and Clay.com processes to ensure the accuracy and reliability of both B2B and B2C contact information.</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Collaborate with product, sales, and marketing teams to identify data needs and define requirements for data enrichment and profile enhancement initiatives.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Design and implement B2B lead scoring and B2C customer segmentation models based on enriched data, enabling targeted outreach and personalized marketing campaigns.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Monitor the performance of data enrichment pipelines and API integrations, addressing data discrepancies and optimizing workflows for efficiency.</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Provide technical expertise on data enrichment tools and techniques to cross-functional teams, facilitating the effective use of enriched data for GTM activities.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Ensure data compliance and privacy regulations are met through the implementation of secure data handling practices and access controls.</w:t>
      </w:r>
    </w:p>
    <w:p w:rsid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Develop and maintain documentation for data enrichment processes and API integrations, ensuring clear guidelines for internal teams.</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lastRenderedPageBreak/>
        <w:t>Designed, developed, and optimized n8n workflows integrating QDrant, Redis, Airtable, OpenAI APIs, and project management tools like Asana.</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Configured and connected HTTP request nodes across MCP servers, ensuring seamless data flow and automation reliability.</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Implemented and maintained API hooks, custom fields, and automation logic inside HighLevel to streamline business processes.</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Built and deployed AI-driven automations leveraging vector databases and LLM APIs, enabling intelligent decision-making workflows.</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Integrated and managed connections with third-party tools (Slack, Perplexity, Gmail/Outlook, Zoom, etc.) for cross-platform automation.</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Debugged and resolved API/webhook issues, improving automation stability and reducing downtime.</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Engineered scalable automation pipelines with high attention to detail, ensuring precise execution with minimal supervision.</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Applied agent-based and AI-enhanced automation techniques to extend workflow intelligence and efficiency.</w:t>
      </w:r>
    </w:p>
    <w:p w:rsidR="006B48F6" w:rsidRPr="006B48F6"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Coordinated and managed multi-server connections while maintaining performance and reliability across distributed environments.</w:t>
      </w:r>
    </w:p>
    <w:p w:rsidR="006B48F6" w:rsidRPr="001C6F18" w:rsidRDefault="006B48F6" w:rsidP="006B48F6">
      <w:pPr>
        <w:pStyle w:val="ListParagraph"/>
        <w:numPr>
          <w:ilvl w:val="0"/>
          <w:numId w:val="32"/>
        </w:numPr>
        <w:spacing w:after="0" w:line="240" w:lineRule="auto"/>
        <w:rPr>
          <w:rFonts w:ascii="Times New Roman" w:hAnsi="Times New Roman" w:cs="Times New Roman"/>
          <w:sz w:val="20"/>
          <w:szCs w:val="20"/>
          <w:lang w:val="en-GB"/>
        </w:rPr>
      </w:pPr>
      <w:r w:rsidRPr="006B48F6">
        <w:rPr>
          <w:rFonts w:ascii="Times New Roman" w:hAnsi="Times New Roman" w:cs="Times New Roman"/>
          <w:sz w:val="20"/>
          <w:szCs w:val="20"/>
          <w:lang w:val="en-GB"/>
        </w:rPr>
        <w:t>Delivered automation solutions independently and on-time, meeting client requirements with accuracy and consistency.</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Stay informed about industry best practices and new tools in data enrichment, API management, and workflow automation to continually improve GTM data strategies.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Leverage analytical skills to interpret complex data metrics and provide data-driven recommendations for optimizing GTM strategies.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Effectively communicate technical concepts to both technical and non-technical audiences during collaboration with sales, marketing, and product teams.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Troubleshoot and resolve data flow issues between marketing and sales platforms, ensuring accurate and timely access to enriched profiles.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Enhance marketing and sales alignment through the development and management of GTM data integrations.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Build and manage data pipelines that support forecasting and decision-making for both B2B and B2C segments.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Continuously evaluate and optimize the GTM tech stack for better performance and scalability of data enrichment and profile enhancement processes.</w:t>
      </w:r>
    </w:p>
    <w:p w:rsidR="001C6F18" w:rsidRPr="001C6F18" w:rsidRDefault="001C6F18" w:rsidP="001C6F18">
      <w:pPr>
        <w:pStyle w:val="ListParagraph"/>
        <w:numPr>
          <w:ilvl w:val="0"/>
          <w:numId w:val="32"/>
        </w:numPr>
        <w:spacing w:after="0" w:line="240" w:lineRule="auto"/>
        <w:rPr>
          <w:rFonts w:ascii="Times New Roman" w:hAnsi="Times New Roman" w:cs="Times New Roman"/>
          <w:sz w:val="20"/>
          <w:szCs w:val="20"/>
          <w:lang w:val="en-GB"/>
        </w:rPr>
      </w:pPr>
      <w:r w:rsidRPr="001C6F18">
        <w:rPr>
          <w:rFonts w:ascii="Times New Roman" w:hAnsi="Times New Roman" w:cs="Times New Roman"/>
          <w:sz w:val="20"/>
          <w:szCs w:val="20"/>
          <w:lang w:val="en-GB"/>
        </w:rPr>
        <w:t>Measure and report on the effectiveness of data enrichment efforts, demonstrating their impact on key GTM metrics like lead conversion and customer engagement.</w:t>
      </w:r>
    </w:p>
    <w:p w:rsidR="003D0998" w:rsidRPr="003D0998" w:rsidRDefault="003D0998" w:rsidP="003D0998">
      <w:pPr>
        <w:pStyle w:val="ListParagraph"/>
        <w:numPr>
          <w:ilvl w:val="0"/>
          <w:numId w:val="32"/>
        </w:numPr>
        <w:spacing w:after="0" w:line="240" w:lineRule="auto"/>
        <w:rPr>
          <w:rFonts w:ascii="Times New Roman" w:hAnsi="Times New Roman" w:cs="Times New Roman"/>
          <w:sz w:val="20"/>
          <w:szCs w:val="20"/>
          <w:lang w:val="en-GB"/>
        </w:rPr>
      </w:pPr>
      <w:r w:rsidRPr="003D0998">
        <w:rPr>
          <w:rFonts w:ascii="Times New Roman" w:hAnsi="Times New Roman" w:cs="Times New Roman"/>
          <w:sz w:val="20"/>
          <w:szCs w:val="20"/>
          <w:lang w:val="en-GB"/>
        </w:rPr>
        <w:t>Integrated MCP-based Agentic AI systems with enterprise APIs, vector stores, and LLMs, enabling agents to dynamically shift focus across domains, tasks, or data layers in real time.</w:t>
      </w:r>
    </w:p>
    <w:p w:rsidR="00CD2F12" w:rsidRDefault="003D0998" w:rsidP="003D0998">
      <w:pPr>
        <w:pStyle w:val="ListParagraph"/>
        <w:numPr>
          <w:ilvl w:val="0"/>
          <w:numId w:val="32"/>
        </w:numPr>
        <w:spacing w:after="0" w:line="240" w:lineRule="auto"/>
        <w:rPr>
          <w:rFonts w:ascii="Times New Roman" w:hAnsi="Times New Roman" w:cs="Times New Roman"/>
          <w:sz w:val="20"/>
          <w:szCs w:val="20"/>
          <w:lang w:val="en-GB"/>
        </w:rPr>
      </w:pPr>
      <w:r w:rsidRPr="003D0998">
        <w:rPr>
          <w:rFonts w:ascii="Times New Roman" w:hAnsi="Times New Roman" w:cs="Times New Roman"/>
          <w:sz w:val="20"/>
          <w:szCs w:val="20"/>
          <w:lang w:val="en-GB"/>
        </w:rPr>
        <w:t>Established architecture governance and observability standards for MCP-powered agents, including protocol schema validation, context traceability, and safety control layers.</w:t>
      </w:r>
    </w:p>
    <w:p w:rsidR="00B552D6" w:rsidRDefault="00B552D6" w:rsidP="00B552D6">
      <w:pPr>
        <w:pStyle w:val="ListParagraph"/>
        <w:spacing w:after="0" w:line="240" w:lineRule="auto"/>
        <w:rPr>
          <w:rFonts w:ascii="Times New Roman" w:hAnsi="Times New Roman" w:cs="Times New Roman"/>
          <w:sz w:val="20"/>
          <w:szCs w:val="20"/>
          <w:lang w:val="en-GB"/>
        </w:rPr>
      </w:pPr>
    </w:p>
    <w:p w:rsidR="005B47E7" w:rsidRDefault="0009345E" w:rsidP="005B47E7">
      <w:pPr>
        <w:pStyle w:val="ListParagraph"/>
        <w:spacing w:after="0" w:line="240" w:lineRule="auto"/>
        <w:ind w:left="360"/>
        <w:rPr>
          <w:rFonts w:ascii="Times New Roman" w:hAnsi="Times New Roman" w:cs="Times New Roman"/>
          <w:bCs/>
          <w:sz w:val="20"/>
          <w:szCs w:val="20"/>
        </w:rPr>
      </w:pPr>
      <w:r>
        <w:rPr>
          <w:rFonts w:ascii="Times New Roman" w:hAnsi="Times New Roman" w:cs="Times New Roman"/>
          <w:b/>
          <w:sz w:val="20"/>
          <w:szCs w:val="20"/>
        </w:rPr>
        <w:t xml:space="preserve">Environment: </w:t>
      </w:r>
      <w:r>
        <w:rPr>
          <w:rFonts w:ascii="Times New Roman" w:hAnsi="Times New Roman" w:cs="Times New Roman"/>
          <w:bCs/>
          <w:sz w:val="20"/>
          <w:szCs w:val="20"/>
        </w:rPr>
        <w:t>Azure DevOps ,</w:t>
      </w:r>
      <w:r w:rsidR="001C6F18">
        <w:rPr>
          <w:rFonts w:ascii="Times New Roman" w:hAnsi="Times New Roman" w:cs="Times New Roman"/>
          <w:bCs/>
          <w:sz w:val="20"/>
          <w:szCs w:val="20"/>
        </w:rPr>
        <w:t xml:space="preserve">clay.com, n8n, apify api , rapid api , bright data, </w:t>
      </w:r>
      <w:r>
        <w:rPr>
          <w:rFonts w:ascii="Times New Roman" w:hAnsi="Times New Roman" w:cs="Times New Roman"/>
          <w:bCs/>
          <w:sz w:val="20"/>
          <w:szCs w:val="20"/>
        </w:rPr>
        <w:t>Repo’s, Boards, Pipelines,</w:t>
      </w:r>
      <w:r w:rsidR="009A37F5">
        <w:rPr>
          <w:rFonts w:ascii="Times New Roman" w:hAnsi="Times New Roman" w:cs="Times New Roman"/>
          <w:bCs/>
          <w:sz w:val="20"/>
          <w:szCs w:val="20"/>
        </w:rPr>
        <w:t>Chef,</w:t>
      </w:r>
      <w:r>
        <w:rPr>
          <w:rFonts w:ascii="Times New Roman" w:hAnsi="Times New Roman" w:cs="Times New Roman"/>
          <w:bCs/>
          <w:sz w:val="20"/>
          <w:szCs w:val="20"/>
        </w:rPr>
        <w:t xml:space="preserve"> </w:t>
      </w:r>
      <w:r w:rsidR="00B12702">
        <w:rPr>
          <w:rFonts w:ascii="Times New Roman" w:hAnsi="Times New Roman" w:cs="Times New Roman"/>
          <w:bCs/>
          <w:sz w:val="20"/>
          <w:szCs w:val="20"/>
        </w:rPr>
        <w:t>Azure AI Studio,</w:t>
      </w:r>
      <w:r>
        <w:rPr>
          <w:rFonts w:ascii="Times New Roman" w:hAnsi="Times New Roman" w:cs="Times New Roman"/>
          <w:bCs/>
          <w:sz w:val="20"/>
          <w:szCs w:val="20"/>
        </w:rPr>
        <w:t xml:space="preserve"> </w:t>
      </w:r>
      <w:r w:rsidR="00A31F37">
        <w:rPr>
          <w:rFonts w:ascii="Times New Roman" w:hAnsi="Times New Roman" w:cs="Times New Roman"/>
          <w:bCs/>
          <w:sz w:val="20"/>
          <w:szCs w:val="20"/>
        </w:rPr>
        <w:t xml:space="preserve">GCP, </w:t>
      </w:r>
      <w:r w:rsidR="003B57C4">
        <w:rPr>
          <w:rFonts w:ascii="Arial" w:hAnsi="Arial" w:cs="Arial"/>
          <w:color w:val="000000"/>
          <w:sz w:val="18"/>
          <w:szCs w:val="18"/>
          <w:shd w:val="clear" w:color="auto" w:fill="FFFFFF"/>
        </w:rPr>
        <w:t>Kafka, Kinesis, Dataflow,</w:t>
      </w:r>
      <w:r w:rsidR="00064600">
        <w:rPr>
          <w:rFonts w:ascii="Arial" w:hAnsi="Arial" w:cs="Arial"/>
          <w:color w:val="000000"/>
          <w:sz w:val="18"/>
          <w:szCs w:val="18"/>
          <w:shd w:val="clear" w:color="auto" w:fill="FFFFFF"/>
        </w:rPr>
        <w:t xml:space="preserve"> </w:t>
      </w:r>
      <w:r>
        <w:rPr>
          <w:rFonts w:ascii="Times New Roman" w:hAnsi="Times New Roman" w:cs="Times New Roman"/>
          <w:bCs/>
          <w:sz w:val="20"/>
          <w:szCs w:val="20"/>
        </w:rPr>
        <w:t>HCL Scan App, Kubernetes, Docker, Ansible, Terraform, Prometheus &amp; Grafana, Git, Jenkins, Jira, Confluence</w:t>
      </w:r>
      <w:r w:rsidR="004F1C95">
        <w:rPr>
          <w:rFonts w:ascii="Times New Roman" w:hAnsi="Times New Roman" w:cs="Times New Roman"/>
          <w:bCs/>
          <w:sz w:val="20"/>
          <w:szCs w:val="20"/>
        </w:rPr>
        <w:t xml:space="preserve">, ML Flow </w:t>
      </w:r>
      <w:r w:rsidR="00931618">
        <w:rPr>
          <w:rFonts w:ascii="Times New Roman" w:hAnsi="Times New Roman" w:cs="Times New Roman"/>
          <w:bCs/>
          <w:sz w:val="20"/>
          <w:szCs w:val="20"/>
        </w:rPr>
        <w:t>,</w:t>
      </w:r>
      <w:r w:rsidR="008322F5">
        <w:rPr>
          <w:rFonts w:ascii="Times New Roman" w:hAnsi="Times New Roman" w:cs="Times New Roman"/>
          <w:bCs/>
          <w:sz w:val="20"/>
          <w:szCs w:val="20"/>
        </w:rPr>
        <w:t xml:space="preserve">Airflow, </w:t>
      </w:r>
      <w:r w:rsidR="003F3006">
        <w:rPr>
          <w:rFonts w:ascii="Times New Roman" w:hAnsi="Times New Roman" w:cs="Times New Roman"/>
          <w:bCs/>
          <w:sz w:val="20"/>
          <w:szCs w:val="20"/>
        </w:rPr>
        <w:t xml:space="preserve">TorchServe, </w:t>
      </w:r>
      <w:r w:rsidR="00931618">
        <w:rPr>
          <w:rFonts w:ascii="Times New Roman" w:hAnsi="Times New Roman" w:cs="Times New Roman"/>
          <w:bCs/>
          <w:sz w:val="20"/>
          <w:szCs w:val="20"/>
        </w:rPr>
        <w:t xml:space="preserve">AWS Control Tower , </w:t>
      </w:r>
      <w:r w:rsidR="00A6101E">
        <w:rPr>
          <w:rFonts w:ascii="Times New Roman" w:hAnsi="Times New Roman" w:cs="Times New Roman"/>
          <w:bCs/>
          <w:sz w:val="20"/>
          <w:szCs w:val="20"/>
        </w:rPr>
        <w:t xml:space="preserve">ELB , </w:t>
      </w:r>
      <w:r w:rsidR="00931618">
        <w:rPr>
          <w:rFonts w:ascii="Times New Roman" w:hAnsi="Times New Roman" w:cs="Times New Roman"/>
          <w:bCs/>
          <w:sz w:val="20"/>
          <w:szCs w:val="20"/>
        </w:rPr>
        <w:t>Lambda, CodeCommit,</w:t>
      </w:r>
      <w:r w:rsidR="00173CE9">
        <w:rPr>
          <w:rFonts w:ascii="Times New Roman" w:hAnsi="Times New Roman" w:cs="Times New Roman"/>
          <w:bCs/>
          <w:sz w:val="20"/>
          <w:szCs w:val="20"/>
        </w:rPr>
        <w:t xml:space="preserve"> </w:t>
      </w:r>
      <w:r w:rsidR="00931618">
        <w:rPr>
          <w:rFonts w:ascii="Times New Roman" w:hAnsi="Times New Roman" w:cs="Times New Roman"/>
          <w:bCs/>
          <w:sz w:val="20"/>
          <w:szCs w:val="20"/>
        </w:rPr>
        <w:t>CodePipeline, CodeDeploy</w:t>
      </w:r>
      <w:r w:rsidR="00281F44">
        <w:rPr>
          <w:rFonts w:ascii="Times New Roman" w:hAnsi="Times New Roman" w:cs="Times New Roman"/>
          <w:bCs/>
          <w:sz w:val="20"/>
          <w:szCs w:val="20"/>
        </w:rPr>
        <w:t>, Sonatype Nexu</w:t>
      </w:r>
      <w:r w:rsidR="005B47E7">
        <w:rPr>
          <w:rFonts w:ascii="Times New Roman" w:hAnsi="Times New Roman" w:cs="Times New Roman"/>
          <w:bCs/>
          <w:sz w:val="20"/>
          <w:szCs w:val="20"/>
        </w:rPr>
        <w:t>s</w:t>
      </w:r>
      <w:r w:rsidR="009F71B1">
        <w:rPr>
          <w:rFonts w:ascii="Times New Roman" w:hAnsi="Times New Roman" w:cs="Times New Roman"/>
          <w:bCs/>
          <w:sz w:val="20"/>
          <w:szCs w:val="20"/>
        </w:rPr>
        <w:t>, Synk</w:t>
      </w:r>
      <w:r w:rsidR="00CD2F12">
        <w:rPr>
          <w:rFonts w:ascii="Times New Roman" w:hAnsi="Times New Roman" w:cs="Times New Roman"/>
          <w:bCs/>
          <w:sz w:val="20"/>
          <w:szCs w:val="20"/>
        </w:rPr>
        <w:t>,Talend</w:t>
      </w:r>
      <w:r w:rsidR="006223E2">
        <w:rPr>
          <w:rFonts w:ascii="Times New Roman" w:hAnsi="Times New Roman" w:cs="Times New Roman"/>
          <w:bCs/>
          <w:sz w:val="20"/>
          <w:szCs w:val="20"/>
        </w:rPr>
        <w:t>, G</w:t>
      </w:r>
      <w:r w:rsidR="00A1212D">
        <w:rPr>
          <w:rFonts w:ascii="Times New Roman" w:hAnsi="Times New Roman" w:cs="Times New Roman"/>
          <w:bCs/>
          <w:sz w:val="20"/>
          <w:szCs w:val="20"/>
        </w:rPr>
        <w:t>itHub Enterprise</w:t>
      </w:r>
      <w:r w:rsidR="005149FA">
        <w:rPr>
          <w:rFonts w:ascii="Times New Roman" w:hAnsi="Times New Roman" w:cs="Times New Roman"/>
          <w:bCs/>
          <w:sz w:val="20"/>
          <w:szCs w:val="20"/>
        </w:rPr>
        <w:t>,</w:t>
      </w:r>
    </w:p>
    <w:p w:rsidR="005149FA" w:rsidRDefault="005149FA" w:rsidP="005B47E7">
      <w:pPr>
        <w:pStyle w:val="ListParagraph"/>
        <w:spacing w:after="0" w:line="240" w:lineRule="auto"/>
        <w:ind w:left="360"/>
        <w:rPr>
          <w:rFonts w:ascii="Times New Roman" w:hAnsi="Times New Roman" w:cs="Times New Roman"/>
          <w:bCs/>
          <w:sz w:val="20"/>
          <w:szCs w:val="20"/>
        </w:rPr>
      </w:pPr>
      <w:r w:rsidRPr="005149FA">
        <w:rPr>
          <w:rFonts w:ascii="Times New Roman" w:hAnsi="Times New Roman" w:cs="Times New Roman"/>
          <w:bCs/>
          <w:sz w:val="20"/>
          <w:szCs w:val="20"/>
        </w:rPr>
        <w:t>ML Ops - AWS Sagemaker, DVC , Feature Store, mlflow, model registry, Azure AI Studio , Vertex AI.</w:t>
      </w:r>
      <w:r w:rsidRPr="005149FA">
        <w:rPr>
          <w:rFonts w:ascii="Times New Roman" w:hAnsi="Times New Roman" w:cs="Times New Roman"/>
          <w:bCs/>
          <w:sz w:val="20"/>
          <w:szCs w:val="20"/>
        </w:rPr>
        <w:br/>
        <w:t>LLM Orchestration: NLTK, Langchain, Transformers, huggingface.</w:t>
      </w:r>
      <w:r w:rsidRPr="005149FA">
        <w:rPr>
          <w:rFonts w:ascii="Times New Roman" w:hAnsi="Times New Roman" w:cs="Times New Roman"/>
          <w:bCs/>
          <w:sz w:val="20"/>
          <w:szCs w:val="20"/>
        </w:rPr>
        <w:br/>
        <w:t>Gen AI : GPT, T5 and BERT</w:t>
      </w:r>
    </w:p>
    <w:p w:rsidR="00EA28CF" w:rsidRDefault="00EA28CF" w:rsidP="005B47E7">
      <w:pPr>
        <w:pStyle w:val="ListParagraph"/>
        <w:spacing w:after="0" w:line="240" w:lineRule="auto"/>
        <w:ind w:left="360"/>
        <w:rPr>
          <w:rFonts w:ascii="Times New Roman" w:hAnsi="Times New Roman" w:cs="Times New Roman"/>
          <w:bCs/>
          <w:sz w:val="20"/>
          <w:szCs w:val="20"/>
        </w:rPr>
      </w:pPr>
    </w:p>
    <w:p w:rsidR="008D7D95" w:rsidRPr="005B47E7" w:rsidRDefault="008D7D95" w:rsidP="005B47E7">
      <w:pPr>
        <w:pStyle w:val="ListParagraph"/>
        <w:spacing w:after="0" w:line="240" w:lineRule="auto"/>
        <w:ind w:left="360"/>
        <w:rPr>
          <w:rFonts w:ascii="Times New Roman" w:hAnsi="Times New Roman" w:cs="Times New Roman"/>
          <w:bCs/>
          <w:sz w:val="20"/>
          <w:szCs w:val="20"/>
        </w:rPr>
      </w:pPr>
      <w:r>
        <w:rPr>
          <w:rFonts w:ascii="Times New Roman" w:hAnsi="Times New Roman" w:cs="Times New Roman"/>
          <w:b/>
          <w:sz w:val="20"/>
          <w:szCs w:val="20"/>
        </w:rPr>
        <w:t>Employer: GenITech Software Solutions</w:t>
      </w:r>
      <w:r w:rsidR="00641F7E">
        <w:rPr>
          <w:rFonts w:ascii="Times New Roman" w:hAnsi="Times New Roman" w:cs="Times New Roman"/>
          <w:b/>
          <w:sz w:val="20"/>
          <w:szCs w:val="20"/>
        </w:rPr>
        <w:t>, South Africa</w:t>
      </w:r>
    </w:p>
    <w:p w:rsidR="009C6474" w:rsidRPr="00E52375" w:rsidRDefault="00441872" w:rsidP="009C6474">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Client: </w:t>
      </w:r>
      <w:r w:rsidR="00BF3B33">
        <w:rPr>
          <w:rFonts w:ascii="Times New Roman" w:hAnsi="Times New Roman" w:cs="Times New Roman"/>
          <w:b/>
          <w:sz w:val="20"/>
          <w:szCs w:val="20"/>
        </w:rPr>
        <w:t>First Rand National Bank</w:t>
      </w:r>
      <w:r w:rsidR="009C6474">
        <w:rPr>
          <w:rFonts w:ascii="Times New Roman" w:hAnsi="Times New Roman" w:cs="Times New Roman"/>
          <w:b/>
          <w:sz w:val="20"/>
          <w:szCs w:val="20"/>
        </w:rPr>
        <w:t xml:space="preserve">, Vodafone </w:t>
      </w:r>
      <w:r w:rsidR="00763E01">
        <w:rPr>
          <w:rFonts w:ascii="Times New Roman" w:hAnsi="Times New Roman" w:cs="Times New Roman"/>
          <w:b/>
          <w:sz w:val="20"/>
          <w:szCs w:val="20"/>
        </w:rPr>
        <w:t xml:space="preserve">, WesBank </w:t>
      </w:r>
      <w:r w:rsidR="00BF3B33">
        <w:rPr>
          <w:rFonts w:ascii="Times New Roman" w:hAnsi="Times New Roman" w:cs="Times New Roman"/>
          <w:b/>
          <w:sz w:val="20"/>
          <w:szCs w:val="20"/>
        </w:rPr>
        <w:t>– South Africa</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9C6474">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008A152E">
        <w:rPr>
          <w:rFonts w:ascii="Times New Roman" w:hAnsi="Times New Roman" w:cs="Times New Roman"/>
          <w:b/>
          <w:sz w:val="20"/>
          <w:szCs w:val="20"/>
        </w:rPr>
        <w:t xml:space="preserve"> </w:t>
      </w:r>
      <w:r w:rsidR="008A152E">
        <w:rPr>
          <w:rFonts w:ascii="Times New Roman" w:hAnsi="Times New Roman" w:cs="Times New Roman"/>
          <w:b/>
          <w:sz w:val="20"/>
          <w:szCs w:val="20"/>
        </w:rPr>
        <w:tab/>
      </w:r>
      <w:r w:rsidR="009C6474">
        <w:rPr>
          <w:rFonts w:ascii="Times New Roman" w:hAnsi="Times New Roman" w:cs="Times New Roman"/>
          <w:b/>
          <w:sz w:val="20"/>
          <w:szCs w:val="20"/>
        </w:rPr>
        <w:t xml:space="preserve">June 2015 </w:t>
      </w:r>
      <w:r w:rsidR="00E4576C">
        <w:rPr>
          <w:rFonts w:ascii="Times New Roman" w:hAnsi="Times New Roman" w:cs="Times New Roman"/>
          <w:b/>
          <w:sz w:val="20"/>
          <w:szCs w:val="20"/>
        </w:rPr>
        <w:t>–</w:t>
      </w:r>
      <w:r>
        <w:rPr>
          <w:rFonts w:ascii="Times New Roman" w:hAnsi="Times New Roman" w:cs="Times New Roman"/>
          <w:b/>
          <w:sz w:val="20"/>
          <w:szCs w:val="20"/>
        </w:rPr>
        <w:t xml:space="preserve"> </w:t>
      </w:r>
      <w:r w:rsidR="00E4576C">
        <w:rPr>
          <w:rFonts w:ascii="Times New Roman" w:hAnsi="Times New Roman" w:cs="Times New Roman"/>
          <w:b/>
          <w:sz w:val="20"/>
          <w:szCs w:val="20"/>
        </w:rPr>
        <w:t>April 2023</w:t>
      </w:r>
      <w:r>
        <w:rPr>
          <w:rFonts w:ascii="Times New Roman" w:hAnsi="Times New Roman" w:cs="Times New Roman"/>
          <w:b/>
          <w:sz w:val="20"/>
          <w:szCs w:val="20"/>
        </w:rPr>
        <w:br/>
      </w:r>
      <w:r w:rsidR="009C6474">
        <w:rPr>
          <w:rFonts w:ascii="Times New Roman" w:hAnsi="Times New Roman" w:cs="Times New Roman"/>
          <w:b/>
          <w:sz w:val="20"/>
          <w:szCs w:val="20"/>
        </w:rPr>
        <w:t xml:space="preserve">Roles: </w:t>
      </w:r>
      <w:r w:rsidR="001C6F18">
        <w:rPr>
          <w:rFonts w:ascii="Times New Roman" w:hAnsi="Times New Roman" w:cs="Times New Roman"/>
          <w:b/>
          <w:sz w:val="20"/>
          <w:szCs w:val="20"/>
        </w:rPr>
        <w:t xml:space="preserve">Sr RevOps Engineer, </w:t>
      </w:r>
      <w:r w:rsidR="00BB5E97">
        <w:rPr>
          <w:rFonts w:ascii="Times New Roman" w:hAnsi="Times New Roman" w:cs="Times New Roman"/>
          <w:b/>
          <w:sz w:val="20"/>
          <w:szCs w:val="20"/>
        </w:rPr>
        <w:t>Sr. MLOps Engineer</w:t>
      </w:r>
    </w:p>
    <w:p w:rsidR="00441872" w:rsidRDefault="00441872" w:rsidP="00441872">
      <w:pPr>
        <w:spacing w:after="0" w:line="240" w:lineRule="auto"/>
        <w:ind w:left="360"/>
        <w:rPr>
          <w:rFonts w:ascii="Times New Roman" w:hAnsi="Times New Roman" w:cs="Times New Roman"/>
          <w:b/>
          <w:sz w:val="20"/>
          <w:szCs w:val="20"/>
        </w:rPr>
      </w:pPr>
    </w:p>
    <w:p w:rsidR="00441872" w:rsidRDefault="00441872" w:rsidP="00A37A1D">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Responsibilities: </w:t>
      </w:r>
    </w:p>
    <w:p w:rsidR="00036607" w:rsidRDefault="00036607" w:rsidP="00036607">
      <w:pPr>
        <w:pStyle w:val="ListParagraph"/>
        <w:numPr>
          <w:ilvl w:val="0"/>
          <w:numId w:val="32"/>
        </w:numPr>
        <w:spacing w:after="0" w:line="240" w:lineRule="auto"/>
        <w:rPr>
          <w:rFonts w:ascii="Times New Roman" w:hAnsi="Times New Roman" w:cs="Times New Roman"/>
          <w:sz w:val="20"/>
          <w:szCs w:val="20"/>
          <w:lang w:val="en-GB"/>
        </w:rPr>
      </w:pPr>
      <w:r w:rsidRPr="00036607">
        <w:rPr>
          <w:rFonts w:ascii="Times New Roman" w:hAnsi="Times New Roman" w:cs="Times New Roman"/>
          <w:sz w:val="20"/>
          <w:szCs w:val="20"/>
          <w:lang w:val="en-GB"/>
        </w:rPr>
        <w:t>Develop and implement end-to-end machine learning pipelines, including data ingestion, pre-processing, feature engineering, model training, and deployment in production environments.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Develop and implement data governance policies and procedures to ensure the consistent handling and management of enriched data across both B2B and B2C workflows.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Collaborate with data science teams to leverage enriched data for building predictive models (e.g., churn prediction, customer lifetime value), informing both B2B and B2C GTM strategies.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Design and implement A/B testing frameworks within n8n workflows to experiment with different data enrichment strategies and measure their impact on conversion rates for both B2B and B2C campaigns.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lastRenderedPageBreak/>
        <w:t>Create and maintain dashboards in a business intelligence tool (e.g., Tableau, Power BI) to visualize the impact of data enrichment on key GTM metrics for both B2B and B2C segments.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Develop and implement data quality monitoring systems in n8n to identify and alert on data discrepancies, ensuring the accuracy and reliability of enriched B2B and B2C profiles.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Provide technical guidance and support to the sales and marketing teams on leveraging enriched data for targeted outreach and personalized communication for both B2B and B2C audiences.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Identify and evaluate new data enrichment tools and APIs to enhance the data enrichment capabilities for both B2B and B2C workflows, keeping the GTM tech stack up-to-date.</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Design and implement data synchronization workflows between different GTM platforms (e.g., CRM, marketing automation, data enrichment tools) using n8n, ensuring consistent data across all systems.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Develop custom scripts or code snippets (e.g., Python, Javascript) to extend the functionality of data enrichment tools or automate specific data processing tasks within n8n workflows.</w:t>
      </w:r>
    </w:p>
    <w:p w:rsidR="0004072E" w:rsidRPr="0004072E" w:rsidRDefault="0004072E" w:rsidP="0004072E">
      <w:pPr>
        <w:pStyle w:val="ListParagraph"/>
        <w:numPr>
          <w:ilvl w:val="0"/>
          <w:numId w:val="32"/>
        </w:numPr>
        <w:spacing w:after="0" w:line="240" w:lineRule="auto"/>
        <w:rPr>
          <w:rFonts w:ascii="Times New Roman" w:hAnsi="Times New Roman" w:cs="Times New Roman"/>
          <w:sz w:val="20"/>
          <w:szCs w:val="20"/>
          <w:lang w:val="en-GB"/>
        </w:rPr>
      </w:pPr>
      <w:r w:rsidRPr="0004072E">
        <w:rPr>
          <w:rFonts w:ascii="Times New Roman" w:hAnsi="Times New Roman" w:cs="Times New Roman"/>
          <w:sz w:val="20"/>
          <w:szCs w:val="20"/>
          <w:lang w:val="en-GB"/>
        </w:rPr>
        <w:t>Measure and report on the ROI of data enrichment initiatives, demonstrating their impact on revenue growth, customer acquisition cost (CAC), and customer lifetime value (CLV) for both B2B and B2C.</w:t>
      </w:r>
    </w:p>
    <w:p w:rsidR="0004072E" w:rsidRDefault="0004072E" w:rsidP="0004072E">
      <w:pPr>
        <w:pStyle w:val="ListParagraph"/>
        <w:spacing w:after="0" w:line="240" w:lineRule="auto"/>
        <w:rPr>
          <w:rFonts w:ascii="Times New Roman" w:hAnsi="Times New Roman" w:cs="Times New Roman"/>
          <w:sz w:val="20"/>
          <w:szCs w:val="20"/>
          <w:lang w:val="en-GB"/>
        </w:rPr>
      </w:pPr>
    </w:p>
    <w:p w:rsidR="000C4EE3" w:rsidRPr="001C6F18" w:rsidRDefault="000C4EE3" w:rsidP="000C4EE3">
      <w:pPr>
        <w:pStyle w:val="ListParagraph"/>
        <w:spacing w:after="0" w:line="240" w:lineRule="auto"/>
        <w:rPr>
          <w:rFonts w:ascii="Times New Roman" w:hAnsi="Times New Roman" w:cs="Times New Roman"/>
          <w:sz w:val="20"/>
          <w:szCs w:val="20"/>
          <w:lang w:val="en-GB"/>
        </w:rPr>
      </w:pPr>
    </w:p>
    <w:p w:rsidR="0004072E" w:rsidRDefault="0004072E" w:rsidP="00497FE4">
      <w:pPr>
        <w:spacing w:after="0" w:line="240" w:lineRule="auto"/>
        <w:ind w:left="360"/>
        <w:rPr>
          <w:rFonts w:ascii="Times New Roman" w:hAnsi="Times New Roman" w:cs="Times New Roman"/>
          <w:b/>
          <w:sz w:val="20"/>
          <w:szCs w:val="20"/>
        </w:rPr>
      </w:pPr>
    </w:p>
    <w:p w:rsidR="00876162" w:rsidRPr="00E52375" w:rsidRDefault="00497FE4" w:rsidP="00497FE4">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 xml:space="preserve">Sr. </w:t>
      </w:r>
      <w:r w:rsidR="0004072E">
        <w:rPr>
          <w:rFonts w:ascii="Times New Roman" w:hAnsi="Times New Roman" w:cs="Times New Roman"/>
          <w:b/>
          <w:sz w:val="20"/>
          <w:szCs w:val="20"/>
        </w:rPr>
        <w:t>Integration</w:t>
      </w:r>
      <w:r w:rsidRPr="00E52375">
        <w:rPr>
          <w:rFonts w:ascii="Times New Roman" w:hAnsi="Times New Roman" w:cs="Times New Roman"/>
          <w:b/>
          <w:sz w:val="20"/>
          <w:szCs w:val="20"/>
        </w:rPr>
        <w:t xml:space="preserve"> Engineer</w:t>
      </w:r>
      <w:r>
        <w:rPr>
          <w:rFonts w:ascii="Times New Roman" w:hAnsi="Times New Roman" w:cs="Times New Roman"/>
          <w:b/>
          <w:sz w:val="20"/>
          <w:szCs w:val="20"/>
        </w:rPr>
        <w:t xml:space="preserve"> || </w:t>
      </w:r>
      <w:r w:rsidR="00876162" w:rsidRPr="00E52375">
        <w:rPr>
          <w:rFonts w:ascii="Times New Roman" w:hAnsi="Times New Roman" w:cs="Times New Roman"/>
          <w:b/>
          <w:sz w:val="20"/>
          <w:szCs w:val="20"/>
        </w:rPr>
        <w:t xml:space="preserve">Client: </w:t>
      </w:r>
      <w:r w:rsidR="00BF3B33">
        <w:rPr>
          <w:rFonts w:ascii="Times New Roman" w:hAnsi="Times New Roman" w:cs="Times New Roman"/>
          <w:b/>
          <w:sz w:val="20"/>
          <w:szCs w:val="20"/>
        </w:rPr>
        <w:t xml:space="preserve">WesBank – South Africa </w:t>
      </w:r>
      <w:r>
        <w:rPr>
          <w:rFonts w:ascii="Times New Roman" w:hAnsi="Times New Roman" w:cs="Times New Roman"/>
          <w:b/>
          <w:sz w:val="20"/>
          <w:szCs w:val="20"/>
        </w:rPr>
        <w:t xml:space="preserve">|| </w:t>
      </w:r>
      <w:r w:rsidRPr="00497FE4">
        <w:rPr>
          <w:rFonts w:ascii="Times New Roman" w:hAnsi="Times New Roman" w:cs="Times New Roman"/>
          <w:bCs/>
          <w:sz w:val="20"/>
          <w:szCs w:val="20"/>
        </w:rPr>
        <w:t>June</w:t>
      </w:r>
      <w:r w:rsidR="006B6E5D" w:rsidRPr="00497FE4">
        <w:rPr>
          <w:rFonts w:ascii="Times New Roman" w:hAnsi="Times New Roman" w:cs="Times New Roman"/>
          <w:bCs/>
          <w:sz w:val="20"/>
          <w:szCs w:val="20"/>
        </w:rPr>
        <w:t xml:space="preserve"> 201</w:t>
      </w:r>
      <w:r w:rsidR="00BF3B33" w:rsidRPr="00497FE4">
        <w:rPr>
          <w:rFonts w:ascii="Times New Roman" w:hAnsi="Times New Roman" w:cs="Times New Roman"/>
          <w:bCs/>
          <w:sz w:val="20"/>
          <w:szCs w:val="20"/>
        </w:rPr>
        <w:t>3</w:t>
      </w:r>
      <w:r w:rsidR="006B6E5D" w:rsidRPr="00497FE4">
        <w:rPr>
          <w:rFonts w:ascii="Times New Roman" w:hAnsi="Times New Roman" w:cs="Times New Roman"/>
          <w:bCs/>
          <w:sz w:val="20"/>
          <w:szCs w:val="20"/>
        </w:rPr>
        <w:t xml:space="preserve"> – </w:t>
      </w:r>
      <w:r w:rsidR="001619E1" w:rsidRPr="00497FE4">
        <w:rPr>
          <w:rFonts w:ascii="Times New Roman" w:hAnsi="Times New Roman" w:cs="Times New Roman"/>
          <w:bCs/>
          <w:sz w:val="20"/>
          <w:szCs w:val="20"/>
        </w:rPr>
        <w:t>May</w:t>
      </w:r>
      <w:r w:rsidR="00455F81" w:rsidRPr="00497FE4">
        <w:rPr>
          <w:rFonts w:ascii="Times New Roman" w:hAnsi="Times New Roman" w:cs="Times New Roman"/>
          <w:bCs/>
          <w:sz w:val="20"/>
          <w:szCs w:val="20"/>
        </w:rPr>
        <w:t xml:space="preserve"> 201</w:t>
      </w:r>
      <w:r w:rsidR="001619E1" w:rsidRPr="00497FE4">
        <w:rPr>
          <w:rFonts w:ascii="Times New Roman" w:hAnsi="Times New Roman" w:cs="Times New Roman"/>
          <w:bCs/>
          <w:sz w:val="20"/>
          <w:szCs w:val="20"/>
        </w:rPr>
        <w:t>5</w:t>
      </w:r>
    </w:p>
    <w:p w:rsidR="006C1D12" w:rsidRPr="00E52375" w:rsidRDefault="0004072E" w:rsidP="00497FE4">
      <w:pPr>
        <w:spacing w:after="0" w:line="240" w:lineRule="auto"/>
        <w:ind w:left="360"/>
        <w:rPr>
          <w:rFonts w:ascii="Times New Roman" w:hAnsi="Times New Roman" w:cs="Times New Roman"/>
          <w:b/>
          <w:sz w:val="20"/>
          <w:szCs w:val="20"/>
        </w:rPr>
      </w:pPr>
      <w:r>
        <w:rPr>
          <w:rFonts w:ascii="Times New Roman" w:hAnsi="Times New Roman" w:cs="Times New Roman"/>
          <w:b/>
          <w:sz w:val="20"/>
          <w:szCs w:val="20"/>
        </w:rPr>
        <w:t>API Integration</w:t>
      </w:r>
      <w:r w:rsidR="00497FE4">
        <w:rPr>
          <w:rFonts w:ascii="Times New Roman" w:hAnsi="Times New Roman" w:cs="Times New Roman"/>
          <w:b/>
          <w:sz w:val="20"/>
          <w:szCs w:val="20"/>
        </w:rPr>
        <w:t xml:space="preserve"> </w:t>
      </w:r>
      <w:r w:rsidR="00497FE4" w:rsidRPr="00E52375">
        <w:rPr>
          <w:rFonts w:ascii="Times New Roman" w:hAnsi="Times New Roman" w:cs="Times New Roman"/>
          <w:b/>
          <w:sz w:val="20"/>
          <w:szCs w:val="20"/>
        </w:rPr>
        <w:t>Engineer</w:t>
      </w:r>
      <w:r w:rsidR="00497FE4">
        <w:rPr>
          <w:rFonts w:ascii="Times New Roman" w:hAnsi="Times New Roman" w:cs="Times New Roman"/>
          <w:b/>
          <w:sz w:val="20"/>
          <w:szCs w:val="20"/>
        </w:rPr>
        <w:t xml:space="preserve"> || </w:t>
      </w:r>
      <w:r w:rsidR="006C1D12" w:rsidRPr="00E52375">
        <w:rPr>
          <w:rFonts w:ascii="Times New Roman" w:hAnsi="Times New Roman" w:cs="Times New Roman"/>
          <w:b/>
          <w:sz w:val="20"/>
          <w:szCs w:val="20"/>
        </w:rPr>
        <w:t>Client:</w:t>
      </w:r>
      <w:r w:rsidR="00284866">
        <w:rPr>
          <w:rFonts w:ascii="Times New Roman" w:hAnsi="Times New Roman" w:cs="Times New Roman"/>
          <w:b/>
          <w:sz w:val="20"/>
          <w:szCs w:val="20"/>
        </w:rPr>
        <w:t xml:space="preserve"> </w:t>
      </w:r>
      <w:r w:rsidR="00577E95">
        <w:rPr>
          <w:rFonts w:ascii="Times New Roman" w:hAnsi="Times New Roman" w:cs="Times New Roman"/>
          <w:b/>
          <w:sz w:val="20"/>
          <w:szCs w:val="20"/>
        </w:rPr>
        <w:t>Verizon India Pvt Ltd</w:t>
      </w:r>
      <w:r w:rsidR="0022612F">
        <w:rPr>
          <w:rFonts w:ascii="Times New Roman" w:hAnsi="Times New Roman" w:cs="Times New Roman"/>
          <w:b/>
          <w:sz w:val="20"/>
          <w:szCs w:val="20"/>
        </w:rPr>
        <w:t xml:space="preserve">, </w:t>
      </w:r>
      <w:r w:rsidR="00497FE4">
        <w:rPr>
          <w:rFonts w:ascii="Times New Roman" w:hAnsi="Times New Roman" w:cs="Times New Roman"/>
          <w:b/>
          <w:sz w:val="20"/>
          <w:szCs w:val="20"/>
        </w:rPr>
        <w:t xml:space="preserve">India || </w:t>
      </w:r>
      <w:r w:rsidR="00577E95" w:rsidRPr="00497FE4">
        <w:rPr>
          <w:rFonts w:ascii="Times New Roman" w:hAnsi="Times New Roman" w:cs="Times New Roman"/>
          <w:sz w:val="20"/>
          <w:szCs w:val="20"/>
        </w:rPr>
        <w:t>August 2012</w:t>
      </w:r>
      <w:r w:rsidR="001F7E2E" w:rsidRPr="00497FE4">
        <w:rPr>
          <w:rFonts w:ascii="Times New Roman" w:hAnsi="Times New Roman" w:cs="Times New Roman"/>
          <w:sz w:val="20"/>
          <w:szCs w:val="20"/>
        </w:rPr>
        <w:t xml:space="preserve"> –</w:t>
      </w:r>
      <w:r w:rsidR="00577E95" w:rsidRPr="00497FE4">
        <w:rPr>
          <w:rFonts w:ascii="Times New Roman" w:hAnsi="Times New Roman" w:cs="Times New Roman"/>
          <w:sz w:val="20"/>
          <w:szCs w:val="20"/>
        </w:rPr>
        <w:t xml:space="preserve"> June</w:t>
      </w:r>
      <w:r w:rsidR="00876162" w:rsidRPr="00497FE4">
        <w:rPr>
          <w:rFonts w:ascii="Times New Roman" w:hAnsi="Times New Roman" w:cs="Times New Roman"/>
          <w:sz w:val="20"/>
          <w:szCs w:val="20"/>
        </w:rPr>
        <w:t xml:space="preserve"> 201</w:t>
      </w:r>
      <w:r w:rsidR="00577E95" w:rsidRPr="00497FE4">
        <w:rPr>
          <w:rFonts w:ascii="Times New Roman" w:hAnsi="Times New Roman" w:cs="Times New Roman"/>
          <w:sz w:val="20"/>
          <w:szCs w:val="20"/>
        </w:rPr>
        <w:t>3</w:t>
      </w:r>
    </w:p>
    <w:p w:rsidR="00A76C16" w:rsidRPr="00497FE4" w:rsidRDefault="00497FE4" w:rsidP="00497FE4">
      <w:pPr>
        <w:spacing w:after="0" w:line="240" w:lineRule="auto"/>
        <w:ind w:firstLine="360"/>
        <w:rPr>
          <w:rFonts w:ascii="Times New Roman" w:hAnsi="Times New Roman" w:cs="Times New Roman"/>
          <w:b/>
          <w:sz w:val="20"/>
          <w:szCs w:val="20"/>
        </w:rPr>
      </w:pPr>
      <w:r>
        <w:rPr>
          <w:rFonts w:ascii="Times New Roman" w:hAnsi="Times New Roman" w:cs="Times New Roman"/>
          <w:b/>
          <w:sz w:val="20"/>
          <w:szCs w:val="20"/>
        </w:rPr>
        <w:t xml:space="preserve">Middleware </w:t>
      </w:r>
      <w:r w:rsidRPr="00E52375">
        <w:rPr>
          <w:rFonts w:ascii="Times New Roman" w:hAnsi="Times New Roman" w:cs="Times New Roman"/>
          <w:b/>
          <w:sz w:val="20"/>
          <w:szCs w:val="20"/>
        </w:rPr>
        <w:t>Engineer</w:t>
      </w:r>
      <w:r>
        <w:rPr>
          <w:rFonts w:ascii="Times New Roman" w:hAnsi="Times New Roman" w:cs="Times New Roman"/>
          <w:b/>
          <w:sz w:val="20"/>
          <w:szCs w:val="20"/>
        </w:rPr>
        <w:t xml:space="preserve"> || </w:t>
      </w:r>
      <w:r w:rsidR="00E95685" w:rsidRPr="00E52375">
        <w:rPr>
          <w:rFonts w:ascii="Times New Roman" w:hAnsi="Times New Roman" w:cs="Times New Roman"/>
          <w:b/>
          <w:sz w:val="20"/>
          <w:szCs w:val="20"/>
        </w:rPr>
        <w:t>Client:</w:t>
      </w:r>
      <w:r w:rsidR="00284866">
        <w:rPr>
          <w:rFonts w:ascii="Times New Roman" w:hAnsi="Times New Roman" w:cs="Times New Roman"/>
          <w:b/>
          <w:sz w:val="20"/>
          <w:szCs w:val="20"/>
        </w:rPr>
        <w:t xml:space="preserve"> </w:t>
      </w:r>
      <w:r w:rsidR="00577E95">
        <w:rPr>
          <w:rFonts w:ascii="Times New Roman" w:hAnsi="Times New Roman" w:cs="Times New Roman"/>
          <w:b/>
          <w:sz w:val="20"/>
          <w:szCs w:val="20"/>
        </w:rPr>
        <w:t>Labcorp</w:t>
      </w:r>
      <w:r w:rsidR="000D3AC4" w:rsidRPr="00E52375">
        <w:rPr>
          <w:rFonts w:ascii="Times New Roman" w:hAnsi="Times New Roman" w:cs="Times New Roman"/>
          <w:b/>
          <w:sz w:val="20"/>
          <w:szCs w:val="20"/>
        </w:rPr>
        <w:t xml:space="preserve">, </w:t>
      </w:r>
      <w:r>
        <w:rPr>
          <w:rFonts w:ascii="Times New Roman" w:hAnsi="Times New Roman" w:cs="Times New Roman"/>
          <w:b/>
          <w:sz w:val="20"/>
          <w:szCs w:val="20"/>
        </w:rPr>
        <w:t>India ||</w:t>
      </w:r>
      <w:r w:rsidR="00284866">
        <w:rPr>
          <w:rFonts w:ascii="Times New Roman" w:hAnsi="Times New Roman" w:cs="Times New Roman"/>
          <w:b/>
          <w:sz w:val="20"/>
          <w:szCs w:val="20"/>
        </w:rPr>
        <w:t xml:space="preserve"> </w:t>
      </w:r>
      <w:r w:rsidR="00577E95" w:rsidRPr="00497FE4">
        <w:rPr>
          <w:rFonts w:ascii="Times New Roman" w:hAnsi="Times New Roman" w:cs="Times New Roman"/>
          <w:sz w:val="20"/>
          <w:szCs w:val="20"/>
        </w:rPr>
        <w:t>August</w:t>
      </w:r>
      <w:r w:rsidR="00A76C16" w:rsidRPr="00497FE4">
        <w:rPr>
          <w:rFonts w:ascii="Times New Roman" w:hAnsi="Times New Roman" w:cs="Times New Roman"/>
          <w:sz w:val="20"/>
          <w:szCs w:val="20"/>
        </w:rPr>
        <w:t xml:space="preserve"> 201</w:t>
      </w:r>
      <w:r w:rsidR="00577E95" w:rsidRPr="00497FE4">
        <w:rPr>
          <w:rFonts w:ascii="Times New Roman" w:hAnsi="Times New Roman" w:cs="Times New Roman"/>
          <w:sz w:val="20"/>
          <w:szCs w:val="20"/>
        </w:rPr>
        <w:t>1</w:t>
      </w:r>
      <w:r w:rsidR="00A76C16" w:rsidRPr="00497FE4">
        <w:rPr>
          <w:rFonts w:ascii="Times New Roman" w:hAnsi="Times New Roman" w:cs="Times New Roman"/>
          <w:sz w:val="20"/>
          <w:szCs w:val="20"/>
        </w:rPr>
        <w:t xml:space="preserve"> – </w:t>
      </w:r>
      <w:r w:rsidR="00577E95" w:rsidRPr="00497FE4">
        <w:rPr>
          <w:rFonts w:ascii="Times New Roman" w:hAnsi="Times New Roman" w:cs="Times New Roman"/>
          <w:sz w:val="20"/>
          <w:szCs w:val="20"/>
        </w:rPr>
        <w:t>August</w:t>
      </w:r>
      <w:r w:rsidR="00A76C16" w:rsidRPr="00497FE4">
        <w:rPr>
          <w:rFonts w:ascii="Times New Roman" w:hAnsi="Times New Roman" w:cs="Times New Roman"/>
          <w:sz w:val="20"/>
          <w:szCs w:val="20"/>
        </w:rPr>
        <w:t xml:space="preserve"> 201</w:t>
      </w:r>
      <w:r w:rsidR="00577E95" w:rsidRPr="00497FE4">
        <w:rPr>
          <w:rFonts w:ascii="Times New Roman" w:hAnsi="Times New Roman" w:cs="Times New Roman"/>
          <w:sz w:val="20"/>
          <w:szCs w:val="20"/>
        </w:rPr>
        <w:t>2</w:t>
      </w:r>
    </w:p>
    <w:p w:rsidR="006F7C2E" w:rsidRDefault="006F7C2E" w:rsidP="00B77F39">
      <w:pPr>
        <w:spacing w:after="0" w:line="240" w:lineRule="auto"/>
        <w:ind w:firstLine="360"/>
        <w:rPr>
          <w:rFonts w:ascii="Times New Roman" w:hAnsi="Times New Roman" w:cs="Times New Roman"/>
          <w:b/>
          <w:sz w:val="20"/>
          <w:szCs w:val="20"/>
        </w:rPr>
      </w:pPr>
    </w:p>
    <w:p w:rsidR="00483282" w:rsidRPr="00E52375" w:rsidRDefault="00767E8B" w:rsidP="00E52375">
      <w:pPr>
        <w:spacing w:after="0" w:line="240" w:lineRule="auto"/>
        <w:rPr>
          <w:rFonts w:ascii="Times New Roman" w:hAnsi="Times New Roman" w:cs="Times New Roman"/>
          <w:b/>
          <w:sz w:val="20"/>
          <w:szCs w:val="20"/>
          <w:u w:val="single"/>
        </w:rPr>
      </w:pPr>
      <w:r w:rsidRPr="00E52375">
        <w:rPr>
          <w:rFonts w:ascii="Times New Roman" w:hAnsi="Times New Roman" w:cs="Times New Roman"/>
          <w:b/>
          <w:sz w:val="20"/>
          <w:szCs w:val="20"/>
          <w:u w:val="single"/>
        </w:rPr>
        <w:t>Educational Details</w:t>
      </w:r>
      <w:r w:rsidR="00483282" w:rsidRPr="00E52375">
        <w:rPr>
          <w:rFonts w:ascii="Times New Roman" w:hAnsi="Times New Roman" w:cs="Times New Roman"/>
          <w:b/>
          <w:sz w:val="20"/>
          <w:szCs w:val="20"/>
          <w:u w:val="single"/>
        </w:rPr>
        <w:t>:</w:t>
      </w:r>
    </w:p>
    <w:p w:rsidR="00483282" w:rsidRPr="00E52375" w:rsidRDefault="00483282" w:rsidP="00E52375">
      <w:pPr>
        <w:spacing w:after="0" w:line="240" w:lineRule="auto"/>
        <w:rPr>
          <w:rFonts w:ascii="Times New Roman" w:hAnsi="Times New Roman" w:cs="Times New Roman"/>
          <w:bCs/>
          <w:sz w:val="20"/>
          <w:szCs w:val="20"/>
        </w:rPr>
      </w:pPr>
      <w:r w:rsidRPr="00E52375">
        <w:rPr>
          <w:rFonts w:ascii="Times New Roman" w:hAnsi="Times New Roman" w:cs="Times New Roman"/>
          <w:bCs/>
          <w:sz w:val="20"/>
          <w:szCs w:val="20"/>
        </w:rPr>
        <w:tab/>
      </w:r>
    </w:p>
    <w:p w:rsidR="00577E95" w:rsidRPr="00577E95" w:rsidRDefault="00577E95" w:rsidP="00577E95">
      <w:pPr>
        <w:numPr>
          <w:ilvl w:val="0"/>
          <w:numId w:val="31"/>
        </w:numPr>
        <w:spacing w:after="0" w:line="240" w:lineRule="auto"/>
        <w:rPr>
          <w:rFonts w:ascii="Times New Roman" w:hAnsi="Times New Roman" w:cs="Times New Roman"/>
          <w:b/>
          <w:bCs/>
          <w:sz w:val="20"/>
          <w:szCs w:val="20"/>
          <w:lang w:val="en-GB"/>
        </w:rPr>
      </w:pPr>
      <w:r w:rsidRPr="00577E95">
        <w:rPr>
          <w:rFonts w:ascii="Times New Roman" w:hAnsi="Times New Roman" w:cs="Times New Roman"/>
          <w:bCs/>
          <w:sz w:val="20"/>
          <w:szCs w:val="20"/>
          <w:lang w:val="en-GB"/>
        </w:rPr>
        <w:t>Bachelor of Technology in Electrical and Electronics from Acharya Nagarjuna University with Distinction - 2008.</w:t>
      </w:r>
    </w:p>
    <w:p w:rsidR="00577E95" w:rsidRPr="00577E95" w:rsidRDefault="00577E95" w:rsidP="00577E95">
      <w:pPr>
        <w:numPr>
          <w:ilvl w:val="0"/>
          <w:numId w:val="31"/>
        </w:numPr>
        <w:spacing w:after="0" w:line="240" w:lineRule="auto"/>
        <w:rPr>
          <w:rFonts w:ascii="Times New Roman" w:hAnsi="Times New Roman" w:cs="Times New Roman"/>
          <w:b/>
          <w:bCs/>
          <w:sz w:val="20"/>
          <w:szCs w:val="20"/>
          <w:lang w:val="en-GB"/>
        </w:rPr>
      </w:pPr>
      <w:r w:rsidRPr="00577E95">
        <w:rPr>
          <w:rFonts w:ascii="Times New Roman" w:hAnsi="Times New Roman" w:cs="Times New Roman"/>
          <w:bCs/>
          <w:sz w:val="20"/>
          <w:szCs w:val="20"/>
          <w:lang w:val="en-GB"/>
        </w:rPr>
        <w:t xml:space="preserve">Master of Technology in Computer Science and Engineering from Acharya Nagarjuna University with Distinction – 2011 (University </w:t>
      </w:r>
      <w:r w:rsidRPr="00577E95">
        <w:rPr>
          <w:rFonts w:ascii="Times New Roman" w:hAnsi="Times New Roman" w:cs="Times New Roman"/>
          <w:b/>
          <w:bCs/>
          <w:sz w:val="20"/>
          <w:szCs w:val="20"/>
          <w:lang w:val="en-GB"/>
        </w:rPr>
        <w:t>2</w:t>
      </w:r>
      <w:r w:rsidRPr="00577E95">
        <w:rPr>
          <w:rFonts w:ascii="Times New Roman" w:hAnsi="Times New Roman" w:cs="Times New Roman"/>
          <w:b/>
          <w:bCs/>
          <w:sz w:val="20"/>
          <w:szCs w:val="20"/>
          <w:vertAlign w:val="superscript"/>
          <w:lang w:val="en-GB"/>
        </w:rPr>
        <w:t>nd</w:t>
      </w:r>
      <w:r w:rsidRPr="00577E95">
        <w:rPr>
          <w:rFonts w:ascii="Times New Roman" w:hAnsi="Times New Roman" w:cs="Times New Roman"/>
          <w:b/>
          <w:bCs/>
          <w:sz w:val="20"/>
          <w:szCs w:val="20"/>
          <w:lang w:val="en-GB"/>
        </w:rPr>
        <w:t xml:space="preserve"> Topper</w:t>
      </w:r>
      <w:r w:rsidRPr="00577E95">
        <w:rPr>
          <w:rFonts w:ascii="Times New Roman" w:hAnsi="Times New Roman" w:cs="Times New Roman"/>
          <w:bCs/>
          <w:sz w:val="20"/>
          <w:szCs w:val="20"/>
          <w:lang w:val="en-GB"/>
        </w:rPr>
        <w:t>).</w:t>
      </w:r>
    </w:p>
    <w:p w:rsidR="001D3398" w:rsidRPr="00577E95" w:rsidRDefault="001D3398" w:rsidP="001D3398">
      <w:pPr>
        <w:numPr>
          <w:ilvl w:val="0"/>
          <w:numId w:val="31"/>
        </w:numPr>
        <w:spacing w:after="0" w:line="240" w:lineRule="auto"/>
        <w:rPr>
          <w:rFonts w:ascii="Times New Roman" w:hAnsi="Times New Roman" w:cs="Times New Roman"/>
          <w:b/>
          <w:bCs/>
          <w:sz w:val="20"/>
          <w:szCs w:val="20"/>
          <w:lang w:val="en-GB"/>
        </w:rPr>
      </w:pPr>
      <w:r w:rsidRPr="00577E95">
        <w:rPr>
          <w:rFonts w:ascii="Times New Roman" w:hAnsi="Times New Roman" w:cs="Times New Roman"/>
          <w:bCs/>
          <w:sz w:val="20"/>
          <w:szCs w:val="20"/>
          <w:lang w:val="en-GB"/>
        </w:rPr>
        <w:t xml:space="preserve">Ph.D </w:t>
      </w:r>
      <w:r>
        <w:rPr>
          <w:rFonts w:ascii="Times New Roman" w:hAnsi="Times New Roman" w:cs="Times New Roman"/>
          <w:bCs/>
          <w:sz w:val="20"/>
          <w:szCs w:val="20"/>
          <w:lang w:val="en-GB"/>
        </w:rPr>
        <w:t xml:space="preserve">in Computer Science and Engineering </w:t>
      </w:r>
      <w:r w:rsidRPr="00577E95">
        <w:rPr>
          <w:rFonts w:ascii="Times New Roman" w:hAnsi="Times New Roman" w:cs="Times New Roman"/>
          <w:bCs/>
          <w:sz w:val="20"/>
          <w:szCs w:val="20"/>
          <w:lang w:val="en-GB"/>
        </w:rPr>
        <w:t xml:space="preserve">– </w:t>
      </w:r>
      <w:r>
        <w:rPr>
          <w:rFonts w:ascii="Times New Roman" w:hAnsi="Times New Roman" w:cs="Times New Roman"/>
          <w:bCs/>
          <w:sz w:val="20"/>
          <w:szCs w:val="20"/>
          <w:lang w:val="en-GB"/>
        </w:rPr>
        <w:t xml:space="preserve">AI-Driven </w:t>
      </w:r>
      <w:r w:rsidRPr="00577E95">
        <w:rPr>
          <w:rFonts w:ascii="Times New Roman" w:hAnsi="Times New Roman" w:cs="Times New Roman"/>
          <w:bCs/>
          <w:sz w:val="20"/>
          <w:szCs w:val="20"/>
          <w:lang w:val="en-GB"/>
        </w:rPr>
        <w:t xml:space="preserve">Cloud </w:t>
      </w:r>
      <w:r>
        <w:rPr>
          <w:rFonts w:ascii="Times New Roman" w:hAnsi="Times New Roman" w:cs="Times New Roman"/>
          <w:bCs/>
          <w:sz w:val="20"/>
          <w:szCs w:val="20"/>
          <w:lang w:val="en-GB"/>
        </w:rPr>
        <w:t>solutions</w:t>
      </w:r>
      <w:r w:rsidRPr="00577E95">
        <w:rPr>
          <w:rFonts w:ascii="Times New Roman" w:hAnsi="Times New Roman" w:cs="Times New Roman"/>
          <w:bCs/>
          <w:sz w:val="20"/>
          <w:szCs w:val="20"/>
          <w:lang w:val="en-GB"/>
        </w:rPr>
        <w:t xml:space="preserve"> from Acharya Nagarjuna University</w:t>
      </w:r>
      <w:r>
        <w:rPr>
          <w:rFonts w:ascii="Times New Roman" w:hAnsi="Times New Roman" w:cs="Times New Roman"/>
          <w:bCs/>
          <w:sz w:val="20"/>
          <w:szCs w:val="20"/>
          <w:lang w:val="en-GB"/>
        </w:rPr>
        <w:t xml:space="preserve"> - 2025</w:t>
      </w:r>
      <w:r w:rsidRPr="00577E95">
        <w:rPr>
          <w:rFonts w:ascii="Times New Roman" w:hAnsi="Times New Roman" w:cs="Times New Roman"/>
          <w:bCs/>
          <w:sz w:val="20"/>
          <w:szCs w:val="20"/>
          <w:lang w:val="en-GB"/>
        </w:rPr>
        <w:t>.</w:t>
      </w:r>
    </w:p>
    <w:p w:rsidR="0024415B" w:rsidRPr="00E52375" w:rsidRDefault="0024415B" w:rsidP="00E52375">
      <w:pPr>
        <w:spacing w:after="0" w:line="240" w:lineRule="auto"/>
        <w:rPr>
          <w:rFonts w:ascii="Times New Roman" w:hAnsi="Times New Roman" w:cs="Times New Roman"/>
          <w:bCs/>
          <w:sz w:val="20"/>
          <w:szCs w:val="20"/>
        </w:rPr>
      </w:pPr>
      <w:r w:rsidRPr="00E52375">
        <w:rPr>
          <w:rFonts w:ascii="Times New Roman" w:hAnsi="Times New Roman" w:cs="Times New Roman"/>
          <w:bCs/>
          <w:sz w:val="20"/>
          <w:szCs w:val="20"/>
        </w:rPr>
        <w:tab/>
      </w:r>
    </w:p>
    <w:p w:rsidR="00577E95" w:rsidRPr="00E52375" w:rsidRDefault="00577E95" w:rsidP="00577E95">
      <w:pPr>
        <w:spacing w:after="0" w:line="240" w:lineRule="auto"/>
        <w:rPr>
          <w:rFonts w:ascii="Times New Roman" w:hAnsi="Times New Roman" w:cs="Times New Roman"/>
          <w:b/>
          <w:sz w:val="20"/>
          <w:szCs w:val="20"/>
          <w:u w:val="single"/>
        </w:rPr>
      </w:pPr>
      <w:r w:rsidRPr="00577E95">
        <w:rPr>
          <w:rFonts w:ascii="Times New Roman" w:hAnsi="Times New Roman" w:cs="Times New Roman"/>
          <w:b/>
          <w:sz w:val="20"/>
          <w:szCs w:val="20"/>
          <w:u w:val="single"/>
          <w:lang w:val="en-GB"/>
        </w:rPr>
        <w:t>Research Profile – Publications – White Papers – Research Articles</w:t>
      </w:r>
      <w:r w:rsidRPr="00E52375">
        <w:rPr>
          <w:rFonts w:ascii="Times New Roman" w:hAnsi="Times New Roman" w:cs="Times New Roman"/>
          <w:b/>
          <w:sz w:val="20"/>
          <w:szCs w:val="20"/>
          <w:u w:val="single"/>
        </w:rPr>
        <w:t>:</w:t>
      </w:r>
    </w:p>
    <w:p w:rsidR="00483282" w:rsidRDefault="00483282" w:rsidP="00E52375">
      <w:pPr>
        <w:spacing w:after="0" w:line="240" w:lineRule="auto"/>
        <w:rPr>
          <w:rFonts w:ascii="Times New Roman" w:eastAsia="Times New Roman" w:hAnsi="Times New Roman" w:cs="Times New Roman"/>
          <w:sz w:val="20"/>
          <w:szCs w:val="20"/>
        </w:rPr>
      </w:pPr>
    </w:p>
    <w:p w:rsidR="00577E95" w:rsidRPr="00577E95" w:rsidRDefault="00577E95" w:rsidP="00577E95">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i/>
          <w:sz w:val="20"/>
          <w:szCs w:val="20"/>
          <w:lang w:val="en-GB"/>
        </w:rPr>
        <w:t>“</w:t>
      </w:r>
      <w:r w:rsidRPr="00577E95">
        <w:rPr>
          <w:rFonts w:ascii="Times New Roman" w:eastAsia="Times New Roman" w:hAnsi="Times New Roman" w:cs="Times New Roman"/>
          <w:b/>
          <w:i/>
          <w:sz w:val="20"/>
          <w:szCs w:val="20"/>
          <w:lang w:val="en-GB"/>
        </w:rPr>
        <w:t xml:space="preserve">Security Issues in  Cloud Computing” , </w:t>
      </w:r>
      <w:r w:rsidRPr="00577E95">
        <w:rPr>
          <w:rFonts w:ascii="Times New Roman" w:eastAsia="Times New Roman" w:hAnsi="Times New Roman" w:cs="Times New Roman"/>
          <w:i/>
          <w:iCs/>
          <w:sz w:val="20"/>
          <w:szCs w:val="20"/>
        </w:rPr>
        <w:t>International Journal of Latest Trends in Engineering and Technology (</w:t>
      </w:r>
      <w:r w:rsidRPr="00577E95">
        <w:rPr>
          <w:rFonts w:ascii="Times New Roman" w:eastAsia="Times New Roman" w:hAnsi="Times New Roman" w:cs="Times New Roman"/>
          <w:b/>
          <w:i/>
          <w:iCs/>
          <w:sz w:val="20"/>
          <w:szCs w:val="20"/>
        </w:rPr>
        <w:t>IJLTET</w:t>
      </w:r>
      <w:r w:rsidRPr="00577E95">
        <w:rPr>
          <w:rFonts w:ascii="Times New Roman" w:eastAsia="Times New Roman" w:hAnsi="Times New Roman" w:cs="Times New Roman"/>
          <w:i/>
          <w:iCs/>
          <w:sz w:val="20"/>
          <w:szCs w:val="20"/>
        </w:rPr>
        <w:t>) Vol.(7)Issue(4</w:t>
      </w:r>
      <w:r w:rsidRPr="00577E95">
        <w:rPr>
          <w:rFonts w:ascii="Times New Roman" w:eastAsia="Times New Roman" w:hAnsi="Times New Roman" w:cs="Times New Roman"/>
          <w:sz w:val="20"/>
          <w:szCs w:val="20"/>
          <w:lang w:val="en-GB"/>
        </w:rPr>
        <w:t>) November 2016</w:t>
      </w:r>
      <w:r w:rsidRPr="00577E95">
        <w:rPr>
          <w:rFonts w:ascii="Times New Roman" w:eastAsia="Times New Roman" w:hAnsi="Times New Roman" w:cs="Times New Roman"/>
          <w:i/>
          <w:iCs/>
          <w:sz w:val="20"/>
          <w:szCs w:val="20"/>
        </w:rPr>
        <w:t xml:space="preserve">, pp.305-310, e-ISSN:2278-621X (Online)(Reprint Available) </w:t>
      </w:r>
      <w:hyperlink r:id="rId18" w:history="1">
        <w:r w:rsidRPr="00577E95">
          <w:rPr>
            <w:rStyle w:val="Hyperlink"/>
            <w:rFonts w:ascii="Times New Roman" w:eastAsia="Times New Roman" w:hAnsi="Times New Roman" w:cs="Times New Roman"/>
            <w:i/>
            <w:iCs/>
            <w:sz w:val="20"/>
            <w:szCs w:val="20"/>
          </w:rPr>
          <w:t>http://citeseerx.ist.psu.edu/viewdoc/download?doi=10.1.1.300.7436&amp;rep=rep1&amp;type=pdf</w:t>
        </w:r>
      </w:hyperlink>
    </w:p>
    <w:p w:rsidR="00577E95" w:rsidRPr="00577E95" w:rsidRDefault="00577E95" w:rsidP="00577E95">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sz w:val="20"/>
          <w:szCs w:val="20"/>
          <w:lang w:val="en-GB"/>
        </w:rPr>
        <w:t xml:space="preserve"> “</w:t>
      </w:r>
      <w:r w:rsidRPr="00577E95">
        <w:rPr>
          <w:rFonts w:ascii="Times New Roman" w:eastAsia="Times New Roman" w:hAnsi="Times New Roman" w:cs="Times New Roman"/>
          <w:b/>
          <w:i/>
          <w:sz w:val="20"/>
          <w:szCs w:val="20"/>
          <w:lang w:val="en-GB"/>
        </w:rPr>
        <w:t>SRGM with Imperfect-Debugging Using capability Analysis of Log-Logistic Model “,</w:t>
      </w:r>
      <w:r w:rsidRPr="00577E95">
        <w:rPr>
          <w:rFonts w:ascii="Times New Roman" w:eastAsia="Times New Roman" w:hAnsi="Times New Roman" w:cs="Times New Roman"/>
          <w:sz w:val="20"/>
          <w:szCs w:val="20"/>
          <w:lang w:val="en-GB"/>
        </w:rPr>
        <w:t xml:space="preserve"> International Journal of Computers and Technology</w:t>
      </w:r>
      <w:r w:rsidRPr="00577E95">
        <w:rPr>
          <w:rFonts w:ascii="Times New Roman" w:eastAsia="Times New Roman" w:hAnsi="Times New Roman" w:cs="Times New Roman"/>
          <w:b/>
          <w:sz w:val="20"/>
          <w:szCs w:val="20"/>
          <w:lang w:val="en-GB"/>
        </w:rPr>
        <w:t xml:space="preserve">(IJCT) </w:t>
      </w:r>
      <w:r w:rsidRPr="00577E95">
        <w:rPr>
          <w:rFonts w:ascii="Times New Roman" w:eastAsia="Times New Roman" w:hAnsi="Times New Roman" w:cs="Times New Roman"/>
          <w:sz w:val="20"/>
          <w:szCs w:val="20"/>
          <w:lang w:val="en-GB"/>
        </w:rPr>
        <w:t xml:space="preserve">Vol 2 No.2 April 2012 </w:t>
      </w:r>
      <w:r w:rsidRPr="00577E95">
        <w:rPr>
          <w:rFonts w:ascii="Times New Roman" w:eastAsia="Times New Roman" w:hAnsi="Times New Roman" w:cs="Times New Roman"/>
          <w:b/>
          <w:sz w:val="20"/>
          <w:szCs w:val="20"/>
          <w:lang w:val="en-GB"/>
        </w:rPr>
        <w:t>ISSN :2277-3061(online) (</w:t>
      </w:r>
      <w:r w:rsidRPr="00577E95">
        <w:rPr>
          <w:rFonts w:ascii="Times New Roman" w:eastAsia="Times New Roman" w:hAnsi="Times New Roman" w:cs="Times New Roman"/>
          <w:sz w:val="20"/>
          <w:szCs w:val="20"/>
          <w:lang w:val="en-GB"/>
        </w:rPr>
        <w:t>Reprint Available</w:t>
      </w:r>
      <w:r w:rsidRPr="00577E95">
        <w:rPr>
          <w:rFonts w:ascii="Times New Roman" w:eastAsia="Times New Roman" w:hAnsi="Times New Roman" w:cs="Times New Roman"/>
          <w:b/>
          <w:sz w:val="20"/>
          <w:szCs w:val="20"/>
          <w:lang w:val="en-GB"/>
        </w:rPr>
        <w:t xml:space="preserve">) - </w:t>
      </w:r>
      <w:hyperlink r:id="rId19" w:history="1">
        <w:r w:rsidRPr="00577E95">
          <w:rPr>
            <w:rStyle w:val="Hyperlink"/>
            <w:rFonts w:ascii="Times New Roman" w:eastAsia="Times New Roman" w:hAnsi="Times New Roman" w:cs="Times New Roman"/>
            <w:b/>
            <w:sz w:val="20"/>
            <w:szCs w:val="20"/>
            <w:lang w:val="en-GB"/>
          </w:rPr>
          <w:t>http://citeseerx.ist.psu.edu/viewdoc/download?doi=10.1.1.300.7436&amp;rep=rep1&amp;type=pdf</w:t>
        </w:r>
      </w:hyperlink>
    </w:p>
    <w:p w:rsidR="008A2A19" w:rsidRPr="00997B61" w:rsidRDefault="00577E95" w:rsidP="00997B61">
      <w:pPr>
        <w:numPr>
          <w:ilvl w:val="0"/>
          <w:numId w:val="31"/>
        </w:numPr>
        <w:spacing w:after="0" w:line="240" w:lineRule="auto"/>
        <w:rPr>
          <w:rFonts w:ascii="Times New Roman" w:eastAsia="Times New Roman" w:hAnsi="Times New Roman" w:cs="Times New Roman"/>
          <w:bCs/>
          <w:sz w:val="20"/>
          <w:szCs w:val="20"/>
          <w:lang w:val="en-GB"/>
        </w:rPr>
      </w:pPr>
      <w:r w:rsidRPr="00577E95">
        <w:rPr>
          <w:rFonts w:ascii="Times New Roman" w:eastAsia="Times New Roman" w:hAnsi="Times New Roman" w:cs="Times New Roman"/>
          <w:sz w:val="20"/>
          <w:szCs w:val="20"/>
          <w:lang w:val="en-GB"/>
        </w:rPr>
        <w:t>“</w:t>
      </w:r>
      <w:r w:rsidRPr="00577E95">
        <w:rPr>
          <w:rFonts w:ascii="Times New Roman" w:eastAsia="Times New Roman" w:hAnsi="Times New Roman" w:cs="Times New Roman"/>
          <w:b/>
          <w:i/>
          <w:sz w:val="20"/>
          <w:szCs w:val="20"/>
          <w:lang w:val="en-GB"/>
        </w:rPr>
        <w:t>Imperfect Debugging and Change point Problem for Analyzing Software Reliability Growth Model Using Genetic Algorithm“,</w:t>
      </w:r>
      <w:r w:rsidRPr="00577E95">
        <w:rPr>
          <w:rFonts w:ascii="Times New Roman" w:eastAsia="Times New Roman" w:hAnsi="Times New Roman" w:cs="Times New Roman"/>
          <w:sz w:val="20"/>
          <w:szCs w:val="20"/>
          <w:lang w:val="en-GB"/>
        </w:rPr>
        <w:t xml:space="preserve"> International Conference on Productivity Quality Reliability Optimization Modelling</w:t>
      </w:r>
      <w:r w:rsidRPr="00577E95">
        <w:rPr>
          <w:rFonts w:ascii="Times New Roman" w:eastAsia="Times New Roman" w:hAnsi="Times New Roman" w:cs="Times New Roman"/>
          <w:b/>
          <w:sz w:val="20"/>
          <w:szCs w:val="20"/>
          <w:lang w:val="en-GB"/>
        </w:rPr>
        <w:t xml:space="preserve"> (ICPQROM-2011) at Quality Council of India, New Delhi</w:t>
      </w:r>
      <w:r w:rsidR="00997B61">
        <w:rPr>
          <w:rFonts w:ascii="Times New Roman" w:eastAsia="Times New Roman" w:hAnsi="Times New Roman" w:cs="Times New Roman"/>
          <w:b/>
          <w:sz w:val="20"/>
          <w:szCs w:val="20"/>
          <w:lang w:val="en-GB"/>
        </w:rPr>
        <w:t>.</w:t>
      </w:r>
    </w:p>
    <w:sectPr w:rsidR="008A2A19" w:rsidRPr="00997B61" w:rsidSect="00A37A1D">
      <w:pgSz w:w="12240" w:h="15840"/>
      <w:pgMar w:top="1530" w:right="630" w:bottom="1440" w:left="5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647F" w:rsidRDefault="009B647F" w:rsidP="00FF7E72">
      <w:pPr>
        <w:spacing w:after="0" w:line="240" w:lineRule="auto"/>
      </w:pPr>
      <w:r>
        <w:separator/>
      </w:r>
    </w:p>
  </w:endnote>
  <w:endnote w:type="continuationSeparator" w:id="0">
    <w:p w:rsidR="009B647F" w:rsidRDefault="009B647F" w:rsidP="00FF7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647F" w:rsidRDefault="009B647F" w:rsidP="00FF7E72">
      <w:pPr>
        <w:spacing w:after="0" w:line="240" w:lineRule="auto"/>
      </w:pPr>
      <w:r>
        <w:separator/>
      </w:r>
    </w:p>
  </w:footnote>
  <w:footnote w:type="continuationSeparator" w:id="0">
    <w:p w:rsidR="009B647F" w:rsidRDefault="009B647F" w:rsidP="00FF7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multilevel"/>
    <w:tmpl w:val="00000003"/>
    <w:lvl w:ilvl="0">
      <w:start w:val="1"/>
      <w:numFmt w:val="bullet"/>
      <w:lvlText w:val=""/>
      <w:lvlJc w:val="left"/>
      <w:pPr>
        <w:tabs>
          <w:tab w:val="num" w:pos="360"/>
        </w:tabs>
        <w:ind w:left="360" w:hanging="360"/>
      </w:pPr>
      <w:rPr>
        <w:rFonts w:ascii="Symbol" w:hAnsi="Symbol"/>
      </w:rPr>
    </w:lvl>
    <w:lvl w:ilvl="1">
      <w:start w:val="2"/>
      <w:numFmt w:val="bullet"/>
      <w:lvlText w:val="-"/>
      <w:lvlJc w:val="left"/>
      <w:pPr>
        <w:tabs>
          <w:tab w:val="num" w:pos="1080"/>
        </w:tabs>
        <w:ind w:left="1080" w:hanging="360"/>
      </w:pPr>
      <w:rPr>
        <w:rFonts w:ascii="Garamond" w:hAnsi="Garamond" w:cs="Times New Roman"/>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 w15:restartNumberingAfterBreak="0">
    <w:nsid w:val="00000004"/>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7"/>
    <w:multiLevelType w:val="hybridMultilevel"/>
    <w:tmpl w:val="79E2A9E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1134F3"/>
    <w:multiLevelType w:val="hybridMultilevel"/>
    <w:tmpl w:val="F92CBBE4"/>
    <w:lvl w:ilvl="0" w:tplc="350801B4">
      <w:numFmt w:val="bullet"/>
      <w:lvlText w:val="•"/>
      <w:lvlJc w:val="left"/>
      <w:pPr>
        <w:ind w:left="770" w:hanging="360"/>
      </w:pPr>
      <w:rPr>
        <w:rFonts w:ascii="Calibri" w:eastAsiaTheme="minorHAnsi" w:hAnsi="Calibri" w:cs="Calibri" w:hint="default"/>
        <w:sz w:val="22"/>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01A306CB"/>
    <w:multiLevelType w:val="hybridMultilevel"/>
    <w:tmpl w:val="B3B6E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6C6EF4"/>
    <w:multiLevelType w:val="hybridMultilevel"/>
    <w:tmpl w:val="89B0B328"/>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16A0C"/>
    <w:multiLevelType w:val="hybridMultilevel"/>
    <w:tmpl w:val="D9E016BE"/>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56E4F"/>
    <w:multiLevelType w:val="hybridMultilevel"/>
    <w:tmpl w:val="5764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6F2392"/>
    <w:multiLevelType w:val="hybridMultilevel"/>
    <w:tmpl w:val="AFD2B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FF11B3"/>
    <w:multiLevelType w:val="hybridMultilevel"/>
    <w:tmpl w:val="4132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DA0E32"/>
    <w:multiLevelType w:val="hybridMultilevel"/>
    <w:tmpl w:val="86863458"/>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BC5433"/>
    <w:multiLevelType w:val="hybridMultilevel"/>
    <w:tmpl w:val="358C8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B73DD4"/>
    <w:multiLevelType w:val="hybridMultilevel"/>
    <w:tmpl w:val="584E43F2"/>
    <w:lvl w:ilvl="0" w:tplc="CA2C714C">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D0BA5"/>
    <w:multiLevelType w:val="hybridMultilevel"/>
    <w:tmpl w:val="4BFA18AA"/>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05496D"/>
    <w:multiLevelType w:val="hybridMultilevel"/>
    <w:tmpl w:val="424A9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B321FD"/>
    <w:multiLevelType w:val="multilevel"/>
    <w:tmpl w:val="642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33211A"/>
    <w:multiLevelType w:val="hybridMultilevel"/>
    <w:tmpl w:val="1778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80FC9"/>
    <w:multiLevelType w:val="hybridMultilevel"/>
    <w:tmpl w:val="881E5E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CB41135"/>
    <w:multiLevelType w:val="hybridMultilevel"/>
    <w:tmpl w:val="B2E4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2F58F2"/>
    <w:multiLevelType w:val="hybridMultilevel"/>
    <w:tmpl w:val="FC1C472A"/>
    <w:lvl w:ilvl="0" w:tplc="04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E6A320C"/>
    <w:multiLevelType w:val="hybridMultilevel"/>
    <w:tmpl w:val="66181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A33"/>
    <w:multiLevelType w:val="multilevel"/>
    <w:tmpl w:val="660E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7C6B0F"/>
    <w:multiLevelType w:val="hybridMultilevel"/>
    <w:tmpl w:val="CAD84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C01BC7"/>
    <w:multiLevelType w:val="hybridMultilevel"/>
    <w:tmpl w:val="81843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88E7C38"/>
    <w:multiLevelType w:val="hybridMultilevel"/>
    <w:tmpl w:val="719CE908"/>
    <w:lvl w:ilvl="0" w:tplc="350801B4">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8E61B4"/>
    <w:multiLevelType w:val="hybridMultilevel"/>
    <w:tmpl w:val="15FCB020"/>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AF74F3"/>
    <w:multiLevelType w:val="hybridMultilevel"/>
    <w:tmpl w:val="633EB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162E78"/>
    <w:multiLevelType w:val="hybridMultilevel"/>
    <w:tmpl w:val="E8D4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27B80"/>
    <w:multiLevelType w:val="hybridMultilevel"/>
    <w:tmpl w:val="44E0AC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D24551C"/>
    <w:multiLevelType w:val="hybridMultilevel"/>
    <w:tmpl w:val="A6EAD0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32" w15:restartNumberingAfterBreak="0">
    <w:nsid w:val="6DA40A9D"/>
    <w:multiLevelType w:val="hybridMultilevel"/>
    <w:tmpl w:val="A24E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23505"/>
    <w:multiLevelType w:val="multilevel"/>
    <w:tmpl w:val="A40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5B4120"/>
    <w:multiLevelType w:val="hybridMultilevel"/>
    <w:tmpl w:val="3F4EF560"/>
    <w:lvl w:ilvl="0" w:tplc="350801B4">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85558"/>
    <w:multiLevelType w:val="hybridMultilevel"/>
    <w:tmpl w:val="C36473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E33D93"/>
    <w:multiLevelType w:val="hybridMultilevel"/>
    <w:tmpl w:val="EC1C955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79770D2A"/>
    <w:multiLevelType w:val="multilevel"/>
    <w:tmpl w:val="578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F17C14"/>
    <w:multiLevelType w:val="multilevel"/>
    <w:tmpl w:val="C76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125D67"/>
    <w:multiLevelType w:val="hybridMultilevel"/>
    <w:tmpl w:val="0FF47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249190">
    <w:abstractNumId w:val="31"/>
  </w:num>
  <w:num w:numId="2" w16cid:durableId="768431160">
    <w:abstractNumId w:val="15"/>
  </w:num>
  <w:num w:numId="3" w16cid:durableId="2062902572">
    <w:abstractNumId w:val="8"/>
  </w:num>
  <w:num w:numId="4" w16cid:durableId="1039092598">
    <w:abstractNumId w:val="35"/>
  </w:num>
  <w:num w:numId="5" w16cid:durableId="1476096493">
    <w:abstractNumId w:val="11"/>
  </w:num>
  <w:num w:numId="6" w16cid:durableId="320013151">
    <w:abstractNumId w:val="29"/>
  </w:num>
  <w:num w:numId="7" w16cid:durableId="1225796859">
    <w:abstractNumId w:val="34"/>
  </w:num>
  <w:num w:numId="8" w16cid:durableId="1610972640">
    <w:abstractNumId w:val="7"/>
  </w:num>
  <w:num w:numId="9" w16cid:durableId="324238286">
    <w:abstractNumId w:val="27"/>
  </w:num>
  <w:num w:numId="10" w16cid:durableId="1818183973">
    <w:abstractNumId w:val="5"/>
  </w:num>
  <w:num w:numId="11" w16cid:durableId="1779326635">
    <w:abstractNumId w:val="26"/>
  </w:num>
  <w:num w:numId="12" w16cid:durableId="1842810956">
    <w:abstractNumId w:val="12"/>
  </w:num>
  <w:num w:numId="13" w16cid:durableId="945120474">
    <w:abstractNumId w:val="13"/>
  </w:num>
  <w:num w:numId="14" w16cid:durableId="434986572">
    <w:abstractNumId w:val="14"/>
  </w:num>
  <w:num w:numId="15" w16cid:durableId="191499275">
    <w:abstractNumId w:val="20"/>
  </w:num>
  <w:num w:numId="16" w16cid:durableId="1848598701">
    <w:abstractNumId w:val="25"/>
  </w:num>
  <w:num w:numId="17" w16cid:durableId="1545101169">
    <w:abstractNumId w:val="9"/>
  </w:num>
  <w:num w:numId="18" w16cid:durableId="951396612">
    <w:abstractNumId w:val="18"/>
  </w:num>
  <w:num w:numId="19" w16cid:durableId="976960002">
    <w:abstractNumId w:val="2"/>
  </w:num>
  <w:num w:numId="20" w16cid:durableId="531303488">
    <w:abstractNumId w:val="3"/>
  </w:num>
  <w:num w:numId="21" w16cid:durableId="1003780225">
    <w:abstractNumId w:val="10"/>
  </w:num>
  <w:num w:numId="22" w16cid:durableId="874344720">
    <w:abstractNumId w:val="22"/>
  </w:num>
  <w:num w:numId="23" w16cid:durableId="1445533902">
    <w:abstractNumId w:val="4"/>
  </w:num>
  <w:num w:numId="24" w16cid:durableId="1145274032">
    <w:abstractNumId w:val="32"/>
  </w:num>
  <w:num w:numId="25" w16cid:durableId="641622325">
    <w:abstractNumId w:val="6"/>
  </w:num>
  <w:num w:numId="26" w16cid:durableId="1597442365">
    <w:abstractNumId w:val="39"/>
  </w:num>
  <w:num w:numId="27" w16cid:durableId="1238133193">
    <w:abstractNumId w:val="24"/>
  </w:num>
  <w:num w:numId="28" w16cid:durableId="1507164007">
    <w:abstractNumId w:val="19"/>
  </w:num>
  <w:num w:numId="29" w16cid:durableId="1744254172">
    <w:abstractNumId w:val="16"/>
  </w:num>
  <w:num w:numId="30" w16cid:durableId="1080062366">
    <w:abstractNumId w:val="21"/>
  </w:num>
  <w:num w:numId="31" w16cid:durableId="22756538">
    <w:abstractNumId w:val="28"/>
  </w:num>
  <w:num w:numId="32" w16cid:durableId="1858350815">
    <w:abstractNumId w:val="30"/>
  </w:num>
  <w:num w:numId="33" w16cid:durableId="1710180540">
    <w:abstractNumId w:val="23"/>
  </w:num>
  <w:num w:numId="34" w16cid:durableId="1399356972">
    <w:abstractNumId w:val="0"/>
  </w:num>
  <w:num w:numId="35" w16cid:durableId="2136484638">
    <w:abstractNumId w:val="38"/>
  </w:num>
  <w:num w:numId="36" w16cid:durableId="1827936031">
    <w:abstractNumId w:val="1"/>
  </w:num>
  <w:num w:numId="37" w16cid:durableId="1820150298">
    <w:abstractNumId w:val="36"/>
  </w:num>
  <w:num w:numId="38" w16cid:durableId="1392387588">
    <w:abstractNumId w:val="37"/>
  </w:num>
  <w:num w:numId="39" w16cid:durableId="1907453452">
    <w:abstractNumId w:val="33"/>
  </w:num>
  <w:num w:numId="40" w16cid:durableId="21146672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12"/>
    <w:rsid w:val="000135B2"/>
    <w:rsid w:val="000209C2"/>
    <w:rsid w:val="0002398D"/>
    <w:rsid w:val="00024E1C"/>
    <w:rsid w:val="00025DE8"/>
    <w:rsid w:val="000351E6"/>
    <w:rsid w:val="00036607"/>
    <w:rsid w:val="00036C9C"/>
    <w:rsid w:val="0004072E"/>
    <w:rsid w:val="00042EEA"/>
    <w:rsid w:val="00046EB1"/>
    <w:rsid w:val="00064600"/>
    <w:rsid w:val="000713F3"/>
    <w:rsid w:val="0007314A"/>
    <w:rsid w:val="00081972"/>
    <w:rsid w:val="00085D5C"/>
    <w:rsid w:val="000928D0"/>
    <w:rsid w:val="0009345E"/>
    <w:rsid w:val="000A2318"/>
    <w:rsid w:val="000A38AF"/>
    <w:rsid w:val="000B4722"/>
    <w:rsid w:val="000C0D53"/>
    <w:rsid w:val="000C143A"/>
    <w:rsid w:val="000C4EE3"/>
    <w:rsid w:val="000D0F9D"/>
    <w:rsid w:val="000D1D24"/>
    <w:rsid w:val="000D3AC4"/>
    <w:rsid w:val="000D7D00"/>
    <w:rsid w:val="000E2FAD"/>
    <w:rsid w:val="000E3E8E"/>
    <w:rsid w:val="000E4F96"/>
    <w:rsid w:val="000E7E49"/>
    <w:rsid w:val="000F3D41"/>
    <w:rsid w:val="000F51BC"/>
    <w:rsid w:val="00111C2D"/>
    <w:rsid w:val="00111D6B"/>
    <w:rsid w:val="001130DC"/>
    <w:rsid w:val="0013029F"/>
    <w:rsid w:val="00130432"/>
    <w:rsid w:val="00140BCC"/>
    <w:rsid w:val="00144C05"/>
    <w:rsid w:val="00145A1D"/>
    <w:rsid w:val="00145DE4"/>
    <w:rsid w:val="001462EA"/>
    <w:rsid w:val="00151C8F"/>
    <w:rsid w:val="00152BC9"/>
    <w:rsid w:val="00153AA4"/>
    <w:rsid w:val="00155831"/>
    <w:rsid w:val="00156282"/>
    <w:rsid w:val="00160988"/>
    <w:rsid w:val="00160CAE"/>
    <w:rsid w:val="001619E1"/>
    <w:rsid w:val="001641AC"/>
    <w:rsid w:val="0017006A"/>
    <w:rsid w:val="001715E4"/>
    <w:rsid w:val="00173CE9"/>
    <w:rsid w:val="001749AD"/>
    <w:rsid w:val="00175CBB"/>
    <w:rsid w:val="001767B1"/>
    <w:rsid w:val="00183D26"/>
    <w:rsid w:val="001B30DC"/>
    <w:rsid w:val="001B3A9E"/>
    <w:rsid w:val="001B4A5B"/>
    <w:rsid w:val="001B7962"/>
    <w:rsid w:val="001C0F69"/>
    <w:rsid w:val="001C36C2"/>
    <w:rsid w:val="001C6F18"/>
    <w:rsid w:val="001C7929"/>
    <w:rsid w:val="001D3398"/>
    <w:rsid w:val="001E6D6F"/>
    <w:rsid w:val="001F5BD9"/>
    <w:rsid w:val="001F7E2E"/>
    <w:rsid w:val="00205D90"/>
    <w:rsid w:val="00206122"/>
    <w:rsid w:val="00207941"/>
    <w:rsid w:val="002108BC"/>
    <w:rsid w:val="00212CC8"/>
    <w:rsid w:val="00214F51"/>
    <w:rsid w:val="00215663"/>
    <w:rsid w:val="0021694C"/>
    <w:rsid w:val="002217A0"/>
    <w:rsid w:val="00221B79"/>
    <w:rsid w:val="002230A8"/>
    <w:rsid w:val="002257E1"/>
    <w:rsid w:val="0022612F"/>
    <w:rsid w:val="00231B4F"/>
    <w:rsid w:val="0023560E"/>
    <w:rsid w:val="00237333"/>
    <w:rsid w:val="00241DB8"/>
    <w:rsid w:val="002433E4"/>
    <w:rsid w:val="00243B36"/>
    <w:rsid w:val="0024415B"/>
    <w:rsid w:val="00245F03"/>
    <w:rsid w:val="00252492"/>
    <w:rsid w:val="0025557B"/>
    <w:rsid w:val="00261FB2"/>
    <w:rsid w:val="00262FA4"/>
    <w:rsid w:val="00273CB2"/>
    <w:rsid w:val="00276F6B"/>
    <w:rsid w:val="002819B3"/>
    <w:rsid w:val="00281B66"/>
    <w:rsid w:val="00281F44"/>
    <w:rsid w:val="00283B17"/>
    <w:rsid w:val="00284866"/>
    <w:rsid w:val="00285455"/>
    <w:rsid w:val="00293A53"/>
    <w:rsid w:val="00295B6C"/>
    <w:rsid w:val="002A1338"/>
    <w:rsid w:val="002A2A69"/>
    <w:rsid w:val="002A45A4"/>
    <w:rsid w:val="002A497C"/>
    <w:rsid w:val="002A61D0"/>
    <w:rsid w:val="002B1527"/>
    <w:rsid w:val="002D1467"/>
    <w:rsid w:val="002D4271"/>
    <w:rsid w:val="002E69B9"/>
    <w:rsid w:val="002F0290"/>
    <w:rsid w:val="002F066A"/>
    <w:rsid w:val="002F2D0F"/>
    <w:rsid w:val="002F4C18"/>
    <w:rsid w:val="00301755"/>
    <w:rsid w:val="00306F68"/>
    <w:rsid w:val="003138C4"/>
    <w:rsid w:val="00315086"/>
    <w:rsid w:val="00316283"/>
    <w:rsid w:val="003170B0"/>
    <w:rsid w:val="00325EE8"/>
    <w:rsid w:val="003270E7"/>
    <w:rsid w:val="00333323"/>
    <w:rsid w:val="0033428A"/>
    <w:rsid w:val="003471CB"/>
    <w:rsid w:val="00351430"/>
    <w:rsid w:val="0035220D"/>
    <w:rsid w:val="003569D1"/>
    <w:rsid w:val="00357667"/>
    <w:rsid w:val="0036455F"/>
    <w:rsid w:val="00373B13"/>
    <w:rsid w:val="00376D91"/>
    <w:rsid w:val="00384655"/>
    <w:rsid w:val="00393F5B"/>
    <w:rsid w:val="00397180"/>
    <w:rsid w:val="003A3337"/>
    <w:rsid w:val="003A3FC9"/>
    <w:rsid w:val="003A5760"/>
    <w:rsid w:val="003B43F8"/>
    <w:rsid w:val="003B57C4"/>
    <w:rsid w:val="003C0469"/>
    <w:rsid w:val="003C16B1"/>
    <w:rsid w:val="003C7A0C"/>
    <w:rsid w:val="003D0998"/>
    <w:rsid w:val="003D46DE"/>
    <w:rsid w:val="003D7C3A"/>
    <w:rsid w:val="003E19D2"/>
    <w:rsid w:val="003E25A2"/>
    <w:rsid w:val="003E4169"/>
    <w:rsid w:val="003F0845"/>
    <w:rsid w:val="003F0F9D"/>
    <w:rsid w:val="003F3006"/>
    <w:rsid w:val="003F4E0C"/>
    <w:rsid w:val="0040650F"/>
    <w:rsid w:val="00415B47"/>
    <w:rsid w:val="004218D1"/>
    <w:rsid w:val="004248C4"/>
    <w:rsid w:val="004277D0"/>
    <w:rsid w:val="00430344"/>
    <w:rsid w:val="00432ED2"/>
    <w:rsid w:val="00435520"/>
    <w:rsid w:val="004408A4"/>
    <w:rsid w:val="00441872"/>
    <w:rsid w:val="004428A6"/>
    <w:rsid w:val="00455F81"/>
    <w:rsid w:val="00457391"/>
    <w:rsid w:val="00462249"/>
    <w:rsid w:val="00483282"/>
    <w:rsid w:val="00485E67"/>
    <w:rsid w:val="00497FE4"/>
    <w:rsid w:val="004A106C"/>
    <w:rsid w:val="004A2548"/>
    <w:rsid w:val="004A7AA2"/>
    <w:rsid w:val="004B40C2"/>
    <w:rsid w:val="004B772A"/>
    <w:rsid w:val="004B7AAD"/>
    <w:rsid w:val="004C11E0"/>
    <w:rsid w:val="004C40D1"/>
    <w:rsid w:val="004C5915"/>
    <w:rsid w:val="004C6EC2"/>
    <w:rsid w:val="004D6BE1"/>
    <w:rsid w:val="004E3B4E"/>
    <w:rsid w:val="004E5065"/>
    <w:rsid w:val="004F0A89"/>
    <w:rsid w:val="004F1C95"/>
    <w:rsid w:val="004F7D77"/>
    <w:rsid w:val="0050022E"/>
    <w:rsid w:val="00514014"/>
    <w:rsid w:val="005149FA"/>
    <w:rsid w:val="00514D2A"/>
    <w:rsid w:val="00517897"/>
    <w:rsid w:val="00520793"/>
    <w:rsid w:val="00530C0C"/>
    <w:rsid w:val="005335FD"/>
    <w:rsid w:val="00556406"/>
    <w:rsid w:val="00556574"/>
    <w:rsid w:val="005770E8"/>
    <w:rsid w:val="00577E95"/>
    <w:rsid w:val="005816DA"/>
    <w:rsid w:val="00590B98"/>
    <w:rsid w:val="00592627"/>
    <w:rsid w:val="005928D4"/>
    <w:rsid w:val="005A47AF"/>
    <w:rsid w:val="005A4DF9"/>
    <w:rsid w:val="005B0A9E"/>
    <w:rsid w:val="005B47E7"/>
    <w:rsid w:val="005C02EA"/>
    <w:rsid w:val="005C4F66"/>
    <w:rsid w:val="005D0822"/>
    <w:rsid w:val="005D1E26"/>
    <w:rsid w:val="005D232E"/>
    <w:rsid w:val="005D29B3"/>
    <w:rsid w:val="005E4A9F"/>
    <w:rsid w:val="005F0981"/>
    <w:rsid w:val="0060080C"/>
    <w:rsid w:val="00610C89"/>
    <w:rsid w:val="00616CC4"/>
    <w:rsid w:val="00620F40"/>
    <w:rsid w:val="006223E2"/>
    <w:rsid w:val="00625924"/>
    <w:rsid w:val="00634272"/>
    <w:rsid w:val="00636010"/>
    <w:rsid w:val="00641F7E"/>
    <w:rsid w:val="006533B7"/>
    <w:rsid w:val="00657B54"/>
    <w:rsid w:val="0066002F"/>
    <w:rsid w:val="0066404B"/>
    <w:rsid w:val="00666797"/>
    <w:rsid w:val="00673DF7"/>
    <w:rsid w:val="00677B91"/>
    <w:rsid w:val="00684581"/>
    <w:rsid w:val="00684848"/>
    <w:rsid w:val="00686538"/>
    <w:rsid w:val="006868BF"/>
    <w:rsid w:val="00696149"/>
    <w:rsid w:val="006A0C60"/>
    <w:rsid w:val="006A3C54"/>
    <w:rsid w:val="006A668F"/>
    <w:rsid w:val="006A7AFB"/>
    <w:rsid w:val="006B48F6"/>
    <w:rsid w:val="006B5BEB"/>
    <w:rsid w:val="006B6E5D"/>
    <w:rsid w:val="006C0649"/>
    <w:rsid w:val="006C1D12"/>
    <w:rsid w:val="006C2A06"/>
    <w:rsid w:val="006C72FA"/>
    <w:rsid w:val="006C79D4"/>
    <w:rsid w:val="006E0859"/>
    <w:rsid w:val="006E2643"/>
    <w:rsid w:val="006E2B2C"/>
    <w:rsid w:val="006F1B84"/>
    <w:rsid w:val="006F7C2E"/>
    <w:rsid w:val="00701B1D"/>
    <w:rsid w:val="00703913"/>
    <w:rsid w:val="007115E2"/>
    <w:rsid w:val="0071201C"/>
    <w:rsid w:val="00712DE8"/>
    <w:rsid w:val="00716498"/>
    <w:rsid w:val="00717781"/>
    <w:rsid w:val="00724DA5"/>
    <w:rsid w:val="00736E3F"/>
    <w:rsid w:val="00737365"/>
    <w:rsid w:val="007403B7"/>
    <w:rsid w:val="0074280C"/>
    <w:rsid w:val="00750888"/>
    <w:rsid w:val="00751B0C"/>
    <w:rsid w:val="00756AA5"/>
    <w:rsid w:val="00757B07"/>
    <w:rsid w:val="00763E01"/>
    <w:rsid w:val="00764219"/>
    <w:rsid w:val="00765D40"/>
    <w:rsid w:val="00767E8B"/>
    <w:rsid w:val="00770925"/>
    <w:rsid w:val="00770D16"/>
    <w:rsid w:val="007763CE"/>
    <w:rsid w:val="00781018"/>
    <w:rsid w:val="00784C76"/>
    <w:rsid w:val="00795E4F"/>
    <w:rsid w:val="00797A35"/>
    <w:rsid w:val="00797D01"/>
    <w:rsid w:val="007A0695"/>
    <w:rsid w:val="007A5623"/>
    <w:rsid w:val="007A6BB9"/>
    <w:rsid w:val="007C2FFF"/>
    <w:rsid w:val="007C4177"/>
    <w:rsid w:val="007D2874"/>
    <w:rsid w:val="007D716B"/>
    <w:rsid w:val="007F1E10"/>
    <w:rsid w:val="007F212D"/>
    <w:rsid w:val="007F4868"/>
    <w:rsid w:val="007F75B8"/>
    <w:rsid w:val="008007D9"/>
    <w:rsid w:val="00801CCE"/>
    <w:rsid w:val="00801D5A"/>
    <w:rsid w:val="00811509"/>
    <w:rsid w:val="0082080B"/>
    <w:rsid w:val="0082625F"/>
    <w:rsid w:val="008322F5"/>
    <w:rsid w:val="00833474"/>
    <w:rsid w:val="008365C1"/>
    <w:rsid w:val="008410BC"/>
    <w:rsid w:val="00844983"/>
    <w:rsid w:val="008560C1"/>
    <w:rsid w:val="00861901"/>
    <w:rsid w:val="0086589F"/>
    <w:rsid w:val="00866EC1"/>
    <w:rsid w:val="00870960"/>
    <w:rsid w:val="00871320"/>
    <w:rsid w:val="00876162"/>
    <w:rsid w:val="00876B0F"/>
    <w:rsid w:val="008806A4"/>
    <w:rsid w:val="00881A82"/>
    <w:rsid w:val="00882819"/>
    <w:rsid w:val="008829F8"/>
    <w:rsid w:val="0088649B"/>
    <w:rsid w:val="008901AF"/>
    <w:rsid w:val="008A152E"/>
    <w:rsid w:val="008A2A19"/>
    <w:rsid w:val="008A5961"/>
    <w:rsid w:val="008C17EC"/>
    <w:rsid w:val="008C6745"/>
    <w:rsid w:val="008C712B"/>
    <w:rsid w:val="008D7D95"/>
    <w:rsid w:val="008F117A"/>
    <w:rsid w:val="008F3C88"/>
    <w:rsid w:val="008F3CAD"/>
    <w:rsid w:val="008F524A"/>
    <w:rsid w:val="00906F4A"/>
    <w:rsid w:val="00921C5C"/>
    <w:rsid w:val="00922C9D"/>
    <w:rsid w:val="00924F2D"/>
    <w:rsid w:val="00930CA3"/>
    <w:rsid w:val="00931618"/>
    <w:rsid w:val="00936E35"/>
    <w:rsid w:val="00957928"/>
    <w:rsid w:val="00966ED5"/>
    <w:rsid w:val="00967280"/>
    <w:rsid w:val="00976443"/>
    <w:rsid w:val="009873CD"/>
    <w:rsid w:val="009932D2"/>
    <w:rsid w:val="00993460"/>
    <w:rsid w:val="00997B61"/>
    <w:rsid w:val="009A37F5"/>
    <w:rsid w:val="009B647F"/>
    <w:rsid w:val="009B744E"/>
    <w:rsid w:val="009C47BA"/>
    <w:rsid w:val="009C4F01"/>
    <w:rsid w:val="009C6474"/>
    <w:rsid w:val="009D0F4F"/>
    <w:rsid w:val="009E0209"/>
    <w:rsid w:val="009E2DBE"/>
    <w:rsid w:val="009E5274"/>
    <w:rsid w:val="009F5AAE"/>
    <w:rsid w:val="009F71B1"/>
    <w:rsid w:val="00A03072"/>
    <w:rsid w:val="00A06756"/>
    <w:rsid w:val="00A1212D"/>
    <w:rsid w:val="00A22696"/>
    <w:rsid w:val="00A3086C"/>
    <w:rsid w:val="00A31F37"/>
    <w:rsid w:val="00A349B2"/>
    <w:rsid w:val="00A36F25"/>
    <w:rsid w:val="00A37A1D"/>
    <w:rsid w:val="00A41B16"/>
    <w:rsid w:val="00A50626"/>
    <w:rsid w:val="00A55608"/>
    <w:rsid w:val="00A572BA"/>
    <w:rsid w:val="00A57A78"/>
    <w:rsid w:val="00A6101E"/>
    <w:rsid w:val="00A61CD3"/>
    <w:rsid w:val="00A6395F"/>
    <w:rsid w:val="00A73E47"/>
    <w:rsid w:val="00A76C16"/>
    <w:rsid w:val="00A926A3"/>
    <w:rsid w:val="00A9669D"/>
    <w:rsid w:val="00A96E2F"/>
    <w:rsid w:val="00A96F1C"/>
    <w:rsid w:val="00AA0544"/>
    <w:rsid w:val="00AB0EC5"/>
    <w:rsid w:val="00AB2215"/>
    <w:rsid w:val="00AC2A35"/>
    <w:rsid w:val="00AD0FFC"/>
    <w:rsid w:val="00AD1232"/>
    <w:rsid w:val="00AD1720"/>
    <w:rsid w:val="00AD6A3F"/>
    <w:rsid w:val="00AD7BC1"/>
    <w:rsid w:val="00AE75AD"/>
    <w:rsid w:val="00AF2177"/>
    <w:rsid w:val="00B05699"/>
    <w:rsid w:val="00B10772"/>
    <w:rsid w:val="00B118FC"/>
    <w:rsid w:val="00B12702"/>
    <w:rsid w:val="00B13D9C"/>
    <w:rsid w:val="00B22D1C"/>
    <w:rsid w:val="00B23427"/>
    <w:rsid w:val="00B25A10"/>
    <w:rsid w:val="00B271A1"/>
    <w:rsid w:val="00B27939"/>
    <w:rsid w:val="00B34E68"/>
    <w:rsid w:val="00B366EE"/>
    <w:rsid w:val="00B418A1"/>
    <w:rsid w:val="00B43ADF"/>
    <w:rsid w:val="00B43C5A"/>
    <w:rsid w:val="00B552D6"/>
    <w:rsid w:val="00B5638D"/>
    <w:rsid w:val="00B567A2"/>
    <w:rsid w:val="00B638E2"/>
    <w:rsid w:val="00B70F6C"/>
    <w:rsid w:val="00B71164"/>
    <w:rsid w:val="00B718F1"/>
    <w:rsid w:val="00B77F39"/>
    <w:rsid w:val="00B8289D"/>
    <w:rsid w:val="00B8417B"/>
    <w:rsid w:val="00B851A8"/>
    <w:rsid w:val="00B93C14"/>
    <w:rsid w:val="00BA0264"/>
    <w:rsid w:val="00BA179C"/>
    <w:rsid w:val="00BA17DD"/>
    <w:rsid w:val="00BA3AA0"/>
    <w:rsid w:val="00BB2F74"/>
    <w:rsid w:val="00BB46FD"/>
    <w:rsid w:val="00BB5E97"/>
    <w:rsid w:val="00BB68D7"/>
    <w:rsid w:val="00BC32FC"/>
    <w:rsid w:val="00BC5F2F"/>
    <w:rsid w:val="00BC6D37"/>
    <w:rsid w:val="00BF3B33"/>
    <w:rsid w:val="00BF7154"/>
    <w:rsid w:val="00C013F6"/>
    <w:rsid w:val="00C026A5"/>
    <w:rsid w:val="00C036F9"/>
    <w:rsid w:val="00C05853"/>
    <w:rsid w:val="00C061AE"/>
    <w:rsid w:val="00C13AE2"/>
    <w:rsid w:val="00C17763"/>
    <w:rsid w:val="00C266F1"/>
    <w:rsid w:val="00C27849"/>
    <w:rsid w:val="00C27B06"/>
    <w:rsid w:val="00C27B33"/>
    <w:rsid w:val="00C31C80"/>
    <w:rsid w:val="00C33852"/>
    <w:rsid w:val="00C35A68"/>
    <w:rsid w:val="00C36492"/>
    <w:rsid w:val="00C378DB"/>
    <w:rsid w:val="00C403F1"/>
    <w:rsid w:val="00C40C6C"/>
    <w:rsid w:val="00C51500"/>
    <w:rsid w:val="00C522A8"/>
    <w:rsid w:val="00C52D70"/>
    <w:rsid w:val="00C53A88"/>
    <w:rsid w:val="00C5780B"/>
    <w:rsid w:val="00C62C53"/>
    <w:rsid w:val="00C75337"/>
    <w:rsid w:val="00C75744"/>
    <w:rsid w:val="00C868B2"/>
    <w:rsid w:val="00C909C7"/>
    <w:rsid w:val="00C94E52"/>
    <w:rsid w:val="00C97E0C"/>
    <w:rsid w:val="00CA73D5"/>
    <w:rsid w:val="00CB5EF5"/>
    <w:rsid w:val="00CC69E3"/>
    <w:rsid w:val="00CC6AE7"/>
    <w:rsid w:val="00CD2F12"/>
    <w:rsid w:val="00CD3B29"/>
    <w:rsid w:val="00CD60A9"/>
    <w:rsid w:val="00CD62EE"/>
    <w:rsid w:val="00CE05AE"/>
    <w:rsid w:val="00CE1A57"/>
    <w:rsid w:val="00CE2C52"/>
    <w:rsid w:val="00CF0B70"/>
    <w:rsid w:val="00CF6DA5"/>
    <w:rsid w:val="00D01115"/>
    <w:rsid w:val="00D22927"/>
    <w:rsid w:val="00D30C4F"/>
    <w:rsid w:val="00D3348C"/>
    <w:rsid w:val="00D441D5"/>
    <w:rsid w:val="00D46348"/>
    <w:rsid w:val="00D515BC"/>
    <w:rsid w:val="00D5267F"/>
    <w:rsid w:val="00D56416"/>
    <w:rsid w:val="00D6325B"/>
    <w:rsid w:val="00D66467"/>
    <w:rsid w:val="00D67218"/>
    <w:rsid w:val="00D73DA2"/>
    <w:rsid w:val="00D772C5"/>
    <w:rsid w:val="00D81F41"/>
    <w:rsid w:val="00D83D47"/>
    <w:rsid w:val="00D93140"/>
    <w:rsid w:val="00D95020"/>
    <w:rsid w:val="00D97596"/>
    <w:rsid w:val="00DA028E"/>
    <w:rsid w:val="00DA36C8"/>
    <w:rsid w:val="00DA79D6"/>
    <w:rsid w:val="00DB263F"/>
    <w:rsid w:val="00DC120D"/>
    <w:rsid w:val="00DC6C7E"/>
    <w:rsid w:val="00DE0ADF"/>
    <w:rsid w:val="00DE1F8A"/>
    <w:rsid w:val="00DE60AC"/>
    <w:rsid w:val="00E00DCB"/>
    <w:rsid w:val="00E060BF"/>
    <w:rsid w:val="00E112A5"/>
    <w:rsid w:val="00E15D05"/>
    <w:rsid w:val="00E300E8"/>
    <w:rsid w:val="00E33AA5"/>
    <w:rsid w:val="00E370DF"/>
    <w:rsid w:val="00E43221"/>
    <w:rsid w:val="00E43328"/>
    <w:rsid w:val="00E44F4D"/>
    <w:rsid w:val="00E4576C"/>
    <w:rsid w:val="00E45AFD"/>
    <w:rsid w:val="00E46BC9"/>
    <w:rsid w:val="00E52375"/>
    <w:rsid w:val="00E53A6F"/>
    <w:rsid w:val="00E55A20"/>
    <w:rsid w:val="00E6065F"/>
    <w:rsid w:val="00E6158E"/>
    <w:rsid w:val="00E67767"/>
    <w:rsid w:val="00E71AA6"/>
    <w:rsid w:val="00E76870"/>
    <w:rsid w:val="00E819AD"/>
    <w:rsid w:val="00E84F62"/>
    <w:rsid w:val="00E94AD3"/>
    <w:rsid w:val="00E95685"/>
    <w:rsid w:val="00EA28CF"/>
    <w:rsid w:val="00EA31D9"/>
    <w:rsid w:val="00EB030A"/>
    <w:rsid w:val="00EB1161"/>
    <w:rsid w:val="00EB629A"/>
    <w:rsid w:val="00EB7B06"/>
    <w:rsid w:val="00EC2C4E"/>
    <w:rsid w:val="00ED0DCE"/>
    <w:rsid w:val="00ED2521"/>
    <w:rsid w:val="00ED2F36"/>
    <w:rsid w:val="00EE3388"/>
    <w:rsid w:val="00EE5E63"/>
    <w:rsid w:val="00F0064B"/>
    <w:rsid w:val="00F03595"/>
    <w:rsid w:val="00F04A93"/>
    <w:rsid w:val="00F10D0C"/>
    <w:rsid w:val="00F13DD3"/>
    <w:rsid w:val="00F1508F"/>
    <w:rsid w:val="00F1573A"/>
    <w:rsid w:val="00F20322"/>
    <w:rsid w:val="00F25837"/>
    <w:rsid w:val="00F27EC0"/>
    <w:rsid w:val="00F35E8F"/>
    <w:rsid w:val="00F41F9B"/>
    <w:rsid w:val="00F44986"/>
    <w:rsid w:val="00F460B4"/>
    <w:rsid w:val="00F503A8"/>
    <w:rsid w:val="00F51EE8"/>
    <w:rsid w:val="00F56CDE"/>
    <w:rsid w:val="00F61494"/>
    <w:rsid w:val="00F63831"/>
    <w:rsid w:val="00F6409E"/>
    <w:rsid w:val="00F65482"/>
    <w:rsid w:val="00F668AD"/>
    <w:rsid w:val="00F714C5"/>
    <w:rsid w:val="00F731EE"/>
    <w:rsid w:val="00F8302C"/>
    <w:rsid w:val="00F83890"/>
    <w:rsid w:val="00F8399B"/>
    <w:rsid w:val="00F84A60"/>
    <w:rsid w:val="00F850AA"/>
    <w:rsid w:val="00F91BAB"/>
    <w:rsid w:val="00F95A19"/>
    <w:rsid w:val="00FA0267"/>
    <w:rsid w:val="00FA1A8B"/>
    <w:rsid w:val="00FA3077"/>
    <w:rsid w:val="00FB2751"/>
    <w:rsid w:val="00FC1EF5"/>
    <w:rsid w:val="00FC2730"/>
    <w:rsid w:val="00FE7002"/>
    <w:rsid w:val="00FF64C6"/>
    <w:rsid w:val="00FF75DE"/>
    <w:rsid w:val="00FF7955"/>
    <w:rsid w:val="00FF7E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03CC"/>
  <w15:docId w15:val="{C33977CB-EBA7-47BD-AEC2-036C1DD5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12"/>
    <w:pPr>
      <w:spacing w:after="160" w:line="256" w:lineRule="auto"/>
    </w:pPr>
  </w:style>
  <w:style w:type="paragraph" w:styleId="Heading1">
    <w:name w:val="heading 1"/>
    <w:basedOn w:val="Normal"/>
    <w:next w:val="Normal"/>
    <w:link w:val="Heading1Char"/>
    <w:qFormat/>
    <w:rsid w:val="00276F6B"/>
    <w:pPr>
      <w:keepNext/>
      <w:spacing w:after="0" w:line="240" w:lineRule="auto"/>
      <w:ind w:left="360" w:hanging="360"/>
      <w:jc w:val="both"/>
      <w:outlineLvl w:val="0"/>
    </w:pPr>
    <w:rPr>
      <w:rFonts w:ascii="Times New Roman" w:eastAsia="Times New Roman" w:hAnsi="Times New Roman" w:cs="Times New Roman"/>
      <w:b/>
      <w:bCs/>
      <w:sz w:val="24"/>
      <w:szCs w:val="24"/>
      <w:lang w:val="en-GB"/>
    </w:rPr>
  </w:style>
  <w:style w:type="paragraph" w:styleId="Heading2">
    <w:name w:val="heading 2"/>
    <w:basedOn w:val="Normal"/>
    <w:next w:val="Normal"/>
    <w:link w:val="Heading2Char"/>
    <w:uiPriority w:val="9"/>
    <w:semiHidden/>
    <w:unhideWhenUsed/>
    <w:qFormat/>
    <w:rsid w:val="008560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1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6C1D12"/>
  </w:style>
  <w:style w:type="paragraph" w:styleId="ListParagraph">
    <w:name w:val="List Paragraph"/>
    <w:basedOn w:val="Normal"/>
    <w:link w:val="ListParagraphChar"/>
    <w:uiPriority w:val="34"/>
    <w:qFormat/>
    <w:rsid w:val="006C1D12"/>
    <w:pPr>
      <w:spacing w:after="200" w:line="276" w:lineRule="auto"/>
      <w:ind w:left="720"/>
      <w:contextualSpacing/>
    </w:pPr>
  </w:style>
  <w:style w:type="character" w:customStyle="1" w:styleId="hl">
    <w:name w:val="hl"/>
    <w:basedOn w:val="DefaultParagraphFont"/>
    <w:rsid w:val="006C1D12"/>
  </w:style>
  <w:style w:type="paragraph" w:styleId="BalloonText">
    <w:name w:val="Balloon Text"/>
    <w:basedOn w:val="Normal"/>
    <w:link w:val="BalloonTextChar"/>
    <w:uiPriority w:val="99"/>
    <w:semiHidden/>
    <w:unhideWhenUsed/>
    <w:rsid w:val="00DE0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ADF"/>
    <w:rPr>
      <w:rFonts w:ascii="Tahoma" w:hAnsi="Tahoma" w:cs="Tahoma"/>
      <w:sz w:val="16"/>
      <w:szCs w:val="16"/>
    </w:rPr>
  </w:style>
  <w:style w:type="paragraph" w:styleId="Footer">
    <w:name w:val="footer"/>
    <w:basedOn w:val="Normal"/>
    <w:link w:val="FooterChar"/>
    <w:uiPriority w:val="99"/>
    <w:unhideWhenUsed/>
    <w:rsid w:val="00356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D1"/>
  </w:style>
  <w:style w:type="paragraph" w:customStyle="1" w:styleId="workdescription">
    <w:name w:val="work_description"/>
    <w:basedOn w:val="Normal"/>
    <w:rsid w:val="00B711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4A93"/>
    <w:rPr>
      <w:color w:val="0000FF" w:themeColor="hyperlink"/>
      <w:u w:val="single"/>
    </w:rPr>
  </w:style>
  <w:style w:type="character" w:customStyle="1" w:styleId="UnresolvedMention1">
    <w:name w:val="Unresolved Mention1"/>
    <w:basedOn w:val="DefaultParagraphFont"/>
    <w:uiPriority w:val="99"/>
    <w:semiHidden/>
    <w:unhideWhenUsed/>
    <w:rsid w:val="003E4169"/>
    <w:rPr>
      <w:color w:val="605E5C"/>
      <w:shd w:val="clear" w:color="auto" w:fill="E1DFDD"/>
    </w:rPr>
  </w:style>
  <w:style w:type="character" w:styleId="UnresolvedMention">
    <w:name w:val="Unresolved Mention"/>
    <w:basedOn w:val="DefaultParagraphFont"/>
    <w:uiPriority w:val="99"/>
    <w:semiHidden/>
    <w:unhideWhenUsed/>
    <w:rsid w:val="00441872"/>
    <w:rPr>
      <w:color w:val="605E5C"/>
      <w:shd w:val="clear" w:color="auto" w:fill="E1DFDD"/>
    </w:rPr>
  </w:style>
  <w:style w:type="character" w:styleId="FollowedHyperlink">
    <w:name w:val="FollowedHyperlink"/>
    <w:basedOn w:val="DefaultParagraphFont"/>
    <w:uiPriority w:val="99"/>
    <w:semiHidden/>
    <w:unhideWhenUsed/>
    <w:rsid w:val="000209C2"/>
    <w:rPr>
      <w:color w:val="800080" w:themeColor="followedHyperlink"/>
      <w:u w:val="single"/>
    </w:rPr>
  </w:style>
  <w:style w:type="paragraph" w:styleId="Header">
    <w:name w:val="header"/>
    <w:basedOn w:val="Normal"/>
    <w:link w:val="HeaderChar"/>
    <w:uiPriority w:val="99"/>
    <w:unhideWhenUsed/>
    <w:rsid w:val="00FF7E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7E72"/>
  </w:style>
  <w:style w:type="paragraph" w:styleId="NoSpacing">
    <w:name w:val="No Spacing"/>
    <w:uiPriority w:val="1"/>
    <w:qFormat/>
    <w:rsid w:val="00FF7E72"/>
    <w:pPr>
      <w:spacing w:after="0" w:line="240" w:lineRule="auto"/>
    </w:pPr>
  </w:style>
  <w:style w:type="character" w:customStyle="1" w:styleId="Heading1Char">
    <w:name w:val="Heading 1 Char"/>
    <w:basedOn w:val="DefaultParagraphFont"/>
    <w:link w:val="Heading1"/>
    <w:rsid w:val="00276F6B"/>
    <w:rPr>
      <w:rFonts w:ascii="Times New Roman" w:eastAsia="Times New Roman" w:hAnsi="Times New Roman" w:cs="Times New Roman"/>
      <w:b/>
      <w:bCs/>
      <w:sz w:val="24"/>
      <w:szCs w:val="24"/>
      <w:lang w:val="en-GB"/>
    </w:rPr>
  </w:style>
  <w:style w:type="character" w:customStyle="1" w:styleId="apple-converted-space">
    <w:name w:val="apple-converted-space"/>
    <w:basedOn w:val="DefaultParagraphFont"/>
    <w:rsid w:val="004F1C95"/>
  </w:style>
  <w:style w:type="character" w:customStyle="1" w:styleId="Heading2Char">
    <w:name w:val="Heading 2 Char"/>
    <w:basedOn w:val="DefaultParagraphFont"/>
    <w:link w:val="Heading2"/>
    <w:uiPriority w:val="9"/>
    <w:semiHidden/>
    <w:rsid w:val="008560C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044639">
      <w:bodyDiv w:val="1"/>
      <w:marLeft w:val="0"/>
      <w:marRight w:val="0"/>
      <w:marTop w:val="0"/>
      <w:marBottom w:val="0"/>
      <w:divBdr>
        <w:top w:val="none" w:sz="0" w:space="0" w:color="auto"/>
        <w:left w:val="none" w:sz="0" w:space="0" w:color="auto"/>
        <w:bottom w:val="none" w:sz="0" w:space="0" w:color="auto"/>
        <w:right w:val="none" w:sz="0" w:space="0" w:color="auto"/>
      </w:divBdr>
    </w:div>
    <w:div w:id="249700602">
      <w:bodyDiv w:val="1"/>
      <w:marLeft w:val="0"/>
      <w:marRight w:val="0"/>
      <w:marTop w:val="0"/>
      <w:marBottom w:val="0"/>
      <w:divBdr>
        <w:top w:val="none" w:sz="0" w:space="0" w:color="auto"/>
        <w:left w:val="none" w:sz="0" w:space="0" w:color="auto"/>
        <w:bottom w:val="none" w:sz="0" w:space="0" w:color="auto"/>
        <w:right w:val="none" w:sz="0" w:space="0" w:color="auto"/>
      </w:divBdr>
    </w:div>
    <w:div w:id="278337424">
      <w:bodyDiv w:val="1"/>
      <w:marLeft w:val="0"/>
      <w:marRight w:val="0"/>
      <w:marTop w:val="0"/>
      <w:marBottom w:val="0"/>
      <w:divBdr>
        <w:top w:val="none" w:sz="0" w:space="0" w:color="auto"/>
        <w:left w:val="none" w:sz="0" w:space="0" w:color="auto"/>
        <w:bottom w:val="none" w:sz="0" w:space="0" w:color="auto"/>
        <w:right w:val="none" w:sz="0" w:space="0" w:color="auto"/>
      </w:divBdr>
      <w:divsChild>
        <w:div w:id="485822352">
          <w:marLeft w:val="0"/>
          <w:marRight w:val="0"/>
          <w:marTop w:val="0"/>
          <w:marBottom w:val="0"/>
          <w:divBdr>
            <w:top w:val="none" w:sz="0" w:space="0" w:color="auto"/>
            <w:left w:val="none" w:sz="0" w:space="0" w:color="auto"/>
            <w:bottom w:val="none" w:sz="0" w:space="0" w:color="auto"/>
            <w:right w:val="none" w:sz="0" w:space="0" w:color="auto"/>
          </w:divBdr>
          <w:divsChild>
            <w:div w:id="38037144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84433315">
      <w:bodyDiv w:val="1"/>
      <w:marLeft w:val="0"/>
      <w:marRight w:val="0"/>
      <w:marTop w:val="0"/>
      <w:marBottom w:val="0"/>
      <w:divBdr>
        <w:top w:val="none" w:sz="0" w:space="0" w:color="auto"/>
        <w:left w:val="none" w:sz="0" w:space="0" w:color="auto"/>
        <w:bottom w:val="none" w:sz="0" w:space="0" w:color="auto"/>
        <w:right w:val="none" w:sz="0" w:space="0" w:color="auto"/>
      </w:divBdr>
    </w:div>
    <w:div w:id="530340250">
      <w:bodyDiv w:val="1"/>
      <w:marLeft w:val="0"/>
      <w:marRight w:val="0"/>
      <w:marTop w:val="0"/>
      <w:marBottom w:val="0"/>
      <w:divBdr>
        <w:top w:val="none" w:sz="0" w:space="0" w:color="auto"/>
        <w:left w:val="none" w:sz="0" w:space="0" w:color="auto"/>
        <w:bottom w:val="none" w:sz="0" w:space="0" w:color="auto"/>
        <w:right w:val="none" w:sz="0" w:space="0" w:color="auto"/>
      </w:divBdr>
    </w:div>
    <w:div w:id="536435497">
      <w:bodyDiv w:val="1"/>
      <w:marLeft w:val="0"/>
      <w:marRight w:val="0"/>
      <w:marTop w:val="0"/>
      <w:marBottom w:val="0"/>
      <w:divBdr>
        <w:top w:val="none" w:sz="0" w:space="0" w:color="auto"/>
        <w:left w:val="none" w:sz="0" w:space="0" w:color="auto"/>
        <w:bottom w:val="none" w:sz="0" w:space="0" w:color="auto"/>
        <w:right w:val="none" w:sz="0" w:space="0" w:color="auto"/>
      </w:divBdr>
    </w:div>
    <w:div w:id="542406766">
      <w:bodyDiv w:val="1"/>
      <w:marLeft w:val="0"/>
      <w:marRight w:val="0"/>
      <w:marTop w:val="0"/>
      <w:marBottom w:val="0"/>
      <w:divBdr>
        <w:top w:val="none" w:sz="0" w:space="0" w:color="auto"/>
        <w:left w:val="none" w:sz="0" w:space="0" w:color="auto"/>
        <w:bottom w:val="none" w:sz="0" w:space="0" w:color="auto"/>
        <w:right w:val="none" w:sz="0" w:space="0" w:color="auto"/>
      </w:divBdr>
    </w:div>
    <w:div w:id="573852765">
      <w:bodyDiv w:val="1"/>
      <w:marLeft w:val="0"/>
      <w:marRight w:val="0"/>
      <w:marTop w:val="0"/>
      <w:marBottom w:val="0"/>
      <w:divBdr>
        <w:top w:val="none" w:sz="0" w:space="0" w:color="auto"/>
        <w:left w:val="none" w:sz="0" w:space="0" w:color="auto"/>
        <w:bottom w:val="none" w:sz="0" w:space="0" w:color="auto"/>
        <w:right w:val="none" w:sz="0" w:space="0" w:color="auto"/>
      </w:divBdr>
    </w:div>
    <w:div w:id="796800426">
      <w:bodyDiv w:val="1"/>
      <w:marLeft w:val="0"/>
      <w:marRight w:val="0"/>
      <w:marTop w:val="0"/>
      <w:marBottom w:val="0"/>
      <w:divBdr>
        <w:top w:val="none" w:sz="0" w:space="0" w:color="auto"/>
        <w:left w:val="none" w:sz="0" w:space="0" w:color="auto"/>
        <w:bottom w:val="none" w:sz="0" w:space="0" w:color="auto"/>
        <w:right w:val="none" w:sz="0" w:space="0" w:color="auto"/>
      </w:divBdr>
    </w:div>
    <w:div w:id="870456134">
      <w:bodyDiv w:val="1"/>
      <w:marLeft w:val="0"/>
      <w:marRight w:val="0"/>
      <w:marTop w:val="0"/>
      <w:marBottom w:val="0"/>
      <w:divBdr>
        <w:top w:val="none" w:sz="0" w:space="0" w:color="auto"/>
        <w:left w:val="none" w:sz="0" w:space="0" w:color="auto"/>
        <w:bottom w:val="none" w:sz="0" w:space="0" w:color="auto"/>
        <w:right w:val="none" w:sz="0" w:space="0" w:color="auto"/>
      </w:divBdr>
    </w:div>
    <w:div w:id="928123887">
      <w:bodyDiv w:val="1"/>
      <w:marLeft w:val="0"/>
      <w:marRight w:val="0"/>
      <w:marTop w:val="0"/>
      <w:marBottom w:val="0"/>
      <w:divBdr>
        <w:top w:val="none" w:sz="0" w:space="0" w:color="auto"/>
        <w:left w:val="none" w:sz="0" w:space="0" w:color="auto"/>
        <w:bottom w:val="none" w:sz="0" w:space="0" w:color="auto"/>
        <w:right w:val="none" w:sz="0" w:space="0" w:color="auto"/>
      </w:divBdr>
    </w:div>
    <w:div w:id="942617612">
      <w:bodyDiv w:val="1"/>
      <w:marLeft w:val="0"/>
      <w:marRight w:val="0"/>
      <w:marTop w:val="0"/>
      <w:marBottom w:val="0"/>
      <w:divBdr>
        <w:top w:val="none" w:sz="0" w:space="0" w:color="auto"/>
        <w:left w:val="none" w:sz="0" w:space="0" w:color="auto"/>
        <w:bottom w:val="none" w:sz="0" w:space="0" w:color="auto"/>
        <w:right w:val="none" w:sz="0" w:space="0" w:color="auto"/>
      </w:divBdr>
    </w:div>
    <w:div w:id="984163311">
      <w:bodyDiv w:val="1"/>
      <w:marLeft w:val="0"/>
      <w:marRight w:val="0"/>
      <w:marTop w:val="0"/>
      <w:marBottom w:val="0"/>
      <w:divBdr>
        <w:top w:val="none" w:sz="0" w:space="0" w:color="auto"/>
        <w:left w:val="none" w:sz="0" w:space="0" w:color="auto"/>
        <w:bottom w:val="none" w:sz="0" w:space="0" w:color="auto"/>
        <w:right w:val="none" w:sz="0" w:space="0" w:color="auto"/>
      </w:divBdr>
    </w:div>
    <w:div w:id="994262676">
      <w:bodyDiv w:val="1"/>
      <w:marLeft w:val="0"/>
      <w:marRight w:val="0"/>
      <w:marTop w:val="0"/>
      <w:marBottom w:val="0"/>
      <w:divBdr>
        <w:top w:val="none" w:sz="0" w:space="0" w:color="auto"/>
        <w:left w:val="none" w:sz="0" w:space="0" w:color="auto"/>
        <w:bottom w:val="none" w:sz="0" w:space="0" w:color="auto"/>
        <w:right w:val="none" w:sz="0" w:space="0" w:color="auto"/>
      </w:divBdr>
    </w:div>
    <w:div w:id="1007558368">
      <w:bodyDiv w:val="1"/>
      <w:marLeft w:val="0"/>
      <w:marRight w:val="0"/>
      <w:marTop w:val="0"/>
      <w:marBottom w:val="0"/>
      <w:divBdr>
        <w:top w:val="none" w:sz="0" w:space="0" w:color="auto"/>
        <w:left w:val="none" w:sz="0" w:space="0" w:color="auto"/>
        <w:bottom w:val="none" w:sz="0" w:space="0" w:color="auto"/>
        <w:right w:val="none" w:sz="0" w:space="0" w:color="auto"/>
      </w:divBdr>
    </w:div>
    <w:div w:id="1059790179">
      <w:bodyDiv w:val="1"/>
      <w:marLeft w:val="0"/>
      <w:marRight w:val="0"/>
      <w:marTop w:val="0"/>
      <w:marBottom w:val="0"/>
      <w:divBdr>
        <w:top w:val="none" w:sz="0" w:space="0" w:color="auto"/>
        <w:left w:val="none" w:sz="0" w:space="0" w:color="auto"/>
        <w:bottom w:val="none" w:sz="0" w:space="0" w:color="auto"/>
        <w:right w:val="none" w:sz="0" w:space="0" w:color="auto"/>
      </w:divBdr>
    </w:div>
    <w:div w:id="1323312773">
      <w:bodyDiv w:val="1"/>
      <w:marLeft w:val="0"/>
      <w:marRight w:val="0"/>
      <w:marTop w:val="0"/>
      <w:marBottom w:val="0"/>
      <w:divBdr>
        <w:top w:val="none" w:sz="0" w:space="0" w:color="auto"/>
        <w:left w:val="none" w:sz="0" w:space="0" w:color="auto"/>
        <w:bottom w:val="none" w:sz="0" w:space="0" w:color="auto"/>
        <w:right w:val="none" w:sz="0" w:space="0" w:color="auto"/>
      </w:divBdr>
    </w:div>
    <w:div w:id="1412921518">
      <w:bodyDiv w:val="1"/>
      <w:marLeft w:val="0"/>
      <w:marRight w:val="0"/>
      <w:marTop w:val="0"/>
      <w:marBottom w:val="0"/>
      <w:divBdr>
        <w:top w:val="none" w:sz="0" w:space="0" w:color="auto"/>
        <w:left w:val="none" w:sz="0" w:space="0" w:color="auto"/>
        <w:bottom w:val="none" w:sz="0" w:space="0" w:color="auto"/>
        <w:right w:val="none" w:sz="0" w:space="0" w:color="auto"/>
      </w:divBdr>
    </w:div>
    <w:div w:id="1437751753">
      <w:bodyDiv w:val="1"/>
      <w:marLeft w:val="0"/>
      <w:marRight w:val="0"/>
      <w:marTop w:val="0"/>
      <w:marBottom w:val="0"/>
      <w:divBdr>
        <w:top w:val="none" w:sz="0" w:space="0" w:color="auto"/>
        <w:left w:val="none" w:sz="0" w:space="0" w:color="auto"/>
        <w:bottom w:val="none" w:sz="0" w:space="0" w:color="auto"/>
        <w:right w:val="none" w:sz="0" w:space="0" w:color="auto"/>
      </w:divBdr>
    </w:div>
    <w:div w:id="1485046826">
      <w:bodyDiv w:val="1"/>
      <w:marLeft w:val="0"/>
      <w:marRight w:val="0"/>
      <w:marTop w:val="0"/>
      <w:marBottom w:val="0"/>
      <w:divBdr>
        <w:top w:val="none" w:sz="0" w:space="0" w:color="auto"/>
        <w:left w:val="none" w:sz="0" w:space="0" w:color="auto"/>
        <w:bottom w:val="none" w:sz="0" w:space="0" w:color="auto"/>
        <w:right w:val="none" w:sz="0" w:space="0" w:color="auto"/>
      </w:divBdr>
    </w:div>
    <w:div w:id="1639187880">
      <w:bodyDiv w:val="1"/>
      <w:marLeft w:val="0"/>
      <w:marRight w:val="0"/>
      <w:marTop w:val="0"/>
      <w:marBottom w:val="0"/>
      <w:divBdr>
        <w:top w:val="none" w:sz="0" w:space="0" w:color="auto"/>
        <w:left w:val="none" w:sz="0" w:space="0" w:color="auto"/>
        <w:bottom w:val="none" w:sz="0" w:space="0" w:color="auto"/>
        <w:right w:val="none" w:sz="0" w:space="0" w:color="auto"/>
      </w:divBdr>
    </w:div>
    <w:div w:id="1689063235">
      <w:bodyDiv w:val="1"/>
      <w:marLeft w:val="0"/>
      <w:marRight w:val="0"/>
      <w:marTop w:val="0"/>
      <w:marBottom w:val="0"/>
      <w:divBdr>
        <w:top w:val="none" w:sz="0" w:space="0" w:color="auto"/>
        <w:left w:val="none" w:sz="0" w:space="0" w:color="auto"/>
        <w:bottom w:val="none" w:sz="0" w:space="0" w:color="auto"/>
        <w:right w:val="none" w:sz="0" w:space="0" w:color="auto"/>
      </w:divBdr>
    </w:div>
    <w:div w:id="1703555415">
      <w:bodyDiv w:val="1"/>
      <w:marLeft w:val="0"/>
      <w:marRight w:val="0"/>
      <w:marTop w:val="0"/>
      <w:marBottom w:val="0"/>
      <w:divBdr>
        <w:top w:val="none" w:sz="0" w:space="0" w:color="auto"/>
        <w:left w:val="none" w:sz="0" w:space="0" w:color="auto"/>
        <w:bottom w:val="none" w:sz="0" w:space="0" w:color="auto"/>
        <w:right w:val="none" w:sz="0" w:space="0" w:color="auto"/>
      </w:divBdr>
    </w:div>
    <w:div w:id="1732997968">
      <w:bodyDiv w:val="1"/>
      <w:marLeft w:val="0"/>
      <w:marRight w:val="0"/>
      <w:marTop w:val="0"/>
      <w:marBottom w:val="0"/>
      <w:divBdr>
        <w:top w:val="none" w:sz="0" w:space="0" w:color="auto"/>
        <w:left w:val="none" w:sz="0" w:space="0" w:color="auto"/>
        <w:bottom w:val="none" w:sz="0" w:space="0" w:color="auto"/>
        <w:right w:val="none" w:sz="0" w:space="0" w:color="auto"/>
      </w:divBdr>
    </w:div>
    <w:div w:id="1793210839">
      <w:bodyDiv w:val="1"/>
      <w:marLeft w:val="0"/>
      <w:marRight w:val="0"/>
      <w:marTop w:val="0"/>
      <w:marBottom w:val="0"/>
      <w:divBdr>
        <w:top w:val="none" w:sz="0" w:space="0" w:color="auto"/>
        <w:left w:val="none" w:sz="0" w:space="0" w:color="auto"/>
        <w:bottom w:val="none" w:sz="0" w:space="0" w:color="auto"/>
        <w:right w:val="none" w:sz="0" w:space="0" w:color="auto"/>
      </w:divBdr>
    </w:div>
    <w:div w:id="1921980488">
      <w:bodyDiv w:val="1"/>
      <w:marLeft w:val="0"/>
      <w:marRight w:val="0"/>
      <w:marTop w:val="0"/>
      <w:marBottom w:val="0"/>
      <w:divBdr>
        <w:top w:val="none" w:sz="0" w:space="0" w:color="auto"/>
        <w:left w:val="none" w:sz="0" w:space="0" w:color="auto"/>
        <w:bottom w:val="none" w:sz="0" w:space="0" w:color="auto"/>
        <w:right w:val="none" w:sz="0" w:space="0" w:color="auto"/>
      </w:divBdr>
    </w:div>
    <w:div w:id="1934318130">
      <w:bodyDiv w:val="1"/>
      <w:marLeft w:val="0"/>
      <w:marRight w:val="0"/>
      <w:marTop w:val="0"/>
      <w:marBottom w:val="0"/>
      <w:divBdr>
        <w:top w:val="none" w:sz="0" w:space="0" w:color="auto"/>
        <w:left w:val="none" w:sz="0" w:space="0" w:color="auto"/>
        <w:bottom w:val="none" w:sz="0" w:space="0" w:color="auto"/>
        <w:right w:val="none" w:sz="0" w:space="0" w:color="auto"/>
      </w:divBdr>
    </w:div>
    <w:div w:id="1997296223">
      <w:bodyDiv w:val="1"/>
      <w:marLeft w:val="0"/>
      <w:marRight w:val="0"/>
      <w:marTop w:val="0"/>
      <w:marBottom w:val="0"/>
      <w:divBdr>
        <w:top w:val="none" w:sz="0" w:space="0" w:color="auto"/>
        <w:left w:val="none" w:sz="0" w:space="0" w:color="auto"/>
        <w:bottom w:val="none" w:sz="0" w:space="0" w:color="auto"/>
        <w:right w:val="none" w:sz="0" w:space="0" w:color="auto"/>
      </w:divBdr>
    </w:div>
    <w:div w:id="2006467570">
      <w:bodyDiv w:val="1"/>
      <w:marLeft w:val="0"/>
      <w:marRight w:val="0"/>
      <w:marTop w:val="0"/>
      <w:marBottom w:val="0"/>
      <w:divBdr>
        <w:top w:val="none" w:sz="0" w:space="0" w:color="auto"/>
        <w:left w:val="none" w:sz="0" w:space="0" w:color="auto"/>
        <w:bottom w:val="none" w:sz="0" w:space="0" w:color="auto"/>
        <w:right w:val="none" w:sz="0" w:space="0" w:color="auto"/>
      </w:divBdr>
    </w:div>
    <w:div w:id="2025210692">
      <w:bodyDiv w:val="1"/>
      <w:marLeft w:val="0"/>
      <w:marRight w:val="0"/>
      <w:marTop w:val="0"/>
      <w:marBottom w:val="0"/>
      <w:divBdr>
        <w:top w:val="none" w:sz="0" w:space="0" w:color="auto"/>
        <w:left w:val="none" w:sz="0" w:space="0" w:color="auto"/>
        <w:bottom w:val="none" w:sz="0" w:space="0" w:color="auto"/>
        <w:right w:val="none" w:sz="0" w:space="0" w:color="auto"/>
      </w:divBdr>
    </w:div>
    <w:div w:id="2076004131">
      <w:bodyDiv w:val="1"/>
      <w:marLeft w:val="0"/>
      <w:marRight w:val="0"/>
      <w:marTop w:val="0"/>
      <w:marBottom w:val="0"/>
      <w:divBdr>
        <w:top w:val="none" w:sz="0" w:space="0" w:color="auto"/>
        <w:left w:val="none" w:sz="0" w:space="0" w:color="auto"/>
        <w:bottom w:val="none" w:sz="0" w:space="0" w:color="auto"/>
        <w:right w:val="none" w:sz="0" w:space="0" w:color="auto"/>
      </w:divBdr>
    </w:div>
    <w:div w:id="2100784660">
      <w:bodyDiv w:val="1"/>
      <w:marLeft w:val="0"/>
      <w:marRight w:val="0"/>
      <w:marTop w:val="0"/>
      <w:marBottom w:val="0"/>
      <w:divBdr>
        <w:top w:val="none" w:sz="0" w:space="0" w:color="auto"/>
        <w:left w:val="none" w:sz="0" w:space="0" w:color="auto"/>
        <w:bottom w:val="none" w:sz="0" w:space="0" w:color="auto"/>
        <w:right w:val="none" w:sz="0" w:space="0" w:color="auto"/>
      </w:divBdr>
    </w:div>
    <w:div w:id="211270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citeseerx.ist.psu.edu/viewdoc/download?doi=10.1.1.300.7436&amp;rep=rep1&amp;type=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linkedin.com/in/rakesh-d-gt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citeseerx.ist.psu.edu/viewdoc/download?doi=10.1.1.300.7436&amp;rep=rep1&amp;type=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5D79D-CDB2-47CE-AB0C-2E9C185EB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6</Pages>
  <Words>3110</Words>
  <Characters>17729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Dunna</dc:creator>
  <cp:lastModifiedBy>Rakesh FIT</cp:lastModifiedBy>
  <cp:revision>59</cp:revision>
  <dcterms:created xsi:type="dcterms:W3CDTF">2024-06-28T21:07:00Z</dcterms:created>
  <dcterms:modified xsi:type="dcterms:W3CDTF">2025-08-21T21:07:00Z</dcterms:modified>
</cp:coreProperties>
</file>