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0"/>
        <w:ind w:left="1694" w:right="0" w:firstLine="0"/>
        <w:jc w:val="left"/>
        <w:rPr>
          <w:rFonts w:ascii="Arial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359994</wp:posOffset>
            </wp:positionH>
            <wp:positionV relativeFrom="paragraph">
              <wp:posOffset>51052</wp:posOffset>
            </wp:positionV>
            <wp:extent cx="941057" cy="9144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057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2"/>
        </w:rPr>
        <w:t>7-ELEVEN MEXICO</w:t>
      </w:r>
    </w:p>
    <w:p>
      <w:pPr>
        <w:spacing w:before="42"/>
        <w:ind w:left="169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RFC: SEM980701STA</w:t>
      </w:r>
    </w:p>
    <w:p>
      <w:pPr>
        <w:pStyle w:val="Heading1"/>
        <w:spacing w:before="18"/>
        <w:ind w:left="1694"/>
      </w:pPr>
      <w:r>
        <w:rPr/>
        <w:t>Avenida Munich</w:t>
      </w:r>
      <w:r>
        <w:rPr>
          <w:spacing w:val="40"/>
        </w:rPr>
        <w:t> </w:t>
      </w:r>
      <w:r>
        <w:rPr/>
        <w:t>195.</w:t>
      </w:r>
      <w:r>
        <w:rPr>
          <w:spacing w:val="38"/>
        </w:rPr>
        <w:t> </w:t>
      </w:r>
      <w:r>
        <w:rPr/>
        <w:t>B.</w:t>
      </w:r>
      <w:r>
        <w:rPr>
          <w:spacing w:val="39"/>
        </w:rPr>
        <w:t> </w:t>
      </w:r>
      <w:r>
        <w:rPr/>
        <w:t>Cuauhtemoc.</w:t>
      </w:r>
    </w:p>
    <w:p>
      <w:pPr>
        <w:spacing w:line="264" w:lineRule="auto" w:before="17"/>
        <w:ind w:left="1694" w:right="0" w:firstLine="0"/>
        <w:jc w:val="left"/>
        <w:rPr>
          <w:sz w:val="1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4.519989pt;margin-top:5.274929pt;width:287.150pt;height:114.25pt;mso-position-horizontal-relative:page;mso-position-vertical-relative:paragraph;z-index:157301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6D00"/>
                      <w:left w:val="single" w:sz="6" w:space="0" w:color="006D00"/>
                      <w:bottom w:val="single" w:sz="6" w:space="0" w:color="006D00"/>
                      <w:right w:val="single" w:sz="6" w:space="0" w:color="006D00"/>
                      <w:insideH w:val="single" w:sz="6" w:space="0" w:color="006D00"/>
                      <w:insideV w:val="single" w:sz="6" w:space="0" w:color="006D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91"/>
                    <w:gridCol w:w="2834"/>
                  </w:tblGrid>
                  <w:tr>
                    <w:trPr>
                      <w:trHeight w:val="308" w:hRule="atLeast"/>
                    </w:trPr>
                    <w:tc>
                      <w:tcPr>
                        <w:tcW w:w="2891" w:type="dxa"/>
                      </w:tcPr>
                      <w:p>
                        <w:pPr>
                          <w:pStyle w:val="TableParagraph"/>
                          <w:spacing w:before="61"/>
                          <w:ind w:left="63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Serie: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0000"/>
                            <w:sz w:val="14"/>
                          </w:rPr>
                          <w:t>1379</w:t>
                        </w:r>
                        <w:r>
                          <w:rPr>
                            <w:rFonts w:ascii="Arial"/>
                            <w:b/>
                            <w:color w:val="FF0000"/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4"/>
                          </w:rPr>
                          <w:t>Folio: </w:t>
                        </w:r>
                        <w:r>
                          <w:rPr>
                            <w:rFonts w:ascii="Arial"/>
                            <w:b/>
                            <w:color w:val="FF0000"/>
                            <w:sz w:val="14"/>
                          </w:rPr>
                          <w:t>11943</w:t>
                        </w:r>
                      </w:p>
                    </w:tc>
                    <w:tc>
                      <w:tcPr>
                        <w:tcW w:w="2834" w:type="dxa"/>
                      </w:tcPr>
                      <w:p>
                        <w:pPr>
                          <w:pStyle w:val="TableParagraph"/>
                          <w:spacing w:before="61"/>
                          <w:ind w:left="58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Fecha: </w:t>
                        </w:r>
                        <w:r>
                          <w:rPr>
                            <w:sz w:val="14"/>
                          </w:rPr>
                          <w:t>2022-10-30T14:23:05</w:t>
                        </w:r>
                      </w:p>
                    </w:tc>
                  </w:tr>
                  <w:tr>
                    <w:trPr>
                      <w:trHeight w:val="308" w:hRule="atLeast"/>
                    </w:trPr>
                    <w:tc>
                      <w:tcPr>
                        <w:tcW w:w="5725" w:type="dxa"/>
                        <w:gridSpan w:val="2"/>
                      </w:tcPr>
                      <w:p>
                        <w:pPr>
                          <w:pStyle w:val="TableParagraph"/>
                          <w:spacing w:before="61"/>
                          <w:ind w:left="63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UUID: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7664f774-06a0-421d-9d5d-f8010e05437c</w:t>
                        </w:r>
                      </w:p>
                    </w:tc>
                  </w:tr>
                  <w:tr>
                    <w:trPr>
                      <w:trHeight w:val="308" w:hRule="atLeast"/>
                    </w:trPr>
                    <w:tc>
                      <w:tcPr>
                        <w:tcW w:w="2891" w:type="dxa"/>
                      </w:tcPr>
                      <w:p>
                        <w:pPr>
                          <w:pStyle w:val="TableParagraph"/>
                          <w:spacing w:before="61"/>
                          <w:ind w:left="63"/>
                          <w:rPr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4"/>
                          </w:rPr>
                          <w:t>Lugar de Expedición: </w:t>
                        </w:r>
                        <w:r>
                          <w:rPr>
                            <w:sz w:val="14"/>
                          </w:rPr>
                          <w:t>14050</w:t>
                        </w:r>
                      </w:p>
                    </w:tc>
                    <w:tc>
                      <w:tcPr>
                        <w:tcW w:w="2834" w:type="dxa"/>
                      </w:tcPr>
                      <w:p>
                        <w:pPr>
                          <w:pStyle w:val="TableParagraph"/>
                          <w:spacing w:before="61"/>
                          <w:ind w:left="58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Tipo de Comprobante: </w:t>
                        </w:r>
                        <w:r>
                          <w:rPr>
                            <w:sz w:val="14"/>
                          </w:rPr>
                          <w:t>I - INGRESO</w:t>
                        </w:r>
                      </w:p>
                    </w:tc>
                  </w:tr>
                  <w:tr>
                    <w:trPr>
                      <w:trHeight w:val="308" w:hRule="atLeast"/>
                    </w:trPr>
                    <w:tc>
                      <w:tcPr>
                        <w:tcW w:w="5725" w:type="dxa"/>
                        <w:gridSpan w:val="2"/>
                      </w:tcPr>
                      <w:p>
                        <w:pPr>
                          <w:pStyle w:val="TableParagraph"/>
                          <w:spacing w:before="61"/>
                          <w:ind w:left="63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Forma de Pago: </w:t>
                        </w:r>
                        <w:r>
                          <w:rPr>
                            <w:sz w:val="14"/>
                          </w:rPr>
                          <w:t>01 - Efectivo</w:t>
                        </w:r>
                      </w:p>
                    </w:tc>
                  </w:tr>
                  <w:tr>
                    <w:trPr>
                      <w:trHeight w:val="308" w:hRule="atLeast"/>
                    </w:trPr>
                    <w:tc>
                      <w:tcPr>
                        <w:tcW w:w="5725" w:type="dxa"/>
                        <w:gridSpan w:val="2"/>
                      </w:tcPr>
                      <w:p>
                        <w:pPr>
                          <w:pStyle w:val="TableParagraph"/>
                          <w:spacing w:before="61"/>
                          <w:ind w:left="63"/>
                          <w:rPr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4"/>
                          </w:rPr>
                          <w:t>Método de Pago: </w:t>
                        </w:r>
                        <w:r>
                          <w:rPr>
                            <w:sz w:val="14"/>
                          </w:rPr>
                          <w:t>PUE - Pago en una sola exhibición</w:t>
                        </w:r>
                      </w:p>
                    </w:tc>
                  </w:tr>
                  <w:tr>
                    <w:trPr>
                      <w:trHeight w:val="313" w:hRule="atLeast"/>
                    </w:trPr>
                    <w:tc>
                      <w:tcPr>
                        <w:tcW w:w="5725" w:type="dxa"/>
                        <w:gridSpan w:val="2"/>
                      </w:tcPr>
                      <w:p>
                        <w:pPr>
                          <w:pStyle w:val="TableParagraph"/>
                          <w:spacing w:before="61"/>
                          <w:ind w:left="63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Tienda: </w:t>
                        </w:r>
                        <w:r>
                          <w:rPr>
                            <w:sz w:val="14"/>
                          </w:rPr>
                          <w:t>1379</w:t>
                        </w:r>
                      </w:p>
                    </w:tc>
                  </w:tr>
                  <w:tr>
                    <w:trPr>
                      <w:trHeight w:val="313" w:hRule="atLeast"/>
                    </w:trPr>
                    <w:tc>
                      <w:tcPr>
                        <w:tcW w:w="5725" w:type="dxa"/>
                        <w:gridSpan w:val="2"/>
                      </w:tcPr>
                      <w:p>
                        <w:pPr>
                          <w:pStyle w:val="TableParagraph"/>
                          <w:spacing w:before="61"/>
                          <w:ind w:left="63"/>
                          <w:rPr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4"/>
                          </w:rPr>
                          <w:t>Exportación: </w:t>
                        </w:r>
                        <w:r>
                          <w:rPr>
                            <w:sz w:val="14"/>
                          </w:rPr>
                          <w:t>01 - No Aplica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4"/>
        </w:rPr>
        <w:t>San Nicolas de los Garza</w:t>
      </w:r>
      <w:r>
        <w:rPr>
          <w:spacing w:val="1"/>
          <w:sz w:val="14"/>
        </w:rPr>
        <w:t> </w:t>
      </w:r>
      <w:r>
        <w:rPr>
          <w:sz w:val="14"/>
        </w:rPr>
        <w:t>Nuevo León</w:t>
      </w:r>
      <w:r>
        <w:rPr>
          <w:spacing w:val="1"/>
          <w:sz w:val="14"/>
        </w:rPr>
        <w:t> </w:t>
      </w:r>
      <w:r>
        <w:rPr>
          <w:sz w:val="14"/>
        </w:rPr>
        <w:t>México C.P. 66450</w:t>
      </w:r>
      <w:r>
        <w:rPr>
          <w:spacing w:val="-37"/>
          <w:sz w:val="14"/>
        </w:rPr>
        <w:t> </w:t>
      </w:r>
      <w:r>
        <w:rPr>
          <w:sz w:val="14"/>
        </w:rPr>
        <w:t>Tel. (81) 8158-0711</w:t>
      </w:r>
    </w:p>
    <w:p>
      <w:pPr>
        <w:pStyle w:val="Heading1"/>
        <w:spacing w:before="1"/>
        <w:ind w:left="1694"/>
      </w:pPr>
      <w:r>
        <w:rPr/>
        <w:t>601 - General de Ley Personas Morales</w:t>
      </w:r>
    </w:p>
    <w:p>
      <w:pPr>
        <w:pStyle w:val="Title"/>
      </w:pPr>
      <w:r>
        <w:rPr>
          <w:b w:val="0"/>
        </w:rPr>
        <w:br w:type="column"/>
      </w:r>
      <w:r>
        <w:rPr>
          <w:color w:val="006D00"/>
        </w:rPr>
        <w:t>FACTURA</w:t>
      </w:r>
    </w:p>
    <w:p>
      <w:pPr>
        <w:spacing w:after="0"/>
        <w:sectPr>
          <w:type w:val="continuous"/>
          <w:pgSz w:w="12240" w:h="15840"/>
          <w:pgMar w:top="680" w:bottom="0" w:left="460" w:right="440"/>
          <w:cols w:num="2" w:equalWidth="0">
            <w:col w:w="5408" w:space="2245"/>
            <w:col w:w="3687"/>
          </w:cols>
        </w:sectPr>
      </w:pPr>
    </w:p>
    <w:p>
      <w:pPr>
        <w:pStyle w:val="BodyText"/>
        <w:spacing w:before="5"/>
        <w:rPr>
          <w:rFonts w:ascii="Arial"/>
          <w:b/>
          <w:sz w:val="22"/>
        </w:rPr>
      </w:pPr>
    </w:p>
    <w:p>
      <w:pPr>
        <w:pStyle w:val="BodyText"/>
        <w:ind w:left="95"/>
        <w:rPr>
          <w:rFonts w:ascii="Arial"/>
          <w:sz w:val="20"/>
        </w:rPr>
      </w:pPr>
      <w:r>
        <w:rPr>
          <w:rFonts w:ascii="Arial"/>
          <w:position w:val="0"/>
          <w:sz w:val="20"/>
        </w:rPr>
        <w:pict>
          <v:shape style="width:255.7pt;height:81.4pt;mso-position-horizontal-relative:char;mso-position-vertical-relative:line" type="#_x0000_t202" filled="false" stroked="true" strokeweight=".566pt" strokecolor="#ff621c">
            <w10:anchorlock/>
            <v:textbox inset="0,0,0,0">
              <w:txbxContent>
                <w:p>
                  <w:pPr>
                    <w:spacing w:before="63"/>
                    <w:ind w:left="60" w:right="0" w:firstLine="0"/>
                    <w:jc w:val="left"/>
                    <w:rPr>
                      <w:rFonts w:ascii="Arial"/>
                      <w:b/>
                      <w:sz w:val="14"/>
                    </w:rPr>
                  </w:pPr>
                  <w:r>
                    <w:rPr>
                      <w:rFonts w:ascii="Arial"/>
                      <w:b/>
                      <w:sz w:val="14"/>
                    </w:rPr>
                    <w:t>VENDIDO A: SSN960901HJ7</w:t>
                  </w:r>
                </w:p>
                <w:p>
                  <w:pPr>
                    <w:spacing w:before="36"/>
                    <w:ind w:left="60" w:right="0" w:firstLine="0"/>
                    <w:jc w:val="left"/>
                    <w:rPr>
                      <w:sz w:val="14"/>
                    </w:rPr>
                  </w:pPr>
                  <w:r>
                    <w:rPr>
                      <w:sz w:val="14"/>
                    </w:rPr>
                    <w:t>SERVICIOS DE SALUD DE NAYARIT</w:t>
                  </w:r>
                </w:p>
                <w:p>
                  <w:pPr>
                    <w:spacing w:line="295" w:lineRule="auto" w:before="37"/>
                    <w:ind w:left="60" w:right="564" w:firstLine="0"/>
                    <w:jc w:val="left"/>
                    <w:rPr>
                      <w:sz w:val="14"/>
                    </w:rPr>
                  </w:pPr>
                  <w:r>
                    <w:rPr>
                      <w:sz w:val="14"/>
                    </w:rPr>
                    <w:t>GUSTAVO BAZ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sz w:val="14"/>
                    </w:rPr>
                    <w:t>33.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sz w:val="14"/>
                    </w:rPr>
                    <w:t>COLONIA FRAY JUNIPERO SERRA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sz w:val="14"/>
                    </w:rPr>
                    <w:t>DELEGACIÓN TEPIC.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sz w:val="14"/>
                    </w:rPr>
                    <w:t>C.P.63169.</w:t>
                  </w:r>
                </w:p>
                <w:p>
                  <w:pPr>
                    <w:spacing w:line="160" w:lineRule="exact" w:before="0"/>
                    <w:ind w:left="60" w:right="0" w:firstLine="0"/>
                    <w:jc w:val="left"/>
                    <w:rPr>
                      <w:sz w:val="14"/>
                    </w:rPr>
                  </w:pPr>
                  <w:r>
                    <w:rPr>
                      <w:sz w:val="14"/>
                    </w:rPr>
                    <w:t>MEXICO.</w:t>
                  </w:r>
                </w:p>
                <w:p>
                  <w:pPr>
                    <w:spacing w:before="36"/>
                    <w:ind w:left="60" w:right="0" w:firstLine="0"/>
                    <w:jc w:val="left"/>
                    <w:rPr>
                      <w:sz w:val="14"/>
                    </w:rPr>
                  </w:pPr>
                  <w:r>
                    <w:rPr>
                      <w:rFonts w:ascii="Arial"/>
                      <w:b/>
                      <w:sz w:val="14"/>
                    </w:rPr>
                    <w:t>Uso del CFDI: </w:t>
                  </w:r>
                  <w:r>
                    <w:rPr>
                      <w:sz w:val="14"/>
                    </w:rPr>
                    <w:t>G03 - Gastos en general</w:t>
                  </w:r>
                </w:p>
                <w:p>
                  <w:pPr>
                    <w:spacing w:before="37"/>
                    <w:ind w:left="60" w:right="0" w:firstLine="0"/>
                    <w:jc w:val="left"/>
                    <w:rPr>
                      <w:sz w:val="14"/>
                    </w:rPr>
                  </w:pPr>
                  <w:r>
                    <w:rPr>
                      <w:rFonts w:ascii="Arial"/>
                      <w:b/>
                      <w:sz w:val="14"/>
                    </w:rPr>
                    <w:t>Domicilio Fiscal: </w:t>
                  </w:r>
                  <w:r>
                    <w:rPr>
                      <w:sz w:val="14"/>
                    </w:rPr>
                    <w:t>63169</w:t>
                  </w:r>
                </w:p>
                <w:p>
                  <w:pPr>
                    <w:spacing w:before="36"/>
                    <w:ind w:left="60" w:right="0" w:firstLine="0"/>
                    <w:jc w:val="left"/>
                    <w:rPr>
                      <w:sz w:val="14"/>
                    </w:rPr>
                  </w:pPr>
                  <w:r>
                    <w:rPr>
                      <w:rFonts w:ascii="Arial" w:hAnsi="Arial"/>
                      <w:b/>
                      <w:sz w:val="14"/>
                    </w:rPr>
                    <w:t>Régimen Fiscal: </w:t>
                  </w:r>
                  <w:r>
                    <w:rPr>
                      <w:sz w:val="14"/>
                    </w:rPr>
                    <w:t>603 - Personas Morales con Fines no Lucrativos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0"/>
          <w:sz w:val="20"/>
        </w:rPr>
      </w:r>
    </w:p>
    <w:p>
      <w:pPr>
        <w:pStyle w:val="BodyText"/>
        <w:spacing w:before="4" w:after="1"/>
        <w:rPr>
          <w:rFonts w:ascii="Arial"/>
          <w:b/>
          <w:sz w:val="7"/>
        </w:rPr>
      </w:pPr>
    </w:p>
    <w:tbl>
      <w:tblPr>
        <w:tblW w:w="0" w:type="auto"/>
        <w:jc w:val="left"/>
        <w:tblInd w:w="116" w:type="dxa"/>
        <w:tblBorders>
          <w:top w:val="single" w:sz="6" w:space="0" w:color="FF621C"/>
          <w:left w:val="single" w:sz="6" w:space="0" w:color="FF621C"/>
          <w:bottom w:val="single" w:sz="6" w:space="0" w:color="FF621C"/>
          <w:right w:val="single" w:sz="6" w:space="0" w:color="FF621C"/>
          <w:insideH w:val="single" w:sz="6" w:space="0" w:color="FF621C"/>
          <w:insideV w:val="single" w:sz="6" w:space="0" w:color="FF621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"/>
        <w:gridCol w:w="511"/>
        <w:gridCol w:w="738"/>
        <w:gridCol w:w="2439"/>
        <w:gridCol w:w="965"/>
        <w:gridCol w:w="738"/>
        <w:gridCol w:w="908"/>
        <w:gridCol w:w="851"/>
        <w:gridCol w:w="738"/>
        <w:gridCol w:w="795"/>
        <w:gridCol w:w="965"/>
        <w:gridCol w:w="965"/>
      </w:tblGrid>
      <w:tr>
        <w:trPr>
          <w:trHeight w:val="206" w:hRule="atLeast"/>
        </w:trPr>
        <w:tc>
          <w:tcPr>
            <w:tcW w:w="454" w:type="dxa"/>
            <w:vMerge w:val="restart"/>
            <w:tcBorders>
              <w:right w:val="single" w:sz="8" w:space="0" w:color="FF621C"/>
            </w:tcBorders>
          </w:tcPr>
          <w:p>
            <w:pPr>
              <w:pStyle w:val="TableParagraph"/>
              <w:spacing w:before="21"/>
              <w:ind w:left="104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Cant.</w:t>
            </w:r>
          </w:p>
        </w:tc>
        <w:tc>
          <w:tcPr>
            <w:tcW w:w="511" w:type="dxa"/>
            <w:vMerge w:val="restart"/>
            <w:tcBorders>
              <w:top w:val="single" w:sz="8" w:space="0" w:color="FF621C"/>
              <w:left w:val="single" w:sz="8" w:space="0" w:color="FF621C"/>
              <w:bottom w:val="single" w:sz="8" w:space="0" w:color="FF621C"/>
              <w:right w:val="single" w:sz="8" w:space="0" w:color="FF621C"/>
            </w:tcBorders>
          </w:tcPr>
          <w:p>
            <w:pPr>
              <w:pStyle w:val="TableParagraph"/>
              <w:spacing w:line="235" w:lineRule="auto" w:before="28"/>
              <w:ind w:left="76" w:right="-12" w:firstLine="43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Clave</w:t>
            </w:r>
            <w:r>
              <w:rPr>
                <w:rFonts w:ascii="Arial"/>
                <w:b/>
                <w:spacing w:val="1"/>
                <w:sz w:val="12"/>
              </w:rPr>
              <w:t> </w:t>
            </w:r>
            <w:r>
              <w:rPr>
                <w:rFonts w:ascii="Arial"/>
                <w:b/>
                <w:sz w:val="12"/>
              </w:rPr>
              <w:t>Unidad</w:t>
            </w:r>
          </w:p>
        </w:tc>
        <w:tc>
          <w:tcPr>
            <w:tcW w:w="738" w:type="dxa"/>
            <w:vMerge w:val="restart"/>
            <w:tcBorders>
              <w:left w:val="single" w:sz="8" w:space="0" w:color="FF621C"/>
            </w:tcBorders>
          </w:tcPr>
          <w:p>
            <w:pPr>
              <w:pStyle w:val="TableParagraph"/>
              <w:spacing w:line="235" w:lineRule="auto" w:before="23"/>
              <w:ind w:left="129" w:right="44" w:firstLine="103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Clave</w:t>
            </w:r>
            <w:r>
              <w:rPr>
                <w:rFonts w:ascii="Arial"/>
                <w:b/>
                <w:spacing w:val="1"/>
                <w:sz w:val="12"/>
              </w:rPr>
              <w:t> </w:t>
            </w:r>
            <w:r>
              <w:rPr>
                <w:rFonts w:ascii="Arial"/>
                <w:b/>
                <w:sz w:val="12"/>
              </w:rPr>
              <w:t>Producto</w:t>
            </w:r>
          </w:p>
        </w:tc>
        <w:tc>
          <w:tcPr>
            <w:tcW w:w="2439" w:type="dxa"/>
            <w:vMerge w:val="restart"/>
          </w:tcPr>
          <w:p>
            <w:pPr>
              <w:pStyle w:val="TableParagraph"/>
              <w:spacing w:before="21"/>
              <w:ind w:left="881" w:right="816"/>
              <w:jc w:val="center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Descripción</w:t>
            </w:r>
          </w:p>
        </w:tc>
        <w:tc>
          <w:tcPr>
            <w:tcW w:w="4995" w:type="dxa"/>
            <w:gridSpan w:val="6"/>
          </w:tcPr>
          <w:p>
            <w:pPr>
              <w:pStyle w:val="TableParagraph"/>
              <w:spacing w:before="21"/>
              <w:ind w:left="2198" w:right="2140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Impuestos</w:t>
            </w:r>
          </w:p>
        </w:tc>
        <w:tc>
          <w:tcPr>
            <w:tcW w:w="965" w:type="dxa"/>
            <w:vMerge w:val="restart"/>
          </w:tcPr>
          <w:p>
            <w:pPr>
              <w:pStyle w:val="TableParagraph"/>
              <w:spacing w:before="21"/>
              <w:ind w:left="31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Precio</w:t>
            </w:r>
          </w:p>
        </w:tc>
        <w:tc>
          <w:tcPr>
            <w:tcW w:w="965" w:type="dxa"/>
            <w:vMerge w:val="restart"/>
          </w:tcPr>
          <w:p>
            <w:pPr>
              <w:pStyle w:val="TableParagraph"/>
              <w:spacing w:before="21"/>
              <w:ind w:left="279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Importe</w:t>
            </w:r>
          </w:p>
        </w:tc>
      </w:tr>
      <w:tr>
        <w:trPr>
          <w:trHeight w:val="301" w:hRule="atLeast"/>
        </w:trPr>
        <w:tc>
          <w:tcPr>
            <w:tcW w:w="454" w:type="dxa"/>
            <w:vMerge/>
            <w:tcBorders>
              <w:top w:val="nil"/>
              <w:right w:val="single" w:sz="8" w:space="0" w:color="FF621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left w:val="single" w:sz="8" w:space="0" w:color="FF621C"/>
              <w:bottom w:val="single" w:sz="8" w:space="0" w:color="FF621C"/>
              <w:right w:val="single" w:sz="8" w:space="0" w:color="FF621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sz="8" w:space="0" w:color="FF621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line="235" w:lineRule="auto" w:before="3"/>
              <w:ind w:left="239" w:right="157" w:firstLine="76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Objeto</w:t>
            </w:r>
            <w:r>
              <w:rPr>
                <w:rFonts w:ascii="Arial"/>
                <w:b/>
                <w:spacing w:val="1"/>
                <w:sz w:val="12"/>
              </w:rPr>
              <w:t> </w:t>
            </w:r>
            <w:r>
              <w:rPr>
                <w:rFonts w:ascii="Arial"/>
                <w:b/>
                <w:sz w:val="12"/>
              </w:rPr>
              <w:t>Impuesto</w:t>
            </w:r>
          </w:p>
        </w:tc>
        <w:tc>
          <w:tcPr>
            <w:tcW w:w="738" w:type="dxa"/>
          </w:tcPr>
          <w:p>
            <w:pPr>
              <w:pStyle w:val="TableParagraph"/>
              <w:spacing w:before="1"/>
              <w:ind w:left="121" w:right="61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Traslado</w:t>
            </w:r>
          </w:p>
        </w:tc>
        <w:tc>
          <w:tcPr>
            <w:tcW w:w="908" w:type="dxa"/>
          </w:tcPr>
          <w:p>
            <w:pPr>
              <w:pStyle w:val="TableParagraph"/>
              <w:spacing w:before="1"/>
              <w:ind w:left="235" w:right="177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Importe</w:t>
            </w:r>
          </w:p>
        </w:tc>
        <w:tc>
          <w:tcPr>
            <w:tcW w:w="851" w:type="dxa"/>
          </w:tcPr>
          <w:p>
            <w:pPr>
              <w:pStyle w:val="TableParagraph"/>
              <w:spacing w:before="1"/>
              <w:ind w:left="283" w:right="226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Base</w:t>
            </w:r>
          </w:p>
        </w:tc>
        <w:tc>
          <w:tcPr>
            <w:tcW w:w="738" w:type="dxa"/>
          </w:tcPr>
          <w:p>
            <w:pPr>
              <w:pStyle w:val="TableParagraph"/>
              <w:spacing w:before="1"/>
              <w:ind w:right="148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Factor</w:t>
            </w:r>
          </w:p>
        </w:tc>
        <w:tc>
          <w:tcPr>
            <w:tcW w:w="795" w:type="dxa"/>
          </w:tcPr>
          <w:p>
            <w:pPr>
              <w:pStyle w:val="TableParagraph"/>
              <w:spacing w:before="1"/>
              <w:ind w:left="259" w:right="206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Tasa</w:t>
            </w:r>
          </w:p>
        </w:tc>
        <w:tc>
          <w:tcPr>
            <w:tcW w:w="9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7" w:hRule="atLeast"/>
        </w:trPr>
        <w:tc>
          <w:tcPr>
            <w:tcW w:w="454" w:type="dxa"/>
            <w:tcBorders>
              <w:bottom w:val="nil"/>
            </w:tcBorders>
          </w:tcPr>
          <w:p>
            <w:pPr>
              <w:pStyle w:val="TableParagraph"/>
              <w:spacing w:line="137" w:lineRule="exact"/>
              <w:ind w:left="38" w:right="-15"/>
              <w:jc w:val="center"/>
              <w:rPr>
                <w:sz w:val="14"/>
              </w:rPr>
            </w:pPr>
            <w:r>
              <w:rPr>
                <w:sz w:val="14"/>
              </w:rPr>
              <w:t>Ticket:</w:t>
            </w:r>
          </w:p>
        </w:tc>
        <w:tc>
          <w:tcPr>
            <w:tcW w:w="511" w:type="dxa"/>
            <w:tcBorders>
              <w:top w:val="single" w:sz="8" w:space="0" w:color="FF621C"/>
              <w:bottom w:val="nil"/>
            </w:tcBorders>
          </w:tcPr>
          <w:p>
            <w:pPr>
              <w:pStyle w:val="TableParagraph"/>
              <w:spacing w:line="137" w:lineRule="exact"/>
              <w:ind w:left="35" w:right="-87"/>
              <w:jc w:val="center"/>
              <w:rPr>
                <w:sz w:val="14"/>
              </w:rPr>
            </w:pPr>
            <w:r>
              <w:rPr>
                <w:sz w:val="14"/>
              </w:rPr>
              <w:t>1379261</w:t>
            </w:r>
          </w:p>
        </w:tc>
        <w:tc>
          <w:tcPr>
            <w:tcW w:w="738" w:type="dxa"/>
            <w:tcBorders>
              <w:bottom w:val="nil"/>
            </w:tcBorders>
          </w:tcPr>
          <w:p>
            <w:pPr>
              <w:pStyle w:val="TableParagraph"/>
              <w:spacing w:line="137" w:lineRule="exact"/>
              <w:ind w:left="69" w:right="-58"/>
              <w:rPr>
                <w:sz w:val="14"/>
              </w:rPr>
            </w:pPr>
            <w:r>
              <w:rPr>
                <w:sz w:val="14"/>
              </w:rPr>
              <w:t>020222300</w:t>
            </w:r>
          </w:p>
        </w:tc>
        <w:tc>
          <w:tcPr>
            <w:tcW w:w="2439" w:type="dxa"/>
            <w:tcBorders>
              <w:bottom w:val="nil"/>
            </w:tcBorders>
          </w:tcPr>
          <w:p>
            <w:pPr>
              <w:pStyle w:val="TableParagraph"/>
              <w:spacing w:line="137" w:lineRule="exact"/>
              <w:ind w:left="32"/>
              <w:rPr>
                <w:sz w:val="14"/>
              </w:rPr>
            </w:pPr>
            <w:r>
              <w:rPr>
                <w:sz w:val="14"/>
              </w:rPr>
              <w:t>0072870500021777395</w:t>
            </w:r>
          </w:p>
        </w:tc>
        <w:tc>
          <w:tcPr>
            <w:tcW w:w="965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8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1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95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7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6"/>
              <w:ind w:left="127" w:right="77"/>
              <w:jc w:val="center"/>
              <w:rPr>
                <w:sz w:val="14"/>
              </w:rPr>
            </w:pPr>
            <w:r>
              <w:rPr>
                <w:sz w:val="14"/>
              </w:rPr>
              <w:t>1.0</w:t>
            </w:r>
          </w:p>
        </w:tc>
        <w:tc>
          <w:tcPr>
            <w:tcW w:w="5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6"/>
              <w:ind w:left="112" w:right="63"/>
              <w:jc w:val="center"/>
              <w:rPr>
                <w:sz w:val="14"/>
              </w:rPr>
            </w:pPr>
            <w:r>
              <w:rPr>
                <w:sz w:val="14"/>
              </w:rPr>
              <w:t>H87</w:t>
            </w:r>
          </w:p>
        </w:tc>
        <w:tc>
          <w:tcPr>
            <w:tcW w:w="73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6"/>
              <w:ind w:left="74"/>
              <w:rPr>
                <w:sz w:val="14"/>
              </w:rPr>
            </w:pPr>
            <w:r>
              <w:rPr>
                <w:sz w:val="14"/>
              </w:rPr>
              <w:t>50161800</w:t>
            </w:r>
          </w:p>
        </w:tc>
        <w:tc>
          <w:tcPr>
            <w:tcW w:w="24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6"/>
              <w:ind w:left="122"/>
              <w:rPr>
                <w:sz w:val="14"/>
              </w:rPr>
            </w:pPr>
            <w:r>
              <w:rPr>
                <w:sz w:val="14"/>
              </w:rPr>
              <w:t>TIC TAC PASTILLA MENTA 14.5 G</w:t>
            </w:r>
          </w:p>
        </w:tc>
        <w:tc>
          <w:tcPr>
            <w:tcW w:w="96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2" w:lineRule="exact" w:before="16"/>
              <w:ind w:left="42" w:right="36"/>
              <w:jc w:val="center"/>
              <w:rPr>
                <w:sz w:val="14"/>
              </w:rPr>
            </w:pPr>
            <w:r>
              <w:rPr>
                <w:sz w:val="14"/>
              </w:rPr>
              <w:t>02 - Sí objeto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42" w:lineRule="exact" w:before="16"/>
              <w:ind w:right="25"/>
              <w:jc w:val="center"/>
              <w:rPr>
                <w:sz w:val="14"/>
              </w:rPr>
            </w:pPr>
            <w:r>
              <w:rPr>
                <w:sz w:val="14"/>
              </w:rPr>
              <w:t>002 - IVA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2" w:lineRule="exact" w:before="16"/>
              <w:ind w:left="146" w:right="130"/>
              <w:jc w:val="center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2" w:lineRule="exact" w:before="16"/>
              <w:ind w:left="70" w:right="70"/>
              <w:jc w:val="center"/>
              <w:rPr>
                <w:sz w:val="14"/>
              </w:rPr>
            </w:pPr>
            <w:r>
              <w:rPr>
                <w:sz w:val="14"/>
              </w:rPr>
              <w:t>12.50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42" w:lineRule="exact" w:before="16"/>
              <w:ind w:right="208"/>
              <w:jc w:val="right"/>
              <w:rPr>
                <w:sz w:val="14"/>
              </w:rPr>
            </w:pPr>
            <w:r>
              <w:rPr>
                <w:sz w:val="14"/>
              </w:rPr>
              <w:t>Tasa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2" w:lineRule="exact" w:before="16"/>
              <w:ind w:left="87" w:right="76"/>
              <w:jc w:val="center"/>
              <w:rPr>
                <w:sz w:val="14"/>
              </w:rPr>
            </w:pPr>
            <w:r>
              <w:rPr>
                <w:sz w:val="14"/>
              </w:rPr>
              <w:t>0.000000</w:t>
            </w:r>
          </w:p>
        </w:tc>
        <w:tc>
          <w:tcPr>
            <w:tcW w:w="9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6"/>
              <w:ind w:left="41" w:right="87"/>
              <w:jc w:val="center"/>
              <w:rPr>
                <w:sz w:val="14"/>
              </w:rPr>
            </w:pPr>
            <w:r>
              <w:rPr>
                <w:sz w:val="14"/>
              </w:rPr>
              <w:t>$ 11.574074</w:t>
            </w:r>
          </w:p>
        </w:tc>
        <w:tc>
          <w:tcPr>
            <w:tcW w:w="9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6"/>
              <w:ind w:left="40" w:right="88"/>
              <w:jc w:val="center"/>
              <w:rPr>
                <w:sz w:val="14"/>
              </w:rPr>
            </w:pPr>
            <w:r>
              <w:rPr>
                <w:sz w:val="14"/>
              </w:rPr>
              <w:t>$ 11.574074</w:t>
            </w:r>
          </w:p>
        </w:tc>
      </w:tr>
      <w:tr>
        <w:trPr>
          <w:trHeight w:val="177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57" w:lineRule="exact"/>
              <w:ind w:left="8" w:right="39"/>
              <w:jc w:val="center"/>
              <w:rPr>
                <w:sz w:val="14"/>
              </w:rPr>
            </w:pPr>
            <w:r>
              <w:rPr>
                <w:sz w:val="14"/>
              </w:rPr>
              <w:t>de impuesto.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57" w:lineRule="exact"/>
              <w:ind w:right="25"/>
              <w:jc w:val="center"/>
              <w:rPr>
                <w:sz w:val="14"/>
              </w:rPr>
            </w:pPr>
            <w:r>
              <w:rPr>
                <w:sz w:val="14"/>
              </w:rPr>
              <w:t>003 - IEPS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7" w:lineRule="exact"/>
              <w:ind w:left="146" w:right="130"/>
              <w:jc w:val="center"/>
              <w:rPr>
                <w:sz w:val="14"/>
              </w:rPr>
            </w:pPr>
            <w:r>
              <w:rPr>
                <w:sz w:val="14"/>
              </w:rPr>
              <w:t>0.925926</w:t>
            </w: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57" w:lineRule="exact"/>
              <w:ind w:left="70" w:right="70"/>
              <w:jc w:val="center"/>
              <w:rPr>
                <w:sz w:val="14"/>
              </w:rPr>
            </w:pPr>
            <w:r>
              <w:rPr>
                <w:sz w:val="14"/>
              </w:rPr>
              <w:t>11.574074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57" w:lineRule="exact"/>
              <w:ind w:right="208"/>
              <w:jc w:val="right"/>
              <w:rPr>
                <w:sz w:val="14"/>
              </w:rPr>
            </w:pPr>
            <w:r>
              <w:rPr>
                <w:sz w:val="14"/>
              </w:rPr>
              <w:t>Tasa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7" w:lineRule="exact"/>
              <w:ind w:left="87" w:right="76"/>
              <w:jc w:val="center"/>
              <w:rPr>
                <w:sz w:val="14"/>
              </w:rPr>
            </w:pPr>
            <w:r>
              <w:rPr>
                <w:sz w:val="14"/>
              </w:rPr>
              <w:t>0.080000</w:t>
            </w:r>
          </w:p>
        </w:tc>
        <w:tc>
          <w:tcPr>
            <w:tcW w:w="9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7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6"/>
              <w:ind w:left="127" w:right="77"/>
              <w:jc w:val="center"/>
              <w:rPr>
                <w:sz w:val="14"/>
              </w:rPr>
            </w:pPr>
            <w:r>
              <w:rPr>
                <w:sz w:val="14"/>
              </w:rPr>
              <w:t>1.0</w:t>
            </w:r>
          </w:p>
        </w:tc>
        <w:tc>
          <w:tcPr>
            <w:tcW w:w="5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6"/>
              <w:ind w:left="112" w:right="63"/>
              <w:jc w:val="center"/>
              <w:rPr>
                <w:sz w:val="14"/>
              </w:rPr>
            </w:pPr>
            <w:r>
              <w:rPr>
                <w:sz w:val="14"/>
              </w:rPr>
              <w:t>XBX</w:t>
            </w:r>
          </w:p>
        </w:tc>
        <w:tc>
          <w:tcPr>
            <w:tcW w:w="73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6"/>
              <w:ind w:left="74"/>
              <w:rPr>
                <w:sz w:val="14"/>
              </w:rPr>
            </w:pPr>
            <w:r>
              <w:rPr>
                <w:sz w:val="14"/>
              </w:rPr>
              <w:t>53131503</w:t>
            </w:r>
          </w:p>
        </w:tc>
        <w:tc>
          <w:tcPr>
            <w:tcW w:w="24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6"/>
              <w:ind w:left="313"/>
              <w:rPr>
                <w:sz w:val="14"/>
              </w:rPr>
            </w:pPr>
            <w:r>
              <w:rPr>
                <w:sz w:val="14"/>
              </w:rPr>
              <w:t>COLGATE CEPI DENTAL PZ</w:t>
            </w:r>
          </w:p>
        </w:tc>
        <w:tc>
          <w:tcPr>
            <w:tcW w:w="96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2" w:lineRule="exact" w:before="16"/>
              <w:ind w:left="42" w:right="36"/>
              <w:jc w:val="center"/>
              <w:rPr>
                <w:sz w:val="14"/>
              </w:rPr>
            </w:pPr>
            <w:r>
              <w:rPr>
                <w:sz w:val="14"/>
              </w:rPr>
              <w:t>02 - Sí objeto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42" w:lineRule="exact" w:before="16"/>
              <w:ind w:right="25"/>
              <w:jc w:val="center"/>
              <w:rPr>
                <w:sz w:val="14"/>
              </w:rPr>
            </w:pPr>
            <w:r>
              <w:rPr>
                <w:sz w:val="14"/>
              </w:rPr>
              <w:t>002 - IVA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2" w:lineRule="exact" w:before="16"/>
              <w:ind w:left="146" w:right="130"/>
              <w:jc w:val="center"/>
              <w:rPr>
                <w:sz w:val="14"/>
              </w:rPr>
            </w:pPr>
            <w:r>
              <w:rPr>
                <w:sz w:val="14"/>
              </w:rPr>
              <w:t>2.62069</w:t>
            </w: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2" w:lineRule="exact" w:before="16"/>
              <w:ind w:left="70" w:right="70"/>
              <w:jc w:val="center"/>
              <w:rPr>
                <w:sz w:val="14"/>
              </w:rPr>
            </w:pPr>
            <w:r>
              <w:rPr>
                <w:sz w:val="14"/>
              </w:rPr>
              <w:t>16.37931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42" w:lineRule="exact" w:before="16"/>
              <w:ind w:right="208"/>
              <w:jc w:val="right"/>
              <w:rPr>
                <w:sz w:val="14"/>
              </w:rPr>
            </w:pPr>
            <w:r>
              <w:rPr>
                <w:sz w:val="14"/>
              </w:rPr>
              <w:t>Tasa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2" w:lineRule="exact" w:before="16"/>
              <w:ind w:left="87" w:right="76"/>
              <w:jc w:val="center"/>
              <w:rPr>
                <w:sz w:val="14"/>
              </w:rPr>
            </w:pPr>
            <w:r>
              <w:rPr>
                <w:sz w:val="14"/>
              </w:rPr>
              <w:t>0.160000</w:t>
            </w:r>
          </w:p>
        </w:tc>
        <w:tc>
          <w:tcPr>
            <w:tcW w:w="9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6"/>
              <w:ind w:left="41" w:right="87"/>
              <w:jc w:val="center"/>
              <w:rPr>
                <w:sz w:val="14"/>
              </w:rPr>
            </w:pPr>
            <w:r>
              <w:rPr>
                <w:sz w:val="14"/>
              </w:rPr>
              <w:t>$ 16.37931</w:t>
            </w:r>
          </w:p>
        </w:tc>
        <w:tc>
          <w:tcPr>
            <w:tcW w:w="9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6"/>
              <w:ind w:left="40" w:right="88"/>
              <w:jc w:val="center"/>
              <w:rPr>
                <w:sz w:val="14"/>
              </w:rPr>
            </w:pPr>
            <w:r>
              <w:rPr>
                <w:sz w:val="14"/>
              </w:rPr>
              <w:t>$ 16.37931</w:t>
            </w:r>
          </w:p>
        </w:tc>
      </w:tr>
      <w:tr>
        <w:trPr>
          <w:trHeight w:val="177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57" w:lineRule="exact"/>
              <w:ind w:left="8" w:right="39"/>
              <w:jc w:val="center"/>
              <w:rPr>
                <w:sz w:val="14"/>
              </w:rPr>
            </w:pPr>
            <w:r>
              <w:rPr>
                <w:sz w:val="14"/>
              </w:rPr>
              <w:t>de impuesto.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7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6"/>
              <w:ind w:left="127" w:right="77"/>
              <w:jc w:val="center"/>
              <w:rPr>
                <w:sz w:val="14"/>
              </w:rPr>
            </w:pPr>
            <w:r>
              <w:rPr>
                <w:sz w:val="14"/>
              </w:rPr>
              <w:t>1.0</w:t>
            </w:r>
          </w:p>
        </w:tc>
        <w:tc>
          <w:tcPr>
            <w:tcW w:w="5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6"/>
              <w:ind w:left="112" w:right="63"/>
              <w:jc w:val="center"/>
              <w:rPr>
                <w:sz w:val="14"/>
              </w:rPr>
            </w:pPr>
            <w:r>
              <w:rPr>
                <w:sz w:val="14"/>
              </w:rPr>
              <w:t>XBX</w:t>
            </w:r>
          </w:p>
        </w:tc>
        <w:tc>
          <w:tcPr>
            <w:tcW w:w="73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6"/>
              <w:ind w:left="74"/>
              <w:rPr>
                <w:sz w:val="14"/>
              </w:rPr>
            </w:pPr>
            <w:r>
              <w:rPr>
                <w:sz w:val="14"/>
              </w:rPr>
              <w:t>50202301</w:t>
            </w:r>
          </w:p>
        </w:tc>
        <w:tc>
          <w:tcPr>
            <w:tcW w:w="24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6"/>
              <w:ind w:left="460"/>
              <w:rPr>
                <w:sz w:val="14"/>
              </w:rPr>
            </w:pPr>
            <w:r>
              <w:rPr>
                <w:sz w:val="14"/>
              </w:rPr>
              <w:t>E PURA AGUA PET 1LT</w:t>
            </w:r>
          </w:p>
        </w:tc>
        <w:tc>
          <w:tcPr>
            <w:tcW w:w="96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2" w:lineRule="exact" w:before="16"/>
              <w:ind w:left="42" w:right="36"/>
              <w:jc w:val="center"/>
              <w:rPr>
                <w:sz w:val="14"/>
              </w:rPr>
            </w:pPr>
            <w:r>
              <w:rPr>
                <w:sz w:val="14"/>
              </w:rPr>
              <w:t>02 - Sí objeto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42" w:lineRule="exact" w:before="16"/>
              <w:ind w:right="25"/>
              <w:jc w:val="center"/>
              <w:rPr>
                <w:sz w:val="14"/>
              </w:rPr>
            </w:pPr>
            <w:r>
              <w:rPr>
                <w:sz w:val="14"/>
              </w:rPr>
              <w:t>002 - IVA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2" w:lineRule="exact" w:before="16"/>
              <w:ind w:left="146" w:right="130"/>
              <w:jc w:val="center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2" w:lineRule="exact" w:before="16"/>
              <w:ind w:left="70" w:right="70"/>
              <w:jc w:val="center"/>
              <w:rPr>
                <w:sz w:val="14"/>
              </w:rPr>
            </w:pPr>
            <w:r>
              <w:rPr>
                <w:sz w:val="14"/>
              </w:rPr>
              <w:t>16.00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42" w:lineRule="exact" w:before="16"/>
              <w:ind w:right="208"/>
              <w:jc w:val="right"/>
              <w:rPr>
                <w:sz w:val="14"/>
              </w:rPr>
            </w:pPr>
            <w:r>
              <w:rPr>
                <w:sz w:val="14"/>
              </w:rPr>
              <w:t>Tasa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2" w:lineRule="exact" w:before="16"/>
              <w:ind w:left="87" w:right="76"/>
              <w:jc w:val="center"/>
              <w:rPr>
                <w:sz w:val="14"/>
              </w:rPr>
            </w:pPr>
            <w:r>
              <w:rPr>
                <w:sz w:val="14"/>
              </w:rPr>
              <w:t>0.000000</w:t>
            </w:r>
          </w:p>
        </w:tc>
        <w:tc>
          <w:tcPr>
            <w:tcW w:w="9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6"/>
              <w:ind w:left="41" w:right="87"/>
              <w:jc w:val="center"/>
              <w:rPr>
                <w:sz w:val="14"/>
              </w:rPr>
            </w:pPr>
            <w:r>
              <w:rPr>
                <w:sz w:val="14"/>
              </w:rPr>
              <w:t>$ 16.00</w:t>
            </w:r>
          </w:p>
        </w:tc>
        <w:tc>
          <w:tcPr>
            <w:tcW w:w="9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6"/>
              <w:ind w:left="40" w:right="88"/>
              <w:jc w:val="center"/>
              <w:rPr>
                <w:sz w:val="14"/>
              </w:rPr>
            </w:pPr>
            <w:r>
              <w:rPr>
                <w:sz w:val="14"/>
              </w:rPr>
              <w:t>$ 16.00</w:t>
            </w:r>
          </w:p>
        </w:tc>
      </w:tr>
      <w:tr>
        <w:trPr>
          <w:trHeight w:val="4040" w:hRule="atLeast"/>
        </w:trPr>
        <w:tc>
          <w:tcPr>
            <w:tcW w:w="45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5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157" w:lineRule="exact"/>
              <w:ind w:left="8" w:right="39"/>
              <w:jc w:val="center"/>
              <w:rPr>
                <w:sz w:val="14"/>
              </w:rPr>
            </w:pPr>
            <w:r>
              <w:rPr>
                <w:sz w:val="14"/>
              </w:rPr>
              <w:t>de impuesto.</w:t>
            </w:r>
          </w:p>
        </w:tc>
        <w:tc>
          <w:tcPr>
            <w:tcW w:w="73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8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5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"/>
        <w:rPr>
          <w:rFonts w:ascii="Arial"/>
          <w:b/>
          <w:sz w:val="5"/>
        </w:rPr>
      </w:pPr>
    </w:p>
    <w:tbl>
      <w:tblPr>
        <w:tblW w:w="0" w:type="auto"/>
        <w:jc w:val="left"/>
        <w:tblInd w:w="116" w:type="dxa"/>
        <w:tblBorders>
          <w:top w:val="single" w:sz="6" w:space="0" w:color="FF621C"/>
          <w:left w:val="single" w:sz="6" w:space="0" w:color="FF621C"/>
          <w:bottom w:val="single" w:sz="6" w:space="0" w:color="FF621C"/>
          <w:right w:val="single" w:sz="6" w:space="0" w:color="FF621C"/>
          <w:insideH w:val="single" w:sz="6" w:space="0" w:color="FF621C"/>
          <w:insideV w:val="single" w:sz="6" w:space="0" w:color="FF621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9"/>
        <w:gridCol w:w="283"/>
        <w:gridCol w:w="5102"/>
      </w:tblGrid>
      <w:tr>
        <w:trPr>
          <w:trHeight w:val="1260" w:hRule="atLeast"/>
        </w:trPr>
        <w:tc>
          <w:tcPr>
            <w:tcW w:w="5669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line="470" w:lineRule="atLeast" w:before="1"/>
              <w:ind w:left="63" w:right="2263"/>
              <w:rPr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Nº Certificado del SAT:</w:t>
            </w:r>
            <w:r>
              <w:rPr>
                <w:sz w:val="14"/>
              </w:rPr>
              <w:t>00001000000505750848</w:t>
            </w:r>
            <w:r>
              <w:rPr>
                <w:spacing w:val="1"/>
                <w:sz w:val="14"/>
              </w:rPr>
              <w:t> </w:t>
            </w:r>
            <w:r>
              <w:rPr>
                <w:rFonts w:ascii="Arial" w:hAnsi="Arial"/>
                <w:b/>
                <w:sz w:val="14"/>
              </w:rPr>
              <w:t>Fecha</w:t>
            </w:r>
            <w:r>
              <w:rPr>
                <w:rFonts w:ascii="Arial" w:hAnsi="Arial"/>
                <w:b/>
                <w:spacing w:val="-4"/>
                <w:sz w:val="14"/>
              </w:rPr>
              <w:t> </w:t>
            </w:r>
            <w:r>
              <w:rPr>
                <w:rFonts w:ascii="Arial" w:hAnsi="Arial"/>
                <w:b/>
                <w:sz w:val="14"/>
              </w:rPr>
              <w:t>y</w:t>
            </w:r>
            <w:r>
              <w:rPr>
                <w:rFonts w:ascii="Arial" w:hAnsi="Arial"/>
                <w:b/>
                <w:spacing w:val="-4"/>
                <w:sz w:val="14"/>
              </w:rPr>
              <w:t> </w:t>
            </w:r>
            <w:r>
              <w:rPr>
                <w:rFonts w:ascii="Arial" w:hAnsi="Arial"/>
                <w:b/>
                <w:sz w:val="14"/>
              </w:rPr>
              <w:t>hora</w:t>
            </w:r>
            <w:r>
              <w:rPr>
                <w:rFonts w:ascii="Arial" w:hAnsi="Arial"/>
                <w:b/>
                <w:spacing w:val="-4"/>
                <w:sz w:val="14"/>
              </w:rPr>
              <w:t> </w:t>
            </w:r>
            <w:r>
              <w:rPr>
                <w:rFonts w:ascii="Arial" w:hAnsi="Arial"/>
                <w:b/>
                <w:sz w:val="14"/>
              </w:rPr>
              <w:t>de</w:t>
            </w:r>
            <w:r>
              <w:rPr>
                <w:rFonts w:ascii="Arial" w:hAnsi="Arial"/>
                <w:b/>
                <w:spacing w:val="-3"/>
                <w:sz w:val="14"/>
              </w:rPr>
              <w:t> </w:t>
            </w:r>
            <w:r>
              <w:rPr>
                <w:rFonts w:ascii="Arial" w:hAnsi="Arial"/>
                <w:b/>
                <w:sz w:val="14"/>
              </w:rPr>
              <w:t>certificación:</w:t>
            </w:r>
            <w:r>
              <w:rPr>
                <w:sz w:val="14"/>
              </w:rPr>
              <w:t>2022-10-30T14:23:08</w:t>
            </w:r>
          </w:p>
        </w:tc>
        <w:tc>
          <w:tcPr>
            <w:tcW w:w="28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02" w:type="dxa"/>
          </w:tcPr>
          <w:p>
            <w:pPr>
              <w:pStyle w:val="TableParagraph"/>
              <w:tabs>
                <w:tab w:pos="4568" w:val="left" w:leader="none"/>
              </w:tabs>
              <w:spacing w:before="61"/>
              <w:ind w:left="64"/>
              <w:rPr>
                <w:sz w:val="14"/>
              </w:rPr>
            </w:pPr>
            <w:r>
              <w:rPr>
                <w:rFonts w:ascii="Arial"/>
                <w:b/>
                <w:sz w:val="14"/>
              </w:rPr>
              <w:t>Subtotal:</w:t>
              <w:tab/>
            </w:r>
            <w:r>
              <w:rPr>
                <w:sz w:val="14"/>
              </w:rPr>
              <w:t>$ 43.95</w:t>
            </w:r>
          </w:p>
          <w:p>
            <w:pPr>
              <w:pStyle w:val="TableParagraph"/>
              <w:tabs>
                <w:tab w:pos="4646" w:val="left" w:leader="none"/>
              </w:tabs>
              <w:spacing w:before="77"/>
              <w:ind w:left="64"/>
              <w:rPr>
                <w:sz w:val="14"/>
              </w:rPr>
            </w:pPr>
            <w:r>
              <w:rPr>
                <w:rFonts w:ascii="Arial"/>
                <w:b/>
                <w:sz w:val="14"/>
              </w:rPr>
              <w:t>Total IVA:</w:t>
              <w:tab/>
            </w:r>
            <w:r>
              <w:rPr>
                <w:sz w:val="14"/>
              </w:rPr>
              <w:t>$ 2.62</w:t>
            </w:r>
          </w:p>
          <w:p>
            <w:pPr>
              <w:pStyle w:val="TableParagraph"/>
              <w:tabs>
                <w:tab w:pos="4646" w:val="left" w:leader="none"/>
              </w:tabs>
              <w:spacing w:before="76"/>
              <w:ind w:left="64"/>
              <w:rPr>
                <w:sz w:val="14"/>
              </w:rPr>
            </w:pPr>
            <w:r>
              <w:rPr>
                <w:rFonts w:ascii="Arial"/>
                <w:b/>
                <w:sz w:val="14"/>
              </w:rPr>
              <w:t>Total IEPS:</w:t>
              <w:tab/>
            </w:r>
            <w:r>
              <w:rPr>
                <w:sz w:val="14"/>
              </w:rPr>
              <w:t>$ 0.93</w:t>
            </w:r>
          </w:p>
          <w:p>
            <w:pPr>
              <w:pStyle w:val="TableParagraph"/>
              <w:tabs>
                <w:tab w:pos="4685" w:val="left" w:leader="none"/>
              </w:tabs>
              <w:spacing w:before="77"/>
              <w:ind w:left="64"/>
              <w:rPr>
                <w:sz w:val="14"/>
              </w:rPr>
            </w:pPr>
            <w:r>
              <w:rPr>
                <w:rFonts w:ascii="Arial"/>
                <w:b/>
                <w:sz w:val="14"/>
              </w:rPr>
              <w:t>Descuento:</w:t>
              <w:tab/>
            </w:r>
            <w:r>
              <w:rPr>
                <w:sz w:val="14"/>
              </w:rPr>
              <w:t>$0.00</w:t>
            </w:r>
          </w:p>
          <w:p>
            <w:pPr>
              <w:pStyle w:val="TableParagraph"/>
              <w:tabs>
                <w:tab w:pos="4568" w:val="left" w:leader="none"/>
              </w:tabs>
              <w:spacing w:before="76"/>
              <w:ind w:left="64"/>
              <w:rPr>
                <w:sz w:val="14"/>
              </w:rPr>
            </w:pPr>
            <w:r>
              <w:rPr>
                <w:rFonts w:ascii="Arial"/>
                <w:b/>
                <w:sz w:val="14"/>
              </w:rPr>
              <w:t>Total del Comprobante:</w:t>
              <w:tab/>
            </w:r>
            <w:r>
              <w:rPr>
                <w:sz w:val="14"/>
              </w:rPr>
              <w:t>$ 47.50</w:t>
            </w:r>
          </w:p>
        </w:tc>
      </w:tr>
      <w:tr>
        <w:trPr>
          <w:trHeight w:val="273" w:hRule="atLeast"/>
        </w:trPr>
        <w:tc>
          <w:tcPr>
            <w:tcW w:w="11054" w:type="dxa"/>
            <w:gridSpan w:val="3"/>
          </w:tcPr>
          <w:p>
            <w:pPr>
              <w:pStyle w:val="TableParagraph"/>
              <w:spacing w:before="61"/>
              <w:ind w:left="63"/>
              <w:rPr>
                <w:sz w:val="14"/>
              </w:rPr>
            </w:pPr>
            <w:r>
              <w:rPr>
                <w:rFonts w:ascii="Arial"/>
                <w:b/>
                <w:sz w:val="14"/>
              </w:rPr>
              <w:t>Importe en Letras:</w:t>
            </w:r>
            <w:r>
              <w:rPr>
                <w:rFonts w:ascii="Arial"/>
                <w:b/>
                <w:spacing w:val="52"/>
                <w:sz w:val="14"/>
              </w:rPr>
              <w:t> </w:t>
            </w:r>
            <w:r>
              <w:rPr>
                <w:sz w:val="14"/>
              </w:rPr>
              <w:t>CUARENTA Y SIETE PESOS 50/100 MXN</w:t>
            </w:r>
          </w:p>
        </w:tc>
      </w:tr>
    </w:tbl>
    <w:p>
      <w:pPr>
        <w:pStyle w:val="BodyText"/>
        <w:tabs>
          <w:tab w:pos="1410" w:val="left" w:leader="none"/>
        </w:tabs>
        <w:spacing w:line="235" w:lineRule="auto" w:before="57"/>
        <w:ind w:left="1410" w:right="376" w:hanging="1304"/>
      </w:pPr>
      <w:r>
        <w:rPr>
          <w:rFonts w:ascii="Arial"/>
          <w:b/>
        </w:rPr>
        <w:t>Sello del emisor:</w:t>
        <w:tab/>
      </w:r>
      <w:r>
        <w:rPr/>
        <w:t>KVNR5P0Bl/bPFNL0UAzh4tut4wuD/Ewbs9luD8CaL4xpdc+iNF9SOTeDOg8KtQ6ZE7W1k9CJ7Gy3Kjwl9tI5v0N+0yS6upBgxuafWs95QSScR9tkkCGAz5y9kkLKW+pz1yVT9a+egp</w:t>
      </w:r>
      <w:r>
        <w:rPr>
          <w:spacing w:val="1"/>
        </w:rPr>
        <w:t> </w:t>
      </w:r>
      <w:r>
        <w:rPr/>
        <w:t>zyJ7Pk9ruZCJoXN5tBZDqRDsU5+yy5z5cKAf7QTQCbxA9OF8vvht23u6SeNhmkFBQ7+F84vA9FSDMbQp8h+xibb3PM3lh740aSORkF3Ofmecfuya9meeKrvyE7Hxez5+myHQIrd/gv</w:t>
      </w:r>
      <w:r>
        <w:rPr>
          <w:spacing w:val="-31"/>
        </w:rPr>
        <w:t> </w:t>
      </w:r>
      <w:r>
        <w:rPr/>
        <w:t>0lJxYKjMdByui7TfYb5IxNrq/79VjN0Ak6NYScuYc3Mc4lixUgyU6x0AncsiGClYiw==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line="235" w:lineRule="auto"/>
        <w:ind w:left="1410" w:right="183" w:hanging="1304"/>
      </w:pPr>
      <w:r>
        <w:rPr>
          <w:rFonts w:ascii="Arial"/>
          <w:b/>
        </w:rPr>
        <w:t>Sello digital del SAT:</w:t>
      </w:r>
      <w:r>
        <w:rPr>
          <w:rFonts w:ascii="Arial"/>
          <w:b/>
          <w:spacing w:val="11"/>
        </w:rPr>
        <w:t> </w:t>
      </w:r>
      <w:r>
        <w:rPr/>
        <w:t>p1njZ7C7QqRZbOfq8V6GpnUf9QiuD8hJMQSO7myYEmr+2FWScqXwhK9nEf+JOT34wk95wwFlJ3zUjC7lgP458CCuIMKfCPl4bMhghjf7h2mi8v1J8uAglz1QDBzHFyfPl3fPZ/c5le</w:t>
      </w:r>
      <w:r>
        <w:rPr>
          <w:spacing w:val="1"/>
        </w:rPr>
        <w:t> </w:t>
      </w:r>
      <w:r>
        <w:rPr/>
        <w:t>OHbj3J7zDKTYwupXQfCnNuCB3jtREjB0XdZiBbRe1SA2swwSgzmm3BvQAjUA65qWv+drRWpDBFg8AIA+lCXtLnvkGeXgO7g8i/jLzx+BSW4zXNdF5sF2nJGU4GLBlwB6GW6Mqufkd3</w:t>
      </w:r>
      <w:r>
        <w:rPr>
          <w:spacing w:val="-31"/>
        </w:rPr>
        <w:t> </w:t>
      </w:r>
      <w:r>
        <w:rPr/>
        <w:t>Vhu9+107iZoxlJFGk33N2qZ9R3Ahaxd3+eShX6P5Vg7YbgNWlYKUOzmSgCA4Bbzigg==</w:t>
      </w:r>
    </w:p>
    <w:p>
      <w:pPr>
        <w:pStyle w:val="BodyText"/>
        <w:spacing w:before="2"/>
        <w:rPr>
          <w:sz w:val="10"/>
        </w:rPr>
      </w:pPr>
    </w:p>
    <w:p>
      <w:pPr>
        <w:spacing w:before="0"/>
        <w:ind w:left="106" w:right="0" w:firstLine="0"/>
        <w:jc w:val="left"/>
        <w:rPr>
          <w:rFonts w:ascii="Arial" w:hAnsi="Arial"/>
          <w:b/>
          <w:sz w:val="12"/>
        </w:rPr>
      </w:pPr>
      <w:r>
        <w:rPr>
          <w:rFonts w:ascii="Arial" w:hAnsi="Arial"/>
          <w:b/>
          <w:sz w:val="12"/>
        </w:rPr>
        <w:t>Cadena original del Complemento de Certificación del SAT:</w:t>
      </w:r>
    </w:p>
    <w:p>
      <w:pPr>
        <w:pStyle w:val="BodyText"/>
        <w:spacing w:line="136" w:lineRule="exact" w:before="77"/>
        <w:ind w:left="106"/>
      </w:pPr>
      <w:r>
        <w:rPr/>
        <w:t>||1.1|7664f774-06a0-421d-9d5d-f8010e05437c|2022-10-30T14:23:08|AUR100128NN3|KVNR5P0Bl/bPFNL0UAzh4tut4wuD/Ewbs9luD8CaL4xpdc+iNF9SOTeDOg8KtQ6ZE7W1k9CJ7Gy3Kjwl9tI5v0N+0y</w:t>
      </w:r>
    </w:p>
    <w:p>
      <w:pPr>
        <w:pStyle w:val="BodyText"/>
        <w:spacing w:line="235" w:lineRule="auto" w:before="1"/>
        <w:ind w:left="106" w:right="399"/>
      </w:pPr>
      <w:r>
        <w:rPr/>
        <w:pict>
          <v:group style="position:absolute;margin-left:28.346001pt;margin-top:12.897376pt;width:538.6pt;height:113.4pt;mso-position-horizontal-relative:page;mso-position-vertical-relative:paragraph;z-index:-15958528" coordorigin="567,258" coordsize="10772,2268">
            <v:shape style="position:absolute;left:566;top:257;width:2268;height:2268" type="#_x0000_t75" stroked="false">
              <v:imagedata r:id="rId6" o:title=""/>
            </v:shape>
            <v:shape style="position:absolute;left:2834;top:382;width:8504;height:1785" type="#_x0000_t75" stroked="false">
              <v:imagedata r:id="rId7" o:title=""/>
            </v:shape>
            <w10:wrap type="none"/>
          </v:group>
        </w:pict>
      </w:r>
      <w:r>
        <w:rPr/>
        <w:t>S6upBgxuafWs95QSScR9tkkCGAz5y9kkLKW+pz1yVT9a+egpzyJ7Pk9ruZCJoXN5tBZDqRDsU5+yy5z5cKAf7QTQCbxA9OF8vvht23u6SeNhmkFBQ7+F84vA9FSDMbQp8h+xibb3PM3lh740aSORkF3Ofm</w:t>
      </w:r>
      <w:r>
        <w:rPr>
          <w:spacing w:val="-31"/>
        </w:rPr>
        <w:t> </w:t>
      </w:r>
      <w:r>
        <w:rPr/>
        <w:t>mecfuya9meeKrvyE7Hxez5+myHQIrd/gv0lJxYKjMdByui7TfYb5IxNrq/79VjN0Ak6NYScuYc3Mc4lixUgyU6x0AncsiGClYiw==|00001000000505750848||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spacing w:line="235" w:lineRule="auto" w:before="94"/>
        <w:ind w:left="106" w:right="304" w:firstLine="0"/>
        <w:jc w:val="left"/>
        <w:rPr>
          <w:rFonts w:ascii="Arial" w:hAnsi="Arial"/>
          <w:b/>
          <w:i/>
          <w:sz w:val="12"/>
        </w:rPr>
      </w:pPr>
      <w:r>
        <w:rPr>
          <w:rFonts w:ascii="Arial" w:hAnsi="Arial"/>
          <w:b/>
          <w:i/>
          <w:sz w:val="12"/>
        </w:rPr>
        <w:t>Este documento es una representación impresa de un CFDI v4.0 y el Comprobante de Pagos se realizó con base en las disposiciones fiscales; sin embargo, aún está pendiente su publicación</w:t>
      </w:r>
      <w:r>
        <w:rPr>
          <w:rFonts w:ascii="Arial" w:hAnsi="Arial"/>
          <w:b/>
          <w:i/>
          <w:spacing w:val="-31"/>
          <w:sz w:val="12"/>
        </w:rPr>
        <w:t> </w:t>
      </w:r>
      <w:r>
        <w:rPr>
          <w:rFonts w:ascii="Arial" w:hAnsi="Arial"/>
          <w:b/>
          <w:i/>
          <w:sz w:val="12"/>
        </w:rPr>
        <w:t>por lo que puede ser modificado.</w:t>
      </w:r>
    </w:p>
    <w:p>
      <w:pPr>
        <w:tabs>
          <w:tab w:pos="9784" w:val="left" w:leader="none"/>
        </w:tabs>
        <w:spacing w:before="2"/>
        <w:ind w:left="146" w:right="0" w:firstLine="0"/>
        <w:jc w:val="left"/>
        <w:rPr>
          <w:rFonts w:ascii="Arial" w:hAnsi="Arial"/>
          <w:b/>
          <w:i/>
          <w:sz w:val="10"/>
        </w:rPr>
      </w:pPr>
      <w:r>
        <w:rPr>
          <w:rFonts w:ascii="Arial" w:hAnsi="Arial"/>
          <w:b/>
          <w:i/>
          <w:position w:val="5"/>
          <w:sz w:val="14"/>
        </w:rPr>
        <w:t>Pág 1 de 1</w:t>
        <w:tab/>
      </w:r>
      <w:r>
        <w:rPr>
          <w:rFonts w:ascii="Arial" w:hAnsi="Arial"/>
          <w:b/>
          <w:i/>
          <w:color w:val="D3D3D3"/>
          <w:sz w:val="10"/>
        </w:rPr>
        <w:t>Hecha por Konesh Soluciones</w:t>
      </w:r>
    </w:p>
    <w:sectPr>
      <w:type w:val="continuous"/>
      <w:pgSz w:w="12240" w:h="15840"/>
      <w:pgMar w:top="680" w:bottom="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2"/>
      <w:szCs w:val="1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60"/>
      <w:outlineLvl w:val="1"/>
    </w:pPr>
    <w:rPr>
      <w:rFonts w:ascii="Arial MT" w:hAnsi="Arial MT" w:eastAsia="Arial MT" w:cs="Arial MT"/>
      <w:sz w:val="14"/>
      <w:szCs w:val="1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34"/>
      <w:ind w:left="106"/>
    </w:pPr>
    <w:rPr>
      <w:rFonts w:ascii="Arial" w:hAnsi="Arial" w:eastAsia="Arial" w:cs="Arial"/>
      <w:b/>
      <w:bCs/>
      <w:sz w:val="30"/>
      <w:szCs w:val="30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2022-10-31T17:22:42Z</dcterms:created>
  <dcterms:modified xsi:type="dcterms:W3CDTF">2022-10-31T17:22:42Z</dcterms:modified>
</cp:coreProperties>
</file>