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Certificate Generator Spec</w:t>
      </w:r>
    </w:p>
    <w:p>
      <w:r>
        <w:t>Defines the admin-facing and system processes for creating, managing, and generating certificates, reports, and letters using an HTML + WYSIWYG template editor with token placeholders.</w:t>
      </w:r>
    </w:p>
    <w:p>
      <w:pPr>
        <w:pStyle w:val="Heading2"/>
      </w:pPr>
      <w:r>
        <w:t>1) Purpose</w:t>
      </w:r>
    </w:p>
    <w:p>
      <w:r>
        <w:t>- Allow clinic staff to easily create and edit certificate templates without coding.</w:t>
        <w:br/>
        <w:t>- Use placeholder tokens to insert dynamic patient, owner, clinic, and visit data.</w:t>
        <w:br/>
        <w:t>- Generate printable PDF certificates directly from patient or visit view.</w:t>
        <w:br/>
        <w:t>- Support multiple categories: Certificates, Reports, Letters.</w:t>
      </w:r>
    </w:p>
    <w:p>
      <w:pPr>
        <w:pStyle w:val="Heading2"/>
      </w:pPr>
      <w:r>
        <w:t>2) Template Management (Admin UI)</w:t>
      </w:r>
    </w:p>
    <w:p>
      <w:r>
        <w:t>- List view:</w:t>
        <w:br/>
        <w:t xml:space="preserve">  • Template name</w:t>
        <w:br/>
        <w:t xml:space="preserve">  • Category (Certificate / Report / Letter)</w:t>
        <w:br/>
        <w:t xml:space="preserve">  • Status (Active / Inactive)</w:t>
        <w:br/>
        <w:t xml:space="preserve">  • Last updated</w:t>
        <w:br/>
        <w:t xml:space="preserve">  • Actions: Edit, Duplicate, Delete</w:t>
        <w:br/>
        <w:br/>
        <w:t>- Add/Edit template form:</w:t>
        <w:br/>
        <w:t xml:space="preserve">  • Template name (text)</w:t>
        <w:br/>
        <w:t xml:space="preserve">  • Category (dropdown)</w:t>
        <w:br/>
        <w:t xml:space="preserve">  • Status (Active/Inactive)</w:t>
        <w:br/>
        <w:t xml:space="preserve">  • WYSIWYG editor (TinyMCE/CKEditor)</w:t>
        <w:br/>
        <w:t xml:space="preserve">  • Token picker above editor (click to insert token)</w:t>
        <w:br/>
        <w:t xml:space="preserve">  • Live preview pane (optional)</w:t>
        <w:br/>
        <w:t xml:space="preserve">  • Save/Cancel buttons</w:t>
      </w:r>
    </w:p>
    <w:p>
      <w:pPr>
        <w:pStyle w:val="Heading2"/>
      </w:pPr>
      <w:r>
        <w:t>3) Token System</w:t>
      </w:r>
    </w:p>
    <w:p>
      <w:r>
        <w:t>Tokens are placeholders in double curly braces replaced at generation time. Examples:</w:t>
        <w:br/>
        <w:t>{{OWNER_NAME}}, {{OWNER_MOBILE}}, {{OWNER_EMAIL}}</w:t>
        <w:br/>
        <w:t>{{PET_NAME}}, {{SPECIES}}, {{BREED}}, {{AGE}}, {{COLOR}}, {{DISTINGUISHING_MARK}}</w:t>
        <w:br/>
        <w:t>{{VISIT_DATE}}, {{VACCINATION_STATUS}}, {{MICROCHIP_NUMBER}}</w:t>
        <w:br/>
        <w:t>{{CLINIC_NAME}}, {{CLINIC_ADDRESS}}, {{CLINIC_MOBILE}}, {{CLINIC_LOGO}}</w:t>
        <w:br/>
        <w:t>{{DOCTOR_FULL_NAME}}, {{DOCTOR_EMAIL}}, {{DOCTOR_MOBILE}}</w:t>
        <w:br/>
        <w:t>{{CUSTOM}} – free text input at generation time.</w:t>
        <w:br/>
        <w:t>Token picker grouped by category for easy selection.</w:t>
      </w:r>
    </w:p>
    <w:p>
      <w:pPr>
        <w:pStyle w:val="Heading2"/>
      </w:pPr>
      <w:r>
        <w:t>4) Generating a Certificate (User Flow)</w:t>
      </w:r>
    </w:p>
    <w:p>
      <w:r>
        <w:t>1. From patient or visit view, click 'Generate Certificate'.</w:t>
        <w:br/>
        <w:t>2. Choose template from dropdown (filtered by Active + Category=Certificate).</w:t>
        <w:br/>
        <w:t>3. System pre-fills tokens from DB.</w:t>
        <w:br/>
        <w:t>4. If {{CUSTOM}} tokens exist → prompt user for input.</w:t>
        <w:br/>
        <w:t>5. Render preview in modal with 'Edit Before Print' option.</w:t>
        <w:br/>
        <w:t>6. On confirm → render HTML to PDF (dompdf).</w:t>
        <w:br/>
        <w:t>7. PDF options: Print directly, Download, Attach to Visit.</w:t>
        <w:br/>
        <w:t>8. Save generated certificate metadata (template ID, patient ID, visit ID, date, staff user).</w:t>
      </w:r>
    </w:p>
    <w:p>
      <w:pPr>
        <w:pStyle w:val="Heading2"/>
      </w:pPr>
      <w:r>
        <w:t>5) Storage &amp; Versioning</w:t>
      </w:r>
    </w:p>
    <w:p>
      <w:r>
        <w:t>- Templates stored in database with HTML content.</w:t>
        <w:br/>
        <w:t>- Generated PDFs stored in /storage/patients/{UNIQUE_ID}/certificates/.</w:t>
        <w:br/>
        <w:t>- Filename format: {date}-{templateID}-{uniqueID}.pdf</w:t>
        <w:br/>
        <w:t>- Optional: store rendered HTML snapshot in DB for audit/versioning.</w:t>
      </w:r>
    </w:p>
    <w:p>
      <w:pPr>
        <w:pStyle w:val="Heading2"/>
      </w:pPr>
      <w:r>
        <w:t>6) PDF Styling</w:t>
      </w:r>
    </w:p>
    <w:p>
      <w:r>
        <w:t>- Use clinic letterhead in header/footer (configurable in settings).</w:t>
        <w:br/>
        <w:t>- Print date and page number in footer (toggleable).</w:t>
        <w:br/>
        <w:t>- Margins adjustable in settings.</w:t>
        <w:br/>
        <w:t>- Optional: watermark or signature image.</w:t>
      </w:r>
    </w:p>
    <w:p>
      <w:pPr>
        <w:pStyle w:val="Heading2"/>
      </w:pPr>
      <w:r>
        <w:t>7) Categories</w:t>
      </w:r>
    </w:p>
    <w:p>
      <w:r>
        <w:t>- Certificates: Fitness, Health, Travel, Euthanasia, Microchip, Consent forms.</w:t>
        <w:br/>
        <w:t>- Reports: Lab, Radiology, Vaccination summary.</w:t>
        <w:br/>
        <w:t>- Letters: Referral letters, Owner communications.</w:t>
      </w:r>
    </w:p>
    <w:p>
      <w:pPr>
        <w:pStyle w:val="Heading2"/>
      </w:pPr>
      <w:r>
        <w:t>8) Permissions</w:t>
      </w:r>
    </w:p>
    <w:p>
      <w:r>
        <w:t>- Only admin/doctor roles can create or edit templates.</w:t>
        <w:br/>
        <w:t>- Front-desk can generate but not edit templates.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