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script</w:t>
      </w:r>
    </w:p>
    <w:p>
      <w:pPr>
        <w:pStyle w:val="Author"/>
      </w:pPr>
      <w:r>
        <w:t xml:space="preserve">Ahmed</w:t>
      </w:r>
      <w:r>
        <w:t xml:space="preserve"> </w:t>
      </w:r>
      <w:r>
        <w:t xml:space="preserve">Sherif</w:t>
      </w:r>
    </w:p>
    <w:p>
      <w:pPr>
        <w:pStyle w:val="Date"/>
      </w:pPr>
      <w:r>
        <w:t xml:space="preserve">20/05/2020</w:t>
      </w:r>
    </w:p>
    <w:p>
      <w:pPr>
        <w:pStyle w:val="Heading2"/>
      </w:pPr>
      <w:bookmarkStart w:id="20" w:name="using-tidyverse-first-and-showing-the-dataset"/>
      <w:r>
        <w:t xml:space="preserve">Using tidyverse first and showing the dataset</w:t>
      </w:r>
      <w:bookmarkEnd w:id="20"/>
    </w:p>
    <w:p>
      <w:pPr>
        <w:pStyle w:val="FirstParagraph"/>
      </w:pPr>
      <w:r>
        <w:rPr>
          <w:rStyle w:val="VerbatimChar"/>
        </w:rPr>
        <w:t xml:space="preserve">library(tidyverse) Example_dataset &lt;- read.csv("ac_BDI_meta_data_150420.csv") view(Example_dataset)</w:t>
      </w:r>
    </w:p>
    <w:p>
      <w:pPr>
        <w:pStyle w:val="Heading2"/>
      </w:pPr>
      <w:bookmarkStart w:id="21" w:name="creating-different-vectors-with-examples"/>
      <w:r>
        <w:t xml:space="preserve">Creating different vectors with examples</w:t>
      </w:r>
      <w:bookmarkEnd w:id="21"/>
    </w:p>
    <w:p>
      <w:pPr>
        <w:pStyle w:val="FirstParagraph"/>
      </w:pPr>
      <w:r>
        <w:t xml:space="preserve">`</w:t>
      </w:r>
      <w:r>
        <w:rPr>
          <w:rStyle w:val="VerbatimChar"/>
        </w:rPr>
        <w:t xml:space="preserve">y &lt;- c("a") y &lt;- 1:15 as.numeric(y) as.logical(y) as.complex(y) y &lt;- c("a", 2, TRUE, 1:7) y view(y)</w:t>
      </w:r>
    </w:p>
    <w:p>
      <w:pPr>
        <w:pStyle w:val="Heading2"/>
      </w:pPr>
      <w:bookmarkStart w:id="22" w:name="create-a-matrix-with-no-data-in-it"/>
      <w:r>
        <w:t xml:space="preserve">Create a matrix with no data in it</w:t>
      </w:r>
      <w:bookmarkEnd w:id="22"/>
    </w:p>
    <w:p>
      <w:pPr>
        <w:pStyle w:val="FirstParagraph"/>
      </w:pPr>
      <w:r>
        <w:rPr>
          <w:rStyle w:val="VerbatimChar"/>
        </w:rPr>
        <w:t xml:space="preserve">m &lt;- matrix(nrow = 3, ncol = 3) m dim(m) attributes(m) view(m)</w:t>
      </w:r>
    </w:p>
    <w:p>
      <w:pPr>
        <w:pStyle w:val="Heading2"/>
      </w:pPr>
      <w:bookmarkStart w:id="23" w:name="create-a-matrix-with-data-in-it"/>
      <w:r>
        <w:t xml:space="preserve">Create a matrix with data in it</w:t>
      </w:r>
      <w:bookmarkEnd w:id="23"/>
    </w:p>
    <w:p>
      <w:pPr>
        <w:pStyle w:val="FirstParagraph"/>
      </w:pPr>
      <w:r>
        <w:rPr>
          <w:rStyle w:val="VerbatimChar"/>
        </w:rPr>
        <w:t xml:space="preserve">m&lt;-matrix(1:9, ncol = 3, nrow = 3) m view(m)</w:t>
      </w:r>
    </w:p>
    <w:p>
      <w:pPr>
        <w:pStyle w:val="Heading3"/>
      </w:pPr>
      <w:bookmarkStart w:id="24" w:name="or-another-way"/>
      <w:r>
        <w:t xml:space="preserve">Or another way</w:t>
      </w:r>
      <w:bookmarkEnd w:id="24"/>
    </w:p>
    <w:p>
      <w:pPr>
        <w:pStyle w:val="FirstParagraph"/>
      </w:pPr>
      <w:r>
        <w:rPr>
          <w:rStyle w:val="VerbatimChar"/>
        </w:rPr>
        <w:t xml:space="preserve">m &lt;- 1:9 dim(m) &lt;- c(3,3) m view(m)</w:t>
      </w:r>
    </w:p>
    <w:p>
      <w:pPr>
        <w:pStyle w:val="Heading3"/>
      </w:pPr>
      <w:bookmarkStart w:id="25" w:name="or-using-cbinding-or-rbinding"/>
      <w:r>
        <w:t xml:space="preserve">Or using cbinding or rbinding</w:t>
      </w:r>
      <w:bookmarkEnd w:id="25"/>
    </w:p>
    <w:p>
      <w:pPr>
        <w:pStyle w:val="FirstParagraph"/>
      </w:pPr>
      <w:r>
        <w:rPr>
          <w:rStyle w:val="VerbatimChar"/>
        </w:rPr>
        <w:t xml:space="preserve">s &lt;- 1:3 r &lt;- 10:12 cbind(s, r) rbind(s, r)</w:t>
      </w:r>
    </w:p>
    <w:p>
      <w:pPr>
        <w:pStyle w:val="Heading2"/>
      </w:pPr>
      <w:bookmarkStart w:id="26" w:name="creating-factors"/>
      <w:r>
        <w:t xml:space="preserve">Creating factors</w:t>
      </w:r>
      <w:bookmarkEnd w:id="26"/>
    </w:p>
    <w:p>
      <w:pPr>
        <w:pStyle w:val="FirstParagraph"/>
      </w:pPr>
      <w:r>
        <w:rPr>
          <w:rStyle w:val="VerbatimChar"/>
        </w:rPr>
        <w:t xml:space="preserve">x &lt;- factor(c("true", "false", "true", "true", "true", "false", "false")) x unclass(x) view(x)</w:t>
      </w:r>
    </w:p>
    <w:p>
      <w:pPr>
        <w:pStyle w:val="Heading2"/>
      </w:pPr>
      <w:bookmarkStart w:id="27" w:name="how-to-set-the-order-of-the-levels-in-factors"/>
      <w:r>
        <w:t xml:space="preserve">How to set the order of the levels in factors</w:t>
      </w:r>
      <w:bookmarkEnd w:id="27"/>
    </w:p>
    <w:p>
      <w:pPr>
        <w:pStyle w:val="FirstParagraph"/>
      </w:pPr>
      <w:r>
        <w:rPr>
          <w:rStyle w:val="VerbatimChar"/>
        </w:rPr>
        <w:t xml:space="preserve">x &lt;- factor(c("true", "false", "true", "true", "true", "false", "false"), levels = c("true", "false")) 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 script</dc:title>
  <dc:creator>Ahmed Sherif</dc:creator>
  <cp:keywords/>
  <dcterms:created xsi:type="dcterms:W3CDTF">2020-05-20T01:17:19Z</dcterms:created>
  <dcterms:modified xsi:type="dcterms:W3CDTF">2020-05-20T01:17:19Z</dcterms:modified>
</cp:coreProperties>
</file>