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32"/>
        </w:rPr>
        <w:t>II SEMESTER PROJECT REPORT ON</w:t>
      </w:r>
    </w:p>
    <w:p>
      <w:pPr>
        <w:spacing w:before="240" w:after="120"/>
        <w:jc w:val="center"/>
      </w:pPr>
      <w:r>
        <w:rPr>
          <w:rFonts w:ascii="Times New Roman" w:hAnsi="Times New Roman"/>
          <w:b/>
          <w:color w:val="0F172A"/>
          <w:sz w:val="32"/>
        </w:rPr>
        <w:t>PHARMAAI: SMART PHARMACY INVENTORY AND DEMAND FORECASTING SYSTEM</w:t>
      </w:r>
    </w:p>
    <w:p>
      <w:pPr>
        <w:spacing w:before="40" w:after="80" w:line="276" w:lineRule="auto"/>
        <w:jc w:val="center"/>
      </w:pPr>
      <w:r>
        <w:rPr>
          <w:rFonts w:ascii="Times New Roman" w:hAnsi="Times New Roman"/>
        </w:rPr>
      </w:r>
      <w:r>
        <w:rPr>
          <w:rFonts w:ascii="Times New Roman" w:hAnsi="Times New Roman"/>
          <w:b/>
        </w:rPr>
        <w:t>Submitted in partial fulfilment of the requirements for the award of the degree of</w:t>
      </w:r>
      <w:r>
        <w:rPr>
          <w:rFonts w:ascii="Times New Roman" w:hAnsi="Times New Roman"/>
        </w:rPr>
      </w:r>
    </w:p>
    <w:p>
      <w:pPr>
        <w:spacing w:before="160" w:after="60"/>
      </w:pPr>
      <w:r>
        <w:rPr>
          <w:rFonts w:ascii="Times New Roman" w:hAnsi="Times New Roman"/>
          <w:b/>
          <w:color w:val="1E3A8A"/>
          <w:sz w:val="25"/>
        </w:rPr>
        <w:t>MASTER OF COMPUTER APPLICATIONS (MCA)</w:t>
      </w:r>
    </w:p>
    <w:p>
      <w:pPr>
        <w:spacing w:before="40" w:after="80" w:line="276" w:lineRule="auto"/>
      </w:pPr>
      <w:r>
        <w:rPr>
          <w:rFonts w:ascii="Times New Roman" w:hAnsi="Times New Roman"/>
        </w:rPr>
      </w:r>
      <w:r>
        <w:rPr>
          <w:rFonts w:ascii="Times New Roman" w:hAnsi="Times New Roman"/>
          <w:b/>
        </w:rPr>
        <w:t>During the Academic Year 2025 – 2026</w:t>
      </w:r>
      <w:r>
        <w:rPr>
          <w:rFonts w:ascii="Times New Roman" w:hAnsi="Times New Roman"/>
        </w:rPr>
      </w:r>
    </w:p>
    <w:p>
      <w:pPr>
        <w:spacing w:before="40" w:after="80" w:line="276" w:lineRule="auto"/>
      </w:pPr>
      <w:r>
        <w:rPr>
          <w:rFonts w:ascii="Times New Roman" w:hAnsi="Times New Roman"/>
        </w:rPr>
      </w:r>
      <w:r>
        <w:rPr>
          <w:rFonts w:ascii="Times New Roman" w:hAnsi="Times New Roman"/>
          <w:b/>
        </w:rPr>
        <w:t>Submitted By:</w:t>
      </w:r>
      <w:r>
        <w:rPr>
          <w:rFonts w:ascii="Times New Roman" w:hAnsi="Times New Roman"/>
        </w:rPr>
      </w:r>
    </w:p>
    <w:p>
      <w:pPr>
        <w:pStyle w:val="ListBullet"/>
        <w:spacing w:before="20" w:after="40" w:line="276" w:lineRule="auto"/>
      </w:pPr>
      <w:r>
        <w:rPr>
          <w:rFonts w:ascii="Times New Roman" w:hAnsi="Times New Roman"/>
        </w:rPr>
      </w:r>
      <w:r>
        <w:rPr>
          <w:rFonts w:ascii="Times New Roman" w:hAnsi="Times New Roman"/>
          <w:b/>
        </w:rPr>
        <w:t>Candidate 1</w:t>
      </w:r>
      <w:r>
        <w:rPr>
          <w:rFonts w:ascii="Times New Roman" w:hAnsi="Times New Roman"/>
        </w:rPr>
        <w:t>: Register No.: 25MCAC01</w:t>
      </w:r>
    </w:p>
    <w:p>
      <w:pPr>
        <w:pStyle w:val="ListBullet"/>
        <w:spacing w:before="20" w:after="40" w:line="276" w:lineRule="auto"/>
      </w:pPr>
      <w:r>
        <w:rPr>
          <w:rFonts w:ascii="Times New Roman" w:hAnsi="Times New Roman"/>
        </w:rPr>
      </w:r>
      <w:r>
        <w:rPr>
          <w:rFonts w:ascii="Times New Roman" w:hAnsi="Times New Roman"/>
          <w:b/>
        </w:rPr>
        <w:t>Candidate 2</w:t>
      </w:r>
      <w:r>
        <w:rPr>
          <w:rFonts w:ascii="Times New Roman" w:hAnsi="Times New Roman"/>
        </w:rPr>
        <w:t>: Register No.: 25MCAC02</w:t>
      </w:r>
    </w:p>
    <w:p>
      <w:pPr>
        <w:spacing w:before="40" w:after="80" w:line="276" w:lineRule="auto"/>
      </w:pPr>
      <w:r>
        <w:rPr>
          <w:rFonts w:ascii="Times New Roman" w:hAnsi="Times New Roman"/>
        </w:rPr>
      </w:r>
      <w:r>
        <w:rPr>
          <w:rFonts w:ascii="Times New Roman" w:hAnsi="Times New Roman"/>
          <w:b/>
        </w:rPr>
        <w:t>Under the guidance of:</w:t>
      </w:r>
      <w:r>
        <w:rPr>
          <w:rFonts w:ascii="Times New Roman" w:hAnsi="Times New Roman"/>
        </w:rPr>
      </w:r>
    </w:p>
    <w:p>
      <w:pPr>
        <w:pStyle w:val="ListBullet"/>
        <w:spacing w:before="20" w:after="40" w:line="276" w:lineRule="auto"/>
      </w:pPr>
      <w:r>
        <w:rPr>
          <w:rFonts w:ascii="Times New Roman" w:hAnsi="Times New Roman"/>
        </w:rPr>
      </w:r>
      <w:r>
        <w:rPr>
          <w:rFonts w:ascii="Times New Roman" w:hAnsi="Times New Roman"/>
          <w:b/>
        </w:rPr>
        <w:t>Internal Guide</w:t>
      </w:r>
      <w:r>
        <w:rPr>
          <w:rFonts w:ascii="Times New Roman" w:hAnsi="Times New Roman"/>
        </w:rPr>
        <w:t>: Dr. Assistant Professor</w:t>
      </w:r>
    </w:p>
    <w:p>
      <w:pPr>
        <w:pStyle w:val="ListBullet"/>
        <w:spacing w:before="20" w:after="40" w:line="276" w:lineRule="auto"/>
      </w:pPr>
      <w:r>
        <w:rPr>
          <w:rFonts w:ascii="Times New Roman" w:hAnsi="Times New Roman"/>
        </w:rPr>
        <w:t>Department of Computer Applications</w:t>
      </w:r>
    </w:p>
    <w:p>
      <w:pPr>
        <w:pStyle w:val="ListBullet"/>
        <w:spacing w:before="20" w:after="40" w:line="276" w:lineRule="auto"/>
      </w:pPr>
      <w:r>
        <w:rPr>
          <w:rFonts w:ascii="Times New Roman" w:hAnsi="Times New Roman"/>
        </w:rPr>
        <w:t>Kristu Jayanti Institute of Technology</w:t>
      </w:r>
    </w:p>
    <w:p>
      <w:pPr>
        <w:pStyle w:val="ListBullet"/>
        <w:spacing w:before="20" w:after="40" w:line="276" w:lineRule="auto"/>
      </w:pPr>
      <w:r>
        <w:rPr>
          <w:rFonts w:ascii="Times New Roman" w:hAnsi="Times New Roman"/>
        </w:rPr>
        <w:t>Kristu Jayanti (Deemed to be University), K. Narayanapura, Kothanur P.O., Bengaluru – 560077</w:t>
      </w:r>
    </w:p>
    <w:p>
      <w:r>
        <w:br w:type="page"/>
      </w:r>
    </w:p>
    <w:p>
      <w:pPr>
        <w:spacing w:before="200" w:after="80"/>
        <w:jc w:val="center"/>
      </w:pPr>
      <w:r>
        <w:rPr>
          <w:rFonts w:ascii="Times New Roman" w:hAnsi="Times New Roman"/>
          <w:b/>
          <w:color w:val="1E3A8A"/>
          <w:sz w:val="28"/>
        </w:rPr>
        <w:t>BONAFIDE CERTIFICATE</w:t>
      </w:r>
    </w:p>
    <w:p>
      <w:pPr>
        <w:spacing w:before="40" w:after="80" w:line="276" w:lineRule="auto"/>
        <w:jc w:val="center"/>
      </w:pPr>
      <w:r>
        <w:rPr>
          <w:rFonts w:ascii="Times New Roman" w:hAnsi="Times New Roman"/>
        </w:rPr>
        <w:t xml:space="preserve">This is to certify that the project report entitled </w:t>
      </w:r>
      <w:r>
        <w:rPr>
          <w:rFonts w:ascii="Times New Roman" w:hAnsi="Times New Roman"/>
          <w:b/>
        </w:rPr>
        <w:t>"PHARMAAI: SMART PHARMACY INVENTORY AND DEMAND FORECASTING SYSTEM"</w:t>
      </w:r>
      <w:r>
        <w:rPr>
          <w:rFonts w:ascii="Times New Roman" w:hAnsi="Times New Roman"/>
        </w:rPr>
        <w:t xml:space="preserve"> is a bonafide record of the software engineering project work carried out by </w:t>
      </w:r>
      <w:r>
        <w:rPr>
          <w:rFonts w:ascii="Times New Roman" w:hAnsi="Times New Roman"/>
          <w:b/>
        </w:rPr>
        <w:t>Candidate 1 (Register No.: 25MCAC01)</w:t>
      </w:r>
      <w:r>
        <w:rPr>
          <w:rFonts w:ascii="Times New Roman" w:hAnsi="Times New Roman"/>
        </w:rPr>
        <w:t xml:space="preserve"> and </w:t>
      </w:r>
      <w:r>
        <w:rPr>
          <w:rFonts w:ascii="Times New Roman" w:hAnsi="Times New Roman"/>
          <w:b/>
        </w:rPr>
        <w:t>Candidate 2 (Register No.: 25MCAC02)</w:t>
      </w:r>
      <w:r>
        <w:rPr>
          <w:rFonts w:ascii="Times New Roman" w:hAnsi="Times New Roman"/>
        </w:rPr>
        <w:t>, students of the Master of Computer Applications (MCA) program at Kristu Jayanti Institute of Technology, Kristu Jayanti Deemed to be University, Bengaluru, in partial fulfillment of the academic requirements for the award of the degree of Master of Computer Applications during the academic year 2025–2026.</w:t>
      </w:r>
    </w:p>
    <w:p>
      <w:pPr>
        <w:spacing w:before="40" w:after="80" w:line="276" w:lineRule="auto"/>
      </w:pPr>
      <w:r>
        <w:rPr>
          <w:rFonts w:ascii="Times New Roman" w:hAnsi="Times New Roman"/>
        </w:rPr>
        <w:t>The project implementation, source code repository, and accompanying technical documentation represent original work conducted under my supervision and have not been submitted previously, in part or in full, for the award of any other degree, diploma, or fellowship at this or any other university.</w:t>
      </w:r>
    </w:p>
    <w:p>
      <w:pPr>
        <w:spacing w:before="40" w:after="80" w:line="276" w:lineRule="auto"/>
      </w:pPr>
      <w:r>
        <w:rPr>
          <w:rFonts w:ascii="Times New Roman" w:hAnsi="Times New Roman"/>
        </w:rPr>
        <w:t>-------------------------------------------- &amp;nbsp;&amp;nbsp;&amp;nbsp;&amp;nbsp;&amp;nbsp;&amp;nbsp;&amp;nbsp;&amp;nbsp;&amp;nbsp;&amp;nbsp;&amp;nbsp;&amp;nbsp;&amp;nbsp;&amp;nbsp;&amp;nbsp;&amp;nbsp;&amp;nbsp;&amp;nbsp;&amp;nbsp;&amp;nbsp;&amp;nbsp;&amp;nbsp;&amp;nbsp;&amp;nbsp; --------------------------------------------</w:t>
      </w:r>
    </w:p>
    <w:p>
      <w:pPr>
        <w:spacing w:before="40" w:after="80" w:line="276" w:lineRule="auto"/>
      </w:pPr>
      <w:r>
        <w:rPr>
          <w:rFonts w:ascii="Times New Roman" w:hAnsi="Times New Roman"/>
        </w:rPr>
      </w:r>
      <w:r>
        <w:rPr>
          <w:rFonts w:ascii="Times New Roman" w:hAnsi="Times New Roman"/>
          <w:b/>
        </w:rPr>
        <w:t>Internal Guide / Project Supervisor</w:t>
      </w:r>
      <w:r>
        <w:rPr>
          <w:rFonts w:ascii="Times New Roman" w:hAnsi="Times New Roman"/>
        </w:rPr>
        <w:t xml:space="preserve"> &amp;nbsp;&amp;nbsp;&amp;nbsp;&amp;nbsp;&amp;nbsp;&amp;nbsp;&amp;nbsp;&amp;nbsp;&amp;nbsp;&amp;nbsp;&amp;nbsp;&amp;nbsp;&amp;nbsp;&amp;nbsp;&amp;nbsp;&amp;nbsp;&amp;nbsp;&amp;nbsp;&amp;nbsp;&amp;nbsp;&amp;nbsp;&amp;nbsp;&amp;nbsp;&amp;nbsp;&amp;nbsp;&amp;nbsp;&amp;nbsp;&amp;nbsp;&amp;nbsp;&amp;nbsp; </w:t>
      </w:r>
      <w:r>
        <w:rPr>
          <w:rFonts w:ascii="Times New Roman" w:hAnsi="Times New Roman"/>
          <w:b/>
        </w:rPr>
        <w:t>Head of the Department</w:t>
      </w:r>
      <w:r>
        <w:rPr>
          <w:rFonts w:ascii="Times New Roman" w:hAnsi="Times New Roman"/>
        </w:rPr>
      </w:r>
    </w:p>
    <w:p>
      <w:pPr>
        <w:spacing w:before="40" w:after="80" w:line="276" w:lineRule="auto"/>
      </w:pPr>
      <w:r>
        <w:rPr>
          <w:rFonts w:ascii="Times New Roman" w:hAnsi="Times New Roman"/>
        </w:rPr>
        <w:t>Department of Computer Applications &amp;nbsp;&amp;nbsp;&amp;nbsp;&amp;nbsp;&amp;nbsp;&amp;nbsp;&amp;nbsp;&amp;nbsp;&amp;nbsp;&amp;nbsp;&amp;nbsp;&amp;nbsp;&amp;nbsp;&amp;nbsp;&amp;nbsp;&amp;nbsp;&amp;nbsp;&amp;nbsp;&amp;nbsp;&amp;nbsp;&amp;nbsp;&amp;nbsp;&amp;nbsp;&amp;nbsp;&amp;nbsp;&amp;nbsp;&amp;nbsp;&amp;nbsp;&amp;nbsp;&amp;nbsp; Department of Computer Applications</w:t>
      </w:r>
    </w:p>
    <w:p>
      <w:pPr>
        <w:spacing w:before="40" w:after="80" w:line="276" w:lineRule="auto"/>
        <w:jc w:val="center"/>
      </w:pPr>
      <w:r>
        <w:rPr>
          <w:rFonts w:ascii="Times New Roman" w:hAnsi="Times New Roman"/>
        </w:rPr>
        <w:t>Kristu Jayanti (Deemed to be University) &amp;nbsp;&amp;nbsp;&amp;nbsp;&amp;nbsp;&amp;nbsp;&amp;nbsp;&amp;nbsp;&amp;nbsp;&amp;nbsp;&amp;nbsp;&amp;nbsp;&amp;nbsp;&amp;nbsp;&amp;nbsp;&amp;nbsp;&amp;nbsp;&amp;nbsp;&amp;nbsp;&amp;nbsp;&amp;nbsp;&amp;nbsp;&amp;nbsp;&amp;nbsp;&amp;nbsp;&amp;nbsp;&amp;nbsp;&amp;nbsp;&amp;nbsp; Kristu Jayanti (Deemed to be University)</w:t>
      </w:r>
    </w:p>
    <w:p>
      <w:pPr>
        <w:spacing w:before="40" w:after="80" w:line="276" w:lineRule="auto"/>
      </w:pPr>
      <w:r>
        <w:rPr>
          <w:rFonts w:ascii="Times New Roman" w:hAnsi="Times New Roman"/>
        </w:rPr>
      </w:r>
      <w:r>
        <w:rPr>
          <w:rFonts w:ascii="Times New Roman" w:hAnsi="Times New Roman"/>
          <w:b/>
        </w:rPr>
        <w:t>Submitted for the University Viva-Voce Examination held on:</w:t>
      </w:r>
      <w:r>
        <w:rPr>
          <w:rFonts w:ascii="Times New Roman" w:hAnsi="Times New Roman"/>
        </w:rPr>
        <w:t xml:space="preserve"> ____________________</w:t>
      </w:r>
    </w:p>
    <w:p>
      <w:pPr>
        <w:spacing w:before="40" w:after="80" w:line="276" w:lineRule="auto"/>
      </w:pPr>
      <w:r>
        <w:rPr>
          <w:rFonts w:ascii="Times New Roman" w:hAnsi="Times New Roman"/>
        </w:rPr>
      </w:r>
      <w:r>
        <w:rPr>
          <w:rFonts w:ascii="Times New Roman" w:hAnsi="Times New Roman"/>
          <w:b/>
        </w:rPr>
        <w:t>Internal Examiner:</w:t>
      </w:r>
      <w:r>
        <w:rPr>
          <w:rFonts w:ascii="Times New Roman" w:hAnsi="Times New Roman"/>
        </w:rPr>
        <w:t xml:space="preserve"> ____________________ &amp;nbsp;&amp;nbsp;&amp;nbsp;&amp;nbsp;&amp;nbsp;&amp;nbsp;&amp;nbsp;&amp;nbsp;&amp;nbsp;&amp;nbsp;&amp;nbsp;&amp;nbsp; </w:t>
      </w:r>
      <w:r>
        <w:rPr>
          <w:rFonts w:ascii="Times New Roman" w:hAnsi="Times New Roman"/>
          <w:b/>
        </w:rPr>
        <w:t>External Examiner:</w:t>
      </w:r>
      <w:r>
        <w:rPr>
          <w:rFonts w:ascii="Times New Roman" w:hAnsi="Times New Roman"/>
        </w:rPr>
        <w:t xml:space="preserve"> ____________________</w:t>
      </w:r>
    </w:p>
    <w:p>
      <w:r>
        <w:br w:type="page"/>
      </w:r>
    </w:p>
    <w:p>
      <w:pPr>
        <w:spacing w:before="200" w:after="80"/>
        <w:jc w:val="center"/>
      </w:pPr>
      <w:r>
        <w:rPr>
          <w:rFonts w:ascii="Times New Roman" w:hAnsi="Times New Roman"/>
          <w:b/>
          <w:color w:val="1E3A8A"/>
          <w:sz w:val="28"/>
        </w:rPr>
        <w:t>ACKNOWLEDGMENT</w:t>
      </w:r>
    </w:p>
    <w:p>
      <w:pPr>
        <w:spacing w:before="40" w:after="80" w:line="276" w:lineRule="auto"/>
      </w:pPr>
      <w:r>
        <w:rPr>
          <w:rFonts w:ascii="Times New Roman" w:hAnsi="Times New Roman"/>
        </w:rPr>
        <w:t xml:space="preserve">We would like to express our gratitude to everyone who helped us plan, build, test, and complete the </w:t>
      </w:r>
      <w:r>
        <w:rPr>
          <w:rFonts w:ascii="Times New Roman" w:hAnsi="Times New Roman"/>
          <w:b/>
        </w:rPr>
        <w:t>PharmaAI</w:t>
      </w:r>
      <w:r>
        <w:rPr>
          <w:rFonts w:ascii="Times New Roman" w:hAnsi="Times New Roman"/>
        </w:rPr>
        <w:t xml:space="preserve"> project. Working on this system gave us practical experience in addressing real-world pharmacy supply chain issues, combining web engineering with machine learning.</w:t>
      </w:r>
    </w:p>
    <w:p>
      <w:pPr>
        <w:spacing w:before="40" w:after="80" w:line="276" w:lineRule="auto"/>
      </w:pPr>
      <w:r>
        <w:rPr>
          <w:rFonts w:ascii="Times New Roman" w:hAnsi="Times New Roman"/>
        </w:rPr>
        <w:t>First, we thank the Almighty for giving us the health, focus, and strength to carry out this project through every stage of development.</w:t>
      </w:r>
    </w:p>
    <w:p>
      <w:pPr>
        <w:spacing w:before="40" w:after="80" w:line="276" w:lineRule="auto"/>
        <w:jc w:val="center"/>
      </w:pPr>
      <w:r>
        <w:rPr>
          <w:rFonts w:ascii="Times New Roman" w:hAnsi="Times New Roman"/>
        </w:rPr>
        <w:t xml:space="preserve">We express our sincere thanks to the Management and the </w:t>
      </w:r>
      <w:r>
        <w:rPr>
          <w:rFonts w:ascii="Times New Roman" w:hAnsi="Times New Roman"/>
          <w:b/>
        </w:rPr>
        <w:t>Vice-Chancellor</w:t>
      </w:r>
      <w:r>
        <w:rPr>
          <w:rFonts w:ascii="Times New Roman" w:hAnsi="Times New Roman"/>
        </w:rPr>
        <w:t xml:space="preserve"> of Kristu Jayanti (Deemed to be University), Bengaluru, for providing us with modern computer laboratories, reliable internet connectivity, and a supportive learning environment.</w:t>
      </w:r>
    </w:p>
    <w:p>
      <w:pPr>
        <w:spacing w:before="40" w:after="80" w:line="276" w:lineRule="auto"/>
      </w:pPr>
      <w:r>
        <w:rPr>
          <w:rFonts w:ascii="Times New Roman" w:hAnsi="Times New Roman"/>
        </w:rPr>
        <w:t xml:space="preserve">We are deeply grateful to our </w:t>
      </w:r>
      <w:r>
        <w:rPr>
          <w:rFonts w:ascii="Times New Roman" w:hAnsi="Times New Roman"/>
          <w:b/>
        </w:rPr>
        <w:t>Head of the Department</w:t>
      </w:r>
      <w:r>
        <w:rPr>
          <w:rFonts w:ascii="Times New Roman" w:hAnsi="Times New Roman"/>
        </w:rPr>
        <w:t>, Department of Computer Applications, for encouraging practical software development, setting clear academic milestones, and providing constructive feedback during periodic reviews.</w:t>
      </w:r>
    </w:p>
    <w:p>
      <w:pPr>
        <w:spacing w:before="40" w:after="80" w:line="276" w:lineRule="auto"/>
      </w:pPr>
      <w:r>
        <w:rPr>
          <w:rFonts w:ascii="Times New Roman" w:hAnsi="Times New Roman"/>
        </w:rPr>
        <w:t xml:space="preserve">Our special thanks go to our </w:t>
      </w:r>
      <w:r>
        <w:rPr>
          <w:rFonts w:ascii="Times New Roman" w:hAnsi="Times New Roman"/>
          <w:b/>
        </w:rPr>
        <w:t>Project Guide and Supervisor</w:t>
      </w:r>
      <w:r>
        <w:rPr>
          <w:rFonts w:ascii="Times New Roman" w:hAnsi="Times New Roman"/>
        </w:rPr>
        <w:t>, whose practical guidance kept us on track. From refining our database design to helping us tune the First-Expiry, First-Out (FEFO) dispensing logic and validate the machine learning model, their suggestions were invaluable.</w:t>
      </w:r>
    </w:p>
    <w:p>
      <w:pPr>
        <w:spacing w:before="40" w:after="80" w:line="276" w:lineRule="auto"/>
      </w:pPr>
      <w:r>
        <w:rPr>
          <w:rFonts w:ascii="Times New Roman" w:hAnsi="Times New Roman"/>
        </w:rPr>
        <w:t>Finally, we thank our professors, lab instructors, classmates, and families for their constant encouragement, patience, and helpful suggestions throughout this semester.</w:t>
      </w:r>
    </w:p>
    <w:p>
      <w:pPr>
        <w:spacing w:before="40" w:after="80" w:line="276" w:lineRule="auto"/>
      </w:pPr>
      <w:r>
        <w:rPr>
          <w:rFonts w:ascii="Times New Roman" w:hAnsi="Times New Roman"/>
        </w:rPr>
      </w:r>
      <w:r>
        <w:rPr>
          <w:rFonts w:ascii="Times New Roman" w:hAnsi="Times New Roman"/>
          <w:b/>
        </w:rPr>
        <w:t>Candidates (MCA 2025–2026)</w:t>
      </w:r>
      <w:r>
        <w:rPr>
          <w:rFonts w:ascii="Times New Roman" w:hAnsi="Times New Roman"/>
        </w:rPr>
      </w:r>
    </w:p>
    <w:p>
      <w:r>
        <w:br w:type="page"/>
      </w:r>
    </w:p>
    <w:p>
      <w:pPr>
        <w:spacing w:before="200" w:after="80"/>
        <w:jc w:val="center"/>
      </w:pPr>
      <w:r>
        <w:rPr>
          <w:rFonts w:ascii="Times New Roman" w:hAnsi="Times New Roman"/>
          <w:b/>
          <w:color w:val="1E3A8A"/>
          <w:sz w:val="28"/>
        </w:rPr>
        <w:t>ABSTRACT</w:t>
      </w:r>
    </w:p>
    <w:p>
      <w:pPr>
        <w:spacing w:before="40" w:after="80" w:line="276" w:lineRule="auto"/>
      </w:pPr>
      <w:r>
        <w:rPr>
          <w:rFonts w:ascii="Times New Roman" w:hAnsi="Times New Roman"/>
        </w:rPr>
        <w:t>Managing pharmacy inventory is very different from managing standard retail goods. Every strip of tablets, vial of syrup, and box of capsules comes with a fixed expiration date, a manufacturer batch code, and strict rules against selling expired medicines. In most local chemist shops and community hospital dispensaries, staff still rely on manual notebooks, simple retail cash registers, or basic spreadsheets. When new stock arrives, workers often stack the fresh cartons right in front of older ones on the shelf. As a result, older medicines sit neglected at the back until they expire, causing direct financial loss to the pharmacy. At the same time, sudden spikes in patient illnesses—such as seasonal fevers or respiratory infections—frequently catch pharmacies unprepared, leading to stockouts of essential medicines.</w:t>
      </w:r>
    </w:p>
    <w:p>
      <w:pPr>
        <w:spacing w:before="40" w:after="80" w:line="276" w:lineRule="auto"/>
      </w:pPr>
      <w:r>
        <w:rPr>
          <w:rFonts w:ascii="Times New Roman" w:hAnsi="Times New Roman"/>
        </w:rPr>
        <w:t xml:space="preserve">To tackle these everyday operational headaches, we built </w:t>
      </w:r>
      <w:r>
        <w:rPr>
          <w:rFonts w:ascii="Times New Roman" w:hAnsi="Times New Roman"/>
          <w:b/>
        </w:rPr>
        <w:t>PharmaAI</w:t>
      </w:r>
      <w:r>
        <w:rPr>
          <w:rFonts w:ascii="Times New Roman" w:hAnsi="Times New Roman"/>
        </w:rPr>
        <w:t>, a web-based pharmacy inventory and demand prediction system. The application is developed with a Python and Flask backend, uses an SQLAlchemy-managed relational database, and runs on a responsive Bootstrap 5 interface that works smoothly on standard desktop monitors and counter tablets.</w:t>
      </w:r>
    </w:p>
    <w:p>
      <w:pPr>
        <w:spacing w:before="40" w:after="80" w:line="276" w:lineRule="auto"/>
      </w:pPr>
      <w:r>
        <w:rPr>
          <w:rFonts w:ascii="Times New Roman" w:hAnsi="Times New Roman"/>
        </w:rPr>
        <w:t xml:space="preserve">The core feature of PharmaAI is automated </w:t>
      </w:r>
      <w:r>
        <w:rPr>
          <w:rFonts w:ascii="Times New Roman" w:hAnsi="Times New Roman"/>
          <w:b/>
        </w:rPr>
        <w:t>First-Expiry, First-Out (FEFO)</w:t>
      </w:r>
      <w:r>
        <w:rPr>
          <w:rFonts w:ascii="Times New Roman" w:hAnsi="Times New Roman"/>
        </w:rPr>
        <w:t xml:space="preserve"> batch management. When a staff member bills a customer at the counter, the system automatically draws stock from the active batch that expires earliest, rather than simply taking from the newest delivery. If any batch has already crossed its expiration date, the system immediately blocks it from being billed and tags it for safe disposal.</w:t>
      </w:r>
    </w:p>
    <w:p>
      <w:pPr>
        <w:spacing w:before="40" w:after="80" w:line="276" w:lineRule="auto"/>
      </w:pPr>
      <w:r>
        <w:rPr>
          <w:rFonts w:ascii="Times New Roman" w:hAnsi="Times New Roman"/>
        </w:rPr>
        <w:t xml:space="preserve">To help store owners order stock proactively, the system includes a </w:t>
      </w:r>
      <w:r>
        <w:rPr>
          <w:rFonts w:ascii="Times New Roman" w:hAnsi="Times New Roman"/>
          <w:b/>
        </w:rPr>
        <w:t>Random Forest Regression</w:t>
      </w:r>
      <w:r>
        <w:rPr>
          <w:rFonts w:ascii="Times New Roman" w:hAnsi="Times New Roman"/>
        </w:rPr>
        <w:t xml:space="preserve"> model trained on historical sales figures. The model analyzes past consumption trends, rolling 7-day and 14-day averages, and day-of-week patterns to forecast medicine requirements for the upcoming week and month. Using these forecasts alongside distributor delivery lead times, PharmaAI calculates realistic safety stock levels and automated Reorder Points (ROP) that match commercial pack sizes. Role-Based Access Control keeps administrative, clinical, and billing duties clearly separated, while an immutable audit log tracks every stock movement. Testing showed that the system reliably prevents the sale of expired drugs, reduces stockout risks, and simplifies daily pharmacy operations.</w:t>
      </w:r>
    </w:p>
    <w:p>
      <w:pPr>
        <w:spacing w:before="200" w:after="80"/>
        <w:jc w:val="center"/>
      </w:pPr>
      <w:r>
        <w:rPr>
          <w:rFonts w:ascii="Times New Roman" w:hAnsi="Times New Roman"/>
          <w:b/>
          <w:color w:val="1E3A8A"/>
          <w:sz w:val="28"/>
        </w:rPr>
        <w:t>TABLE OF CONTENTS</w:t>
      </w:r>
    </w:p>
    <w:p>
      <w:pPr>
        <w:spacing w:before="160" w:after="60"/>
      </w:pPr>
      <w:r>
        <w:rPr>
          <w:rFonts w:ascii="Times New Roman" w:hAnsi="Times New Roman"/>
          <w:b/>
          <w:color w:val="1E3A8A"/>
          <w:sz w:val="25"/>
        </w:rPr>
        <w:t>Table 0.1: Master Table of Contents</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CHAPTER NO</w:t>
            </w:r>
          </w:p>
        </w:tc>
        <w:tc>
          <w:tcPr>
            <w:tcW w:type="dxa" w:w="312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TITLE</w:t>
            </w:r>
          </w:p>
        </w:tc>
        <w:tc>
          <w:tcPr>
            <w:tcW w:type="dxa" w:w="312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PAGE NO</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TITLE PAGE</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BONAFIDE CERTIFICATE</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ii</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ACKNOWLEDGMENT</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iii</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ABSTRACT</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iv</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TABLE OF CONTENTS</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v</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LIST OF TABLES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vii</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LIST OF FIGURES</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viii</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CHAPTER 1</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INTRODUCTION</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1</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1.1</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Problem Statement</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1</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1.2</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Project Description</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4</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1.2.1</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Module Description</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6</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CHAPTER 2</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SYSTEM STUDY</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9</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2.1</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Existing System and Practical Limitations</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9</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2.2</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Proposed System and Operational Advantages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11</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2.3</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Use Case Diagram and Actor Analysis</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14</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2.4</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Sequential Diagram and Dispensing Workflow</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17</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2.5</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Activity Diagram and Decision Flows</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20</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CHAPTER 3</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SYSTEM CONFIGURATION</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23</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3.1</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Hardware Configuration</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23</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3.2</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Software Configuration and Libraries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25</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CHAPTER 4</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SOFTWARE DESCRIPTION</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28</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4.1</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Front End User Interface and Experience</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28</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4.2</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Back End Architecture and Service Layers</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31</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4.3</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Machine Learning Demand Forecasting Pipeline</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34</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CHAPTER 5</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SYSTEM DESIGN</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37</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5.1</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Architectural Design</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37</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5.2</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Input Design and Validation Rules</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40</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5.3</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Output Design and Billing Layouts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43</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5.4</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Database Design and Schema Specification</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46</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CHAPTER 6</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SOURCE CODE</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55</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6.1</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Core FEFO Batch Allocation and Dispensing Engine</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55</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CHAPTER 7</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SYSTEM TESTING</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63</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7.1</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Testing Approach and Objectives</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63</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7.2</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Detailed Test Cases (TC-01 to TC-12)</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65</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7.3</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Master Test Matrix and Results Summary</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74</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CHAPTER 8</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SYSTEM IMPLEMENTATION AND DEPLOYMENT</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78</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8.1</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Environment Setup and Configuration</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78</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8.2</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Step-by-Step Installation and Run Guide</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81</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CHAPTER 9</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CONCLUSION AND FUTURE SCOPE</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84</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9.1</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Conclusion</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84</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9.2</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Future Scope and Enhancements</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85</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CHAPTER 10</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APPENDICES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87</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10.1</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Application Interface Screenshots and Walkthrough</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87</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CHAPTER 11</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REFERENCES AND BIBLIOGRAPHY</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94</w:t>
            </w:r>
          </w:p>
        </w:tc>
      </w:tr>
    </w:tbl>
    <w:p>
      <w:pPr>
        <w:spacing w:before="0" w:after="80"/>
      </w:pPr>
    </w:p>
    <w:p>
      <w:pPr>
        <w:spacing w:before="160" w:after="60"/>
      </w:pPr>
      <w:r>
        <w:rPr>
          <w:rFonts w:ascii="Times New Roman" w:hAnsi="Times New Roman"/>
          <w:b/>
          <w:color w:val="1E3A8A"/>
          <w:sz w:val="25"/>
        </w:rPr>
        <w:t>Table 0.2: Master List of Tables</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TABLE NO</w:t>
            </w:r>
          </w:p>
        </w:tc>
        <w:tc>
          <w:tcPr>
            <w:tcW w:type="dxa" w:w="312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TABLE TITLE</w:t>
            </w:r>
          </w:p>
        </w:tc>
        <w:tc>
          <w:tcPr>
            <w:tcW w:type="dxa" w:w="312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PAGE NO</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Table 2.1</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Comparison Between Traditional Pharmacy Methods and PharmaAI</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13</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Table 3.1</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Minimum and Recommended Hardware Specifications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24</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Table 3.2</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Software Frameworks, Versions, and Their Roles in the Project</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26</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Table 4.1</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Application Route Namespaces, Assigned Controllers, and Access Permissions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33</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Table 5.1</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Form Input Validation Constraints Across Application Modules</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42</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Table 5.2</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Users Table Schema (users)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48</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Table 5.3</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Medicines Table Schema (medicines)</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49</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Table 5.4</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Batches Table Schema (batches)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50</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Table 5.5</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Sales Table Schema (sales)</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51</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Table 5.6</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Sale Items Table Schema (sale_items)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52</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Table 5.7</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Purchase Orders Table Schema (purchase_orders)</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53</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Table 5.8</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Stock Movements Audit Table Schema (stock_movements)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54</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Table 7.1</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Summary of Test Cases and Verification Outcomes</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75</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Table 8.1</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Environment Variables and Configuration Parameters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80</w:t>
            </w:r>
          </w:p>
        </w:tc>
      </w:tr>
    </w:tbl>
    <w:p>
      <w:pPr>
        <w:spacing w:before="0" w:after="80"/>
      </w:pPr>
    </w:p>
    <w:p>
      <w:pPr>
        <w:spacing w:before="160" w:after="60"/>
      </w:pPr>
      <w:r>
        <w:rPr>
          <w:rFonts w:ascii="Times New Roman" w:hAnsi="Times New Roman"/>
          <w:b/>
          <w:color w:val="1E3A8A"/>
          <w:sz w:val="25"/>
        </w:rPr>
        <w:t>Table 0.3: Master List of Figures</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FIGURE NO</w:t>
            </w:r>
          </w:p>
        </w:tc>
        <w:tc>
          <w:tcPr>
            <w:tcW w:type="dxa" w:w="312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FIGURE TITLE</w:t>
            </w:r>
          </w:p>
        </w:tc>
        <w:tc>
          <w:tcPr>
            <w:tcW w:type="dxa" w:w="312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PAGE NO</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Figure 2.1</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Use Case Diagram of the PharmaAI System</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15</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Figure 2.2</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Sequence Diagram of the Automated FEFO Dispensing Process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18</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Figure 2.3</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Activity Diagram Showing Inventory Handling, Sales, and Disposal</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21</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Figure 5.1</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Four-Tier System Architecture of PharmaAI</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38</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Figure 5.2</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Entity-Relationship (ER) Diagram of the Relational Database</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47</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Figure 10.1</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Secure Login Screen with Role-Based Redirection</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88</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Figure 10.2</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Real-Time Operations and Stock Status Dashboard</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89</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Figure 10.3</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Medicine Inventory and Batch Overview Screen</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90</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Figure 10.4</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Multi-Tier Expiration Alert and Safe Disposal Panel</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91</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Figure 10.5</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Machine Learning Demand Prediction and Trend Analysis Screen</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92</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Figure 10.6</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Reorder Suggestions and Supplier Purchase Order Generator</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93</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Figure 10.7</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Point-of-Sale (POS) Billing Counter with Live Batch Breakdown</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94</w:t>
            </w:r>
          </w:p>
        </w:tc>
      </w:tr>
    </w:tbl>
    <w:p>
      <w:pPr>
        <w:spacing w:before="0" w:after="80"/>
      </w:pPr>
    </w:p>
    <w:p>
      <w:r>
        <w:br w:type="page"/>
      </w:r>
    </w:p>
    <w:p>
      <w:pPr>
        <w:spacing w:before="240" w:after="120"/>
        <w:jc w:val="center"/>
      </w:pPr>
      <w:r>
        <w:rPr>
          <w:rFonts w:ascii="Times New Roman" w:hAnsi="Times New Roman"/>
          <w:b/>
          <w:color w:val="0F172A"/>
          <w:sz w:val="32"/>
        </w:rPr>
        <w:t>CHAPTER 1: INTRODUCTION</w:t>
      </w:r>
    </w:p>
    <w:p>
      <w:pPr>
        <w:spacing w:before="40" w:after="80" w:line="276" w:lineRule="auto"/>
      </w:pPr>
      <w:r>
        <w:rPr>
          <w:rFonts w:ascii="Times New Roman" w:hAnsi="Times New Roman"/>
        </w:rPr>
        <w:t>Running a pharmacy or medical dispensary involves a delicate balance between public safety and business efficiency. Unlike general supermarkets where products have long shelf lives or can simply be marked down when old, pharmacies deal with regulated chemical drugs that lose potency or become hazardous after their expiration date. Every medicine strip, bottle, and vial has a specific batch number, an exact expiry date, and strict legal requirements about who can dispense it and how it must be recorded.</w:t>
      </w:r>
    </w:p>
    <w:p>
      <w:pPr>
        <w:spacing w:before="40" w:after="80" w:line="276" w:lineRule="auto"/>
      </w:pPr>
      <w:r>
        <w:rPr>
          <w:rFonts w:ascii="Times New Roman" w:hAnsi="Times New Roman"/>
        </w:rPr>
        <w:t>In everyday practice, a pharmacy staff member must receive deliveries from wholesale distributors, check the cartons against paper delivery challans, update stock records, place medicines on storage shelves, handle walk-in customers with prescriptions, calculate totals, check if any stock is running low, and discard medicines that have expired. When a pharmacy handles hundreds of different drugs, tracking all these moving parts by memory or on paper becomes almost impossible. Mistakes easily creep in: an older batch gets pushed into a corner and forgotten until it expires, or a high-demand fever syrup suddenly runs out on a weekend when distributors are closed.</w:t>
      </w:r>
    </w:p>
    <w:p>
      <w:pPr>
        <w:spacing w:before="40" w:after="80" w:line="276" w:lineRule="auto"/>
      </w:pPr>
      <w:r>
        <w:rPr>
          <w:rFonts w:ascii="Times New Roman" w:hAnsi="Times New Roman"/>
        </w:rPr>
      </w:r>
      <w:r>
        <w:rPr>
          <w:rFonts w:ascii="Times New Roman" w:hAnsi="Times New Roman"/>
          <w:b/>
        </w:rPr>
        <w:t>PharmaAI</w:t>
      </w:r>
      <w:r>
        <w:rPr>
          <w:rFonts w:ascii="Times New Roman" w:hAnsi="Times New Roman"/>
        </w:rPr>
        <w:t xml:space="preserve"> was created to solve these exact problems. It is a web-based pharmacy management and predictive inventory platform designed for everyday use in retail chemist shops and hospital dispensaries. By combining a clean, responsive web interface with a Python/Flask backend and machine learning forecasting, the system automates First-Expiry, First-Out (FEFO) dispensing, alerts staff well before drugs expire, and helps owners reorder stock based on actual consumption patterns rather than guesswork.</w:t>
      </w:r>
    </w:p>
    <w:p>
      <w:pPr>
        <w:spacing w:before="200" w:after="80"/>
        <w:jc w:val="left"/>
      </w:pPr>
      <w:r>
        <w:rPr>
          <w:rFonts w:ascii="Times New Roman" w:hAnsi="Times New Roman"/>
          <w:b/>
          <w:color w:val="1E3A8A"/>
          <w:sz w:val="28"/>
        </w:rPr>
        <w:t>1.1 Problem Statement</w:t>
      </w:r>
    </w:p>
    <w:p>
      <w:pPr>
        <w:spacing w:before="40" w:after="80" w:line="276" w:lineRule="auto"/>
      </w:pPr>
      <w:r>
        <w:rPr>
          <w:rFonts w:ascii="Times New Roman" w:hAnsi="Times New Roman"/>
        </w:rPr>
        <w:t>Even though many businesses have switched to modern digital tools, a surprising number of local pharmacies and dispensary counters still use outdated methods. Many rely on basic cash-register software that only records the total bill amount, standalone spreadsheets that quickly get out of sync, or handwritten stock registers. These legacy tools fail to track medicines at the individual batch level and have no ability to look ahead at patient demand.</w:t>
      </w:r>
    </w:p>
    <w:p>
      <w:pPr>
        <w:spacing w:before="40" w:after="80" w:line="276" w:lineRule="auto"/>
      </w:pPr>
      <w:r>
        <w:rPr>
          <w:rFonts w:ascii="Times New Roman" w:hAnsi="Times New Roman"/>
        </w:rPr>
        <w:t>The main challenge PharmaAI addresses is the lack of an integrated, batch-aware software system that can automatically manage drug shelf life and predict future medicine needs. Five practical issues stand out in traditional pharmacy setups:</w:t>
      </w:r>
    </w:p>
    <w:p>
      <w:pPr>
        <w:pStyle w:val="ListNumber"/>
        <w:spacing w:before="40" w:after="60" w:line="276" w:lineRule="auto"/>
      </w:pPr>
      <w:r>
        <w:rPr>
          <w:rFonts w:ascii="Times New Roman" w:hAnsi="Times New Roman"/>
        </w:rPr>
      </w:r>
      <w:r>
        <w:rPr>
          <w:rFonts w:ascii="Times New Roman" w:hAnsi="Times New Roman"/>
          <w:b/>
        </w:rPr>
        <w:t>Medicines Expiring on Back Shelves (Lack of FEFO Enforcement):</w:t>
      </w:r>
      <w:r>
        <w:rPr>
          <w:rFonts w:ascii="Times New Roman" w:hAnsi="Times New Roman"/>
        </w:rPr>
      </w:r>
    </w:p>
    <w:p>
      <w:pPr>
        <w:spacing w:before="40" w:after="80" w:line="276" w:lineRule="auto"/>
      </w:pPr>
      <w:r>
        <w:rPr>
          <w:rFonts w:ascii="Times New Roman" w:hAnsi="Times New Roman"/>
        </w:rPr>
        <w:t>When fresh shipments arrive, busy helpers often put the new boxes right at the front of the shelf because it is faster. As a result, older boxes get pushed further back. When dispensing to customers, counter staff naturally reach for the closest box. Over months, older batches quietly sit uninspected until they pass their expiry date. The pharmacy takes a direct financial loss, and there is always a dangerous risk that an expired strip might accidentally be handed to a customer during rush hours.</w:t>
      </w:r>
    </w:p>
    <w:p>
      <w:pPr>
        <w:pStyle w:val="ListNumber"/>
        <w:spacing w:before="40" w:after="60" w:line="276" w:lineRule="auto"/>
      </w:pPr>
      <w:r>
        <w:rPr>
          <w:rFonts w:ascii="Times New Roman" w:hAnsi="Times New Roman"/>
        </w:rPr>
      </w:r>
      <w:r>
        <w:rPr>
          <w:rFonts w:ascii="Times New Roman" w:hAnsi="Times New Roman"/>
          <w:b/>
        </w:rPr>
        <w:t>Unexpected Stockouts of Critical Medicines:</w:t>
      </w:r>
      <w:r>
        <w:rPr>
          <w:rFonts w:ascii="Times New Roman" w:hAnsi="Times New Roman"/>
        </w:rPr>
      </w:r>
    </w:p>
    <w:p>
      <w:pPr>
        <w:spacing w:before="40" w:after="80" w:line="276" w:lineRule="auto"/>
      </w:pPr>
      <w:r>
        <w:rPr>
          <w:rFonts w:ascii="Times New Roman" w:hAnsi="Times New Roman"/>
        </w:rPr>
        <w:t>Patient demand changes quickly. Seasonal flu outbreaks, sudden weather shifts, or doctors prescribing a popular new antibiotic can rapidly clear out a pharmacy's stock. Without predictive tools, pharmacists only realize a medicine is finished when they open a drawer and find it empty. Patients are left stranded, and the pharmacy loses business while waiting days for a distributor delivery.</w:t>
      </w:r>
    </w:p>
    <w:p>
      <w:pPr>
        <w:pStyle w:val="ListNumber"/>
        <w:spacing w:before="40" w:after="60" w:line="276" w:lineRule="auto"/>
      </w:pPr>
      <w:r>
        <w:rPr>
          <w:rFonts w:ascii="Times New Roman" w:hAnsi="Times New Roman"/>
        </w:rPr>
      </w:r>
      <w:r>
        <w:rPr>
          <w:rFonts w:ascii="Times New Roman" w:hAnsi="Times New Roman"/>
          <w:b/>
        </w:rPr>
        <w:t>Haphazard Reordering and Pack-Size Mismatches:</w:t>
      </w:r>
      <w:r>
        <w:rPr>
          <w:rFonts w:ascii="Times New Roman" w:hAnsi="Times New Roman"/>
        </w:rPr>
      </w:r>
    </w:p>
    <w:p>
      <w:pPr>
        <w:spacing w:before="40" w:after="80" w:line="276" w:lineRule="auto"/>
      </w:pPr>
      <w:r>
        <w:rPr>
          <w:rFonts w:ascii="Times New Roman" w:hAnsi="Times New Roman"/>
        </w:rPr>
        <w:t>Most reordering is done reactively. At the end of the day or week, the pharmacist glances through the shelves and writes a list of depleted items on a notepad. This method ignores lead times—the 2 to 5 days a distributor takes to deliver. Furthermore, distributors sell medicines in boxes of 10 or 20 strips, not individual units. Without automated calculations, pharmacists often guess how much to order, leading to over-purchasing slow drugs and under-purchasing fast ones.</w:t>
      </w:r>
    </w:p>
    <w:p>
      <w:pPr>
        <w:pStyle w:val="ListNumber"/>
        <w:spacing w:before="40" w:after="60" w:line="276" w:lineRule="auto"/>
      </w:pPr>
      <w:r>
        <w:rPr>
          <w:rFonts w:ascii="Times New Roman" w:hAnsi="Times New Roman"/>
        </w:rPr>
      </w:r>
      <w:r>
        <w:rPr>
          <w:rFonts w:ascii="Times New Roman" w:hAnsi="Times New Roman"/>
          <w:b/>
        </w:rPr>
        <w:t>Incomplete Audit Trails and Accountability Gaps:</w:t>
      </w:r>
      <w:r>
        <w:rPr>
          <w:rFonts w:ascii="Times New Roman" w:hAnsi="Times New Roman"/>
        </w:rPr>
      </w:r>
    </w:p>
    <w:p>
      <w:pPr>
        <w:spacing w:before="40" w:after="80" w:line="276" w:lineRule="auto"/>
      </w:pPr>
      <w:r>
        <w:rPr>
          <w:rFonts w:ascii="Times New Roman" w:hAnsi="Times New Roman"/>
        </w:rPr>
        <w:t>Drug inspectors and healthcare regulators require pharmacies to maintain clear records of where medicines came from and where they went. In manual systems or basic spreadsheets, entries can easily be deleted, edited, or skipped. If physical stock does not match the register, there is no reliable way to know whether the difference came from unbilled sales, breakage, theft, or untracked disposal.</w:t>
      </w:r>
    </w:p>
    <w:p>
      <w:pPr>
        <w:pStyle w:val="ListNumber"/>
        <w:spacing w:before="40" w:after="60" w:line="276" w:lineRule="auto"/>
      </w:pPr>
      <w:r>
        <w:rPr>
          <w:rFonts w:ascii="Times New Roman" w:hAnsi="Times New Roman"/>
        </w:rPr>
      </w:r>
      <w:r>
        <w:rPr>
          <w:rFonts w:ascii="Times New Roman" w:hAnsi="Times New Roman"/>
          <w:b/>
        </w:rPr>
        <w:t>Counter Bottlenecks During Peak Billing Hours:</w:t>
      </w:r>
      <w:r>
        <w:rPr>
          <w:rFonts w:ascii="Times New Roman" w:hAnsi="Times New Roman"/>
        </w:rPr>
      </w:r>
    </w:p>
    <w:p>
      <w:pPr>
        <w:spacing w:before="40" w:after="80" w:line="276" w:lineRule="auto"/>
      </w:pPr>
      <w:r>
        <w:rPr>
          <w:rFonts w:ascii="Times New Roman" w:hAnsi="Times New Roman"/>
        </w:rPr>
        <w:t>In the evening, when clinic patients arrive with prescriptions, counter staff face heavy queues. If staff have to manually search through drawers, read tiny batch numbers printed on foil strips, and look up prices, the billing process slows down significantly, leading to long customer wait times and clerical errors.</w:t>
      </w:r>
    </w:p>
    <w:p>
      <w:pPr>
        <w:spacing w:before="200" w:after="80"/>
        <w:jc w:val="left"/>
      </w:pPr>
      <w:r>
        <w:rPr>
          <w:rFonts w:ascii="Times New Roman" w:hAnsi="Times New Roman"/>
          <w:b/>
          <w:color w:val="1E3A8A"/>
          <w:sz w:val="28"/>
        </w:rPr>
        <w:t>1.2 Project Description</w:t>
      </w:r>
    </w:p>
    <w:p>
      <w:pPr>
        <w:spacing w:before="40" w:after="80" w:line="276" w:lineRule="auto"/>
      </w:pPr>
      <w:r>
        <w:rPr>
          <w:rFonts w:ascii="Times New Roman" w:hAnsi="Times New Roman"/>
        </w:rPr>
      </w:r>
      <w:r>
        <w:rPr>
          <w:rFonts w:ascii="Times New Roman" w:hAnsi="Times New Roman"/>
          <w:b/>
        </w:rPr>
        <w:t>PharmaAI</w:t>
      </w:r>
      <w:r>
        <w:rPr>
          <w:rFonts w:ascii="Times New Roman" w:hAnsi="Times New Roman"/>
        </w:rPr>
        <w:t xml:space="preserve"> is built as an end-to-end, multi-tier web application designed to make daily pharmacy work faster, safer, and more organized. Every medicine is tracked from the moment it is received from a distributor to the moment it is handed to a customer at the billing counter.</w:t>
      </w:r>
    </w:p>
    <w:p>
      <w:pPr>
        <w:spacing w:before="40" w:after="80" w:line="276" w:lineRule="auto"/>
      </w:pPr>
      <w:r>
        <w:rPr>
          <w:rFonts w:ascii="Times New Roman" w:hAnsi="Times New Roman"/>
        </w:rPr>
        <w:t>The application is structured into four main layers:</w:t>
      </w:r>
    </w:p>
    <w:p>
      <w:pPr>
        <w:pStyle w:val="ListBullet"/>
        <w:spacing w:before="20" w:after="40" w:line="276" w:lineRule="auto"/>
      </w:pPr>
      <w:r>
        <w:rPr>
          <w:rFonts w:ascii="Times New Roman" w:hAnsi="Times New Roman"/>
        </w:rPr>
      </w:r>
      <w:r>
        <w:rPr>
          <w:rFonts w:ascii="Times New Roman" w:hAnsi="Times New Roman"/>
          <w:b/>
        </w:rPr>
        <w:t>Presentation Layer (`templates/` and `static/`):</w:t>
      </w:r>
      <w:r>
        <w:rPr>
          <w:rFonts w:ascii="Times New Roman" w:hAnsi="Times New Roman"/>
        </w:rPr>
        <w:t xml:space="preserve"> A responsive web interface built using Jinja2 template inheritance, HTML5, and Bootstrap 5. It uses clear visual cards, color-coded status badges, and lightweight JavaScript so that counter staff can search medicines and complete sales quickly without waiting for full page reloads.</w:t>
      </w:r>
    </w:p>
    <w:p>
      <w:pPr>
        <w:pStyle w:val="ListBullet"/>
        <w:spacing w:before="20" w:after="40" w:line="276" w:lineRule="auto"/>
      </w:pPr>
      <w:r>
        <w:rPr>
          <w:rFonts w:ascii="Times New Roman" w:hAnsi="Times New Roman"/>
        </w:rPr>
      </w:r>
      <w:r>
        <w:rPr>
          <w:rFonts w:ascii="Times New Roman" w:hAnsi="Times New Roman"/>
          <w:b/>
        </w:rPr>
        <w:t>Application and Service Layer (`routes/` and `services/`):</w:t>
      </w:r>
      <w:r>
        <w:rPr>
          <w:rFonts w:ascii="Times New Roman" w:hAnsi="Times New Roman"/>
        </w:rPr>
        <w:t xml:space="preserve"> The backend is written in Python using Flask. We organized the code by separating URL routing (routes/) from the actual business logic (services/). Services like InventoryService, SalesService, and ReorderService handle all calculations, ensuring the code is modular and easy to maintain.</w:t>
      </w:r>
    </w:p>
    <w:p>
      <w:pPr>
        <w:pStyle w:val="ListBullet"/>
        <w:spacing w:before="20" w:after="40" w:line="276" w:lineRule="auto"/>
      </w:pPr>
      <w:r>
        <w:rPr>
          <w:rFonts w:ascii="Times New Roman" w:hAnsi="Times New Roman"/>
        </w:rPr>
      </w:r>
      <w:r>
        <w:rPr>
          <w:rFonts w:ascii="Times New Roman" w:hAnsi="Times New Roman"/>
          <w:b/>
        </w:rPr>
        <w:t>Machine Learning Intelligence Layer (`ml/`):</w:t>
      </w:r>
      <w:r>
        <w:rPr>
          <w:rFonts w:ascii="Times New Roman" w:hAnsi="Times New Roman"/>
        </w:rPr>
        <w:t xml:space="preserve"> A forecasting pipeline built with Scikit-Learn. It takes historical daily sales figures, computes rolling moving averages, day-of-week trends, and recent demand lags, and uses a Random Forest Regressor to forecast upcoming 7-day and 30-day medicine demand.</w:t>
      </w:r>
    </w:p>
    <w:p>
      <w:pPr>
        <w:pStyle w:val="ListBullet"/>
        <w:spacing w:before="20" w:after="40" w:line="276" w:lineRule="auto"/>
      </w:pPr>
      <w:r>
        <w:rPr>
          <w:rFonts w:ascii="Times New Roman" w:hAnsi="Times New Roman"/>
        </w:rPr>
      </w:r>
      <w:r>
        <w:rPr>
          <w:rFonts w:ascii="Times New Roman" w:hAnsi="Times New Roman"/>
          <w:b/>
        </w:rPr>
        <w:t>Data Persistence Layer (`models/` and Database):</w:t>
      </w:r>
      <w:r>
        <w:rPr>
          <w:rFonts w:ascii="Times New Roman" w:hAnsi="Times New Roman"/>
        </w:rPr>
        <w:t xml:space="preserve"> Built using SQLAlchemy Object-Relational Mapping (ORM). The relational schema enforces referential integrity, foreign key links, and atomic transactions. It runs on SQLite for development and testing, and can switch to PostgreSQL or MySQL in production with a simple configuration change.</w:t>
      </w:r>
    </w:p>
    <w:p>
      <w:pPr>
        <w:spacing w:before="160" w:after="60"/>
      </w:pPr>
      <w:r>
        <w:rPr>
          <w:rFonts w:ascii="Times New Roman" w:hAnsi="Times New Roman"/>
          <w:b/>
          <w:color w:val="1E3A8A"/>
          <w:sz w:val="25"/>
        </w:rPr>
        <w:t>1.2.1 Module Description</w:t>
      </w:r>
    </w:p>
    <w:p>
      <w:pPr>
        <w:spacing w:before="40" w:after="80" w:line="276" w:lineRule="auto"/>
      </w:pPr>
      <w:r>
        <w:rPr>
          <w:rFonts w:ascii="Times New Roman" w:hAnsi="Times New Roman"/>
        </w:rPr>
        <w:t>To keep the application clean and easy to maintain, the features are divided into seven core modules:</w:t>
      </w:r>
    </w:p>
    <w:p>
      <w:pPr>
        <w:spacing w:before="120" w:after="40"/>
      </w:pPr>
      <w:r>
        <w:rPr>
          <w:rFonts w:ascii="Times New Roman" w:hAnsi="Times New Roman"/>
          <w:b/>
          <w:color w:val="111827"/>
          <w:sz w:val="24"/>
        </w:rPr>
        <w:t>1. Authentication and Role-Based Access Control (RBAC) Module</w:t>
      </w:r>
    </w:p>
    <w:p>
      <w:pPr>
        <w:spacing w:before="40" w:after="80" w:line="276" w:lineRule="auto"/>
      </w:pPr>
      <w:r>
        <w:rPr>
          <w:rFonts w:ascii="Times New Roman" w:hAnsi="Times New Roman"/>
        </w:rPr>
        <w:t>Protects the system and ensures that users only see the features they need:</w:t>
      </w:r>
    </w:p>
    <w:p>
      <w:pPr>
        <w:pStyle w:val="ListBullet"/>
        <w:spacing w:before="20" w:after="40" w:line="276" w:lineRule="auto"/>
      </w:pPr>
      <w:r>
        <w:rPr>
          <w:rFonts w:ascii="Times New Roman" w:hAnsi="Times New Roman"/>
        </w:rPr>
      </w:r>
      <w:r>
        <w:rPr>
          <w:rFonts w:ascii="Times New Roman" w:hAnsi="Times New Roman"/>
          <w:b/>
        </w:rPr>
        <w:t>Administrator:</w:t>
      </w:r>
      <w:r>
        <w:rPr>
          <w:rFonts w:ascii="Times New Roman" w:hAnsi="Times New Roman"/>
        </w:rPr>
        <w:t xml:space="preserve"> Has full authority over user accounts, master catalog pricing, supplier setups, and high-level reports.</w:t>
      </w:r>
    </w:p>
    <w:p>
      <w:pPr>
        <w:pStyle w:val="ListBullet"/>
        <w:spacing w:before="20" w:after="40" w:line="276" w:lineRule="auto"/>
      </w:pPr>
      <w:r>
        <w:rPr>
          <w:rFonts w:ascii="Times New Roman" w:hAnsi="Times New Roman"/>
        </w:rPr>
      </w:r>
      <w:r>
        <w:rPr>
          <w:rFonts w:ascii="Times New Roman" w:hAnsi="Times New Roman"/>
          <w:b/>
        </w:rPr>
        <w:t>Pharmacist:</w:t>
      </w:r>
      <w:r>
        <w:rPr>
          <w:rFonts w:ascii="Times New Roman" w:hAnsi="Times New Roman"/>
        </w:rPr>
        <w:t xml:space="preserve"> Manages clinical inventory, registers new medicines, logs incoming distributor batches, runs expired batch disposals, reviews AI demand forecasts, and creates purchase orders.</w:t>
      </w:r>
    </w:p>
    <w:p>
      <w:pPr>
        <w:pStyle w:val="ListBullet"/>
        <w:spacing w:before="20" w:after="40" w:line="276" w:lineRule="auto"/>
      </w:pPr>
      <w:r>
        <w:rPr>
          <w:rFonts w:ascii="Times New Roman" w:hAnsi="Times New Roman"/>
        </w:rPr>
      </w:r>
      <w:r>
        <w:rPr>
          <w:rFonts w:ascii="Times New Roman" w:hAnsi="Times New Roman"/>
          <w:b/>
        </w:rPr>
        <w:t>Staff:</w:t>
      </w:r>
      <w:r>
        <w:rPr>
          <w:rFonts w:ascii="Times New Roman" w:hAnsi="Times New Roman"/>
        </w:rPr>
        <w:t xml:space="preserve"> Focuses on customer service, operating the Point-of-Sale (POS) billing counter, searching available stock, and printing receipts.</w:t>
      </w:r>
    </w:p>
    <w:p>
      <w:pPr>
        <w:spacing w:before="120" w:after="40"/>
      </w:pPr>
      <w:r>
        <w:rPr>
          <w:rFonts w:ascii="Times New Roman" w:hAnsi="Times New Roman"/>
          <w:b/>
          <w:color w:val="111827"/>
          <w:sz w:val="24"/>
        </w:rPr>
        <w:t>2. Medicine Catalog and Inventory Module</w:t>
      </w:r>
    </w:p>
    <w:p>
      <w:pPr>
        <w:spacing w:before="40" w:after="80" w:line="276" w:lineRule="auto"/>
      </w:pPr>
      <w:r>
        <w:rPr>
          <w:rFonts w:ascii="Times New Roman" w:hAnsi="Times New Roman"/>
        </w:rPr>
        <w:t>Serves as the master directory for all pharmaceutical products. Each record includes the commercial brand name, generic chemical composition, clinical category (e.g., Antibiotic, Analgesic, Cardiovascular), dosage form (Tablet, Capsule, Syrup), unit strength (e.g., 500mg), and default reorder thresholds.</w:t>
      </w:r>
    </w:p>
    <w:p>
      <w:pPr>
        <w:spacing w:before="120" w:after="40"/>
      </w:pPr>
      <w:r>
        <w:rPr>
          <w:rFonts w:ascii="Times New Roman" w:hAnsi="Times New Roman"/>
          <w:b/>
          <w:color w:val="111827"/>
          <w:sz w:val="24"/>
        </w:rPr>
        <w:t>3. FEFO Batch Management and Expiry Tracking Module</w:t>
      </w:r>
    </w:p>
    <w:p>
      <w:pPr>
        <w:spacing w:before="40" w:after="80" w:line="276" w:lineRule="auto"/>
      </w:pPr>
      <w:r>
        <w:rPr>
          <w:rFonts w:ascii="Times New Roman" w:hAnsi="Times New Roman"/>
        </w:rPr>
        <w:t>Allows multiple batches to exist under a single medicine. Each batch stores its unique batch code, manufacturing date, expiration date, cost price, selling price, and remaining quantity. The system automatically classifies batches into visual risk tiers:</w:t>
      </w:r>
    </w:p>
    <w:p>
      <w:pPr>
        <w:pStyle w:val="ListBullet"/>
        <w:spacing w:before="20" w:after="40" w:line="276" w:lineRule="auto"/>
      </w:pPr>
      <w:r>
        <w:rPr>
          <w:rFonts w:ascii="Times New Roman" w:hAnsi="Times New Roman"/>
        </w:rPr>
      </w:r>
      <w:r>
        <w:rPr>
          <w:rFonts w:ascii="Times New Roman" w:hAnsi="Times New Roman"/>
          <w:b/>
        </w:rPr>
        <w:t>Critical (Red):</w:t>
      </w:r>
      <w:r>
        <w:rPr>
          <w:rFonts w:ascii="Times New Roman" w:hAnsi="Times New Roman"/>
        </w:rPr>
        <w:t xml:space="preserve"> Expires within 7 days.</w:t>
      </w:r>
    </w:p>
    <w:p>
      <w:pPr>
        <w:pStyle w:val="ListBullet"/>
        <w:spacing w:before="20" w:after="40" w:line="276" w:lineRule="auto"/>
      </w:pPr>
      <w:r>
        <w:rPr>
          <w:rFonts w:ascii="Times New Roman" w:hAnsi="Times New Roman"/>
        </w:rPr>
      </w:r>
      <w:r>
        <w:rPr>
          <w:rFonts w:ascii="Times New Roman" w:hAnsi="Times New Roman"/>
          <w:b/>
        </w:rPr>
        <w:t>Expiring Soon (Yellow):</w:t>
      </w:r>
      <w:r>
        <w:rPr>
          <w:rFonts w:ascii="Times New Roman" w:hAnsi="Times New Roman"/>
        </w:rPr>
        <w:t xml:space="preserve"> Expires within 30 days.</w:t>
      </w:r>
    </w:p>
    <w:p>
      <w:pPr>
        <w:pStyle w:val="ListBullet"/>
        <w:spacing w:before="20" w:after="40" w:line="276" w:lineRule="auto"/>
      </w:pPr>
      <w:r>
        <w:rPr>
          <w:rFonts w:ascii="Times New Roman" w:hAnsi="Times New Roman"/>
        </w:rPr>
      </w:r>
      <w:r>
        <w:rPr>
          <w:rFonts w:ascii="Times New Roman" w:hAnsi="Times New Roman"/>
          <w:b/>
        </w:rPr>
        <w:t>Normal (Green):</w:t>
      </w:r>
      <w:r>
        <w:rPr>
          <w:rFonts w:ascii="Times New Roman" w:hAnsi="Times New Roman"/>
        </w:rPr>
        <w:t xml:space="preserve"> More than 30 days of shelf life remaining.</w:t>
      </w:r>
    </w:p>
    <w:p>
      <w:pPr>
        <w:pStyle w:val="ListBullet"/>
        <w:spacing w:before="20" w:after="40" w:line="276" w:lineRule="auto"/>
      </w:pPr>
      <w:r>
        <w:rPr>
          <w:rFonts w:ascii="Times New Roman" w:hAnsi="Times New Roman"/>
        </w:rPr>
      </w:r>
      <w:r>
        <w:rPr>
          <w:rFonts w:ascii="Times New Roman" w:hAnsi="Times New Roman"/>
          <w:b/>
        </w:rPr>
        <w:t>Expired (Black/Gray):</w:t>
      </w:r>
      <w:r>
        <w:rPr>
          <w:rFonts w:ascii="Times New Roman" w:hAnsi="Times New Roman"/>
        </w:rPr>
        <w:t xml:space="preserve"> Past its expiration date; locked from billing and flagged for disposal.</w:t>
      </w:r>
    </w:p>
    <w:p>
      <w:pPr>
        <w:spacing w:before="120" w:after="40"/>
      </w:pPr>
      <w:r>
        <w:rPr>
          <w:rFonts w:ascii="Times New Roman" w:hAnsi="Times New Roman"/>
          <w:b/>
          <w:color w:val="111827"/>
          <w:sz w:val="24"/>
        </w:rPr>
        <w:t>4. Machine Learning Demand Forecasting Module</w:t>
      </w:r>
    </w:p>
    <w:p>
      <w:pPr>
        <w:spacing w:before="40" w:after="80" w:line="276" w:lineRule="auto"/>
      </w:pPr>
      <w:r>
        <w:rPr>
          <w:rFonts w:ascii="Times New Roman" w:hAnsi="Times New Roman"/>
        </w:rPr>
        <w:t>Takes the guesswork out of ordering. By analyzing past daily sales, the Random Forest model learns weekly rhythms and seasonal shifts. It outputs projected unit needs for the next 7 and 30 days along with Mean Absolute Error (MAE) benchmarks to help pharmacists plan ahead.</w:t>
      </w:r>
    </w:p>
    <w:p>
      <w:pPr>
        <w:spacing w:before="120" w:after="40"/>
      </w:pPr>
      <w:r>
        <w:rPr>
          <w:rFonts w:ascii="Times New Roman" w:hAnsi="Times New Roman"/>
          <w:b/>
          <w:color w:val="111827"/>
          <w:sz w:val="24"/>
        </w:rPr>
        <w:t>5. Smart Reorder and Procurement Module</w:t>
      </w:r>
    </w:p>
    <w:p>
      <w:pPr>
        <w:spacing w:before="40" w:after="80" w:line="276" w:lineRule="auto"/>
      </w:pPr>
      <w:r>
        <w:rPr>
          <w:rFonts w:ascii="Times New Roman" w:hAnsi="Times New Roman"/>
        </w:rPr>
        <w:t>Connects the forecast to everyday purchasing. It calculates the Reorder Point (ROP) by combining expected sales during distributor lead time with a calculated safety stock buffer. When stock drops below this point, the system creates a purchase order recommendation that automatically rounds up to full supplier pack sizes.</w:t>
      </w:r>
    </w:p>
    <w:p>
      <w:pPr>
        <w:spacing w:before="120" w:after="40"/>
      </w:pPr>
      <w:r>
        <w:rPr>
          <w:rFonts w:ascii="Times New Roman" w:hAnsi="Times New Roman"/>
          <w:b/>
          <w:color w:val="111827"/>
          <w:sz w:val="24"/>
        </w:rPr>
        <w:t>6. Point-of-Sale (POS) Billing Module</w:t>
      </w:r>
    </w:p>
    <w:p>
      <w:pPr>
        <w:spacing w:before="40" w:after="80" w:line="276" w:lineRule="auto"/>
      </w:pPr>
      <w:r>
        <w:rPr>
          <w:rFonts w:ascii="Times New Roman" w:hAnsi="Times New Roman"/>
        </w:rPr>
        <w:t>Designed for fast counter service. Staff select the medicine and enter the requested quantity. The backend FEFO algorithm automatically pulls units from the active batch expiring earliest, calculates line subtotals, prevents any expired items from being billed, generates a clean invoice number (INV-YYYYMMDDHHMM-XXXX), and prints a neat receipt.</w:t>
      </w:r>
    </w:p>
    <w:p>
      <w:pPr>
        <w:spacing w:before="120" w:after="40"/>
      </w:pPr>
      <w:r>
        <w:rPr>
          <w:rFonts w:ascii="Times New Roman" w:hAnsi="Times New Roman"/>
          <w:b/>
          <w:color w:val="111827"/>
          <w:sz w:val="24"/>
        </w:rPr>
        <w:t>7. Analytics and Audit Reporting Module</w:t>
      </w:r>
    </w:p>
    <w:p>
      <w:pPr>
        <w:spacing w:before="40" w:after="80" w:line="276" w:lineRule="auto"/>
      </w:pPr>
      <w:r>
        <w:rPr>
          <w:rFonts w:ascii="Times New Roman" w:hAnsi="Times New Roman"/>
        </w:rPr>
        <w:t>Gives owners a clear overview through dashboard KPI cards (Usable Stock, Near-Expiry Units, Monthly Sales, Pending Orders). It also allows exporting inventory valuation lists, sales history, and disposal logs to CSV files for accounting and inspections.</w:t>
      </w:r>
    </w:p>
    <w:p>
      <w:r>
        <w:br w:type="page"/>
      </w:r>
    </w:p>
    <w:p>
      <w:pPr>
        <w:spacing w:before="240" w:after="120"/>
        <w:jc w:val="center"/>
      </w:pPr>
      <w:r>
        <w:rPr>
          <w:rFonts w:ascii="Times New Roman" w:hAnsi="Times New Roman"/>
          <w:b/>
          <w:color w:val="0F172A"/>
          <w:sz w:val="32"/>
        </w:rPr>
        <w:t>CHAPTER 2: SYSTEM STUDY</w:t>
      </w:r>
    </w:p>
    <w:p>
      <w:pPr>
        <w:spacing w:before="200" w:after="80"/>
        <w:jc w:val="left"/>
      </w:pPr>
      <w:r>
        <w:rPr>
          <w:rFonts w:ascii="Times New Roman" w:hAnsi="Times New Roman"/>
          <w:b/>
          <w:color w:val="1E3A8A"/>
          <w:sz w:val="28"/>
        </w:rPr>
        <w:t>2.1 Existing System and Practical Limitations</w:t>
      </w:r>
    </w:p>
    <w:p>
      <w:pPr>
        <w:spacing w:before="40" w:after="80" w:line="276" w:lineRule="auto"/>
      </w:pPr>
      <w:r>
        <w:rPr>
          <w:rFonts w:ascii="Times New Roman" w:hAnsi="Times New Roman"/>
        </w:rPr>
        <w:t>Before designing PharmaAI, we observed how local pharmacies and small hospital dispensaries manage their day-to-day work. Most operate using traditional, manual routines:</w:t>
      </w:r>
    </w:p>
    <w:p>
      <w:pPr>
        <w:pStyle w:val="ListNumber"/>
        <w:spacing w:before="40" w:after="60" w:line="276" w:lineRule="auto"/>
      </w:pPr>
      <w:r>
        <w:rPr>
          <w:rFonts w:ascii="Times New Roman" w:hAnsi="Times New Roman"/>
        </w:rPr>
      </w:r>
      <w:r>
        <w:rPr>
          <w:rFonts w:ascii="Times New Roman" w:hAnsi="Times New Roman"/>
          <w:b/>
        </w:rPr>
        <w:t>Delivery Receipts on Paper:</w:t>
      </w:r>
      <w:r>
        <w:rPr>
          <w:rFonts w:ascii="Times New Roman" w:hAnsi="Times New Roman"/>
        </w:rPr>
        <w:t xml:space="preserve"> When delivery cartons arrive from distributors, the pharmacist or an assistant checks the physical delivery paper, manually enters the details into a register book or a basic spreadsheet, and files the paper bill in a binder.</w:t>
      </w:r>
    </w:p>
    <w:p>
      <w:pPr>
        <w:pStyle w:val="ListNumber"/>
        <w:spacing w:before="40" w:after="60" w:line="276" w:lineRule="auto"/>
      </w:pPr>
      <w:r>
        <w:rPr>
          <w:rFonts w:ascii="Times New Roman" w:hAnsi="Times New Roman"/>
        </w:rPr>
      </w:r>
      <w:r>
        <w:rPr>
          <w:rFonts w:ascii="Times New Roman" w:hAnsi="Times New Roman"/>
          <w:b/>
        </w:rPr>
        <w:t>Unordered Storage on Shelves:</w:t>
      </w:r>
      <w:r>
        <w:rPr>
          <w:rFonts w:ascii="Times New Roman" w:hAnsi="Times New Roman"/>
        </w:rPr>
        <w:t xml:space="preserve"> Cartons are placed on shelves wherever there is free space. In the rush of daily work, newly delivered boxes are frequently placed on top of or in front of older boxes.</w:t>
      </w:r>
    </w:p>
    <w:p>
      <w:pPr>
        <w:pStyle w:val="ListNumber"/>
        <w:spacing w:before="40" w:after="60" w:line="276" w:lineRule="auto"/>
      </w:pPr>
      <w:r>
        <w:rPr>
          <w:rFonts w:ascii="Times New Roman" w:hAnsi="Times New Roman"/>
        </w:rPr>
      </w:r>
      <w:r>
        <w:rPr>
          <w:rFonts w:ascii="Times New Roman" w:hAnsi="Times New Roman"/>
          <w:b/>
        </w:rPr>
        <w:t>Flat Billing Without Batch Tracking:</w:t>
      </w:r>
      <w:r>
        <w:rPr>
          <w:rFonts w:ascii="Times New Roman" w:hAnsi="Times New Roman"/>
        </w:rPr>
        <w:t xml:space="preserve"> When a customer purchases a strip of tablets, the counter person rings up the sale on a simple billing machine that only prints the drug name and total price. The specific batch code and expiration date are rarely recorded on the bill.</w:t>
      </w:r>
    </w:p>
    <w:p>
      <w:pPr>
        <w:pStyle w:val="ListNumber"/>
        <w:spacing w:before="40" w:after="60" w:line="276" w:lineRule="auto"/>
      </w:pPr>
      <w:r>
        <w:rPr>
          <w:rFonts w:ascii="Times New Roman" w:hAnsi="Times New Roman"/>
        </w:rPr>
      </w:r>
      <w:r>
        <w:rPr>
          <w:rFonts w:ascii="Times New Roman" w:hAnsi="Times New Roman"/>
          <w:b/>
        </w:rPr>
        <w:t>Occasional Manual Expiry Checks:</w:t>
      </w:r>
      <w:r>
        <w:rPr>
          <w:rFonts w:ascii="Times New Roman" w:hAnsi="Times New Roman"/>
        </w:rPr>
        <w:t xml:space="preserve"> Once every few months, staff spend hours physically taking boxes off shelves, squinting at the small printed expiry dates, and making handwritten lists of near-expiry items.</w:t>
      </w:r>
    </w:p>
    <w:p>
      <w:pPr>
        <w:spacing w:before="160" w:after="60"/>
      </w:pPr>
      <w:r>
        <w:rPr>
          <w:rFonts w:ascii="Times New Roman" w:hAnsi="Times New Roman"/>
          <w:b/>
          <w:color w:val="1E3A8A"/>
          <w:sz w:val="25"/>
        </w:rPr>
        <w:t>Practical Limitations of the Traditional Approach</w:t>
      </w:r>
    </w:p>
    <w:p>
      <w:pPr>
        <w:pStyle w:val="ListBullet"/>
        <w:spacing w:before="20" w:after="40" w:line="276" w:lineRule="auto"/>
      </w:pPr>
      <w:r>
        <w:rPr>
          <w:rFonts w:ascii="Times New Roman" w:hAnsi="Times New Roman"/>
        </w:rPr>
      </w:r>
      <w:r>
        <w:rPr>
          <w:rFonts w:ascii="Times New Roman" w:hAnsi="Times New Roman"/>
          <w:b/>
        </w:rPr>
        <w:t>Heavy Financial Losses from Expired Stock:</w:t>
      </w:r>
      <w:r>
        <w:rPr>
          <w:rFonts w:ascii="Times New Roman" w:hAnsi="Times New Roman"/>
        </w:rPr>
        <w:t xml:space="preserve"> Because there is no automatic system ensuring older stock gets sold first, medicines often expire unnoticed on back shelves, costing the pharmacy thousands of rupees annually.</w:t>
      </w:r>
    </w:p>
    <w:p>
      <w:pPr>
        <w:pStyle w:val="ListBullet"/>
        <w:spacing w:before="20" w:after="40" w:line="276" w:lineRule="auto"/>
      </w:pPr>
      <w:r>
        <w:rPr>
          <w:rFonts w:ascii="Times New Roman" w:hAnsi="Times New Roman"/>
        </w:rPr>
      </w:r>
      <w:r>
        <w:rPr>
          <w:rFonts w:ascii="Times New Roman" w:hAnsi="Times New Roman"/>
          <w:b/>
        </w:rPr>
        <w:t>Safety Risks for Patients:</w:t>
      </w:r>
      <w:r>
        <w:rPr>
          <w:rFonts w:ascii="Times New Roman" w:hAnsi="Times New Roman"/>
        </w:rPr>
        <w:t xml:space="preserve"> With manual handling, there is always a chance that an inattentive or tired counter clerk might pick up an expired box during a busy shift and sell it to a patient.</w:t>
      </w:r>
    </w:p>
    <w:p>
      <w:pPr>
        <w:pStyle w:val="ListBullet"/>
        <w:spacing w:before="20" w:after="40" w:line="276" w:lineRule="auto"/>
      </w:pPr>
      <w:r>
        <w:rPr>
          <w:rFonts w:ascii="Times New Roman" w:hAnsi="Times New Roman"/>
        </w:rPr>
      </w:r>
      <w:r>
        <w:rPr>
          <w:rFonts w:ascii="Times New Roman" w:hAnsi="Times New Roman"/>
          <w:b/>
        </w:rPr>
        <w:t>Frequent Stockouts of Essential Drugs:</w:t>
      </w:r>
      <w:r>
        <w:rPr>
          <w:rFonts w:ascii="Times New Roman" w:hAnsi="Times New Roman"/>
        </w:rPr>
        <w:t xml:space="preserve"> Because reordering depends on someone noticing an empty box on the shelf, fast-moving medicines frequently run out before a replacement order can arrive.</w:t>
      </w:r>
    </w:p>
    <w:p>
      <w:pPr>
        <w:pStyle w:val="ListBullet"/>
        <w:spacing w:before="20" w:after="40" w:line="276" w:lineRule="auto"/>
      </w:pPr>
      <w:r>
        <w:rPr>
          <w:rFonts w:ascii="Times New Roman" w:hAnsi="Times New Roman"/>
        </w:rPr>
      </w:r>
      <w:r>
        <w:rPr>
          <w:rFonts w:ascii="Times New Roman" w:hAnsi="Times New Roman"/>
          <w:b/>
        </w:rPr>
        <w:t>Clerical Errors During Counter Rush Hours:</w:t>
      </w:r>
      <w:r>
        <w:rPr>
          <w:rFonts w:ascii="Times New Roman" w:hAnsi="Times New Roman"/>
        </w:rPr>
        <w:t xml:space="preserve"> Calculating discounts, looking up prices across different batches, and manually writing out receipts during peak evening hours leads to billing mistakes and long queues.</w:t>
      </w:r>
    </w:p>
    <w:p>
      <w:pPr>
        <w:pStyle w:val="ListBullet"/>
        <w:spacing w:before="20" w:after="40" w:line="276" w:lineRule="auto"/>
      </w:pPr>
      <w:r>
        <w:rPr>
          <w:rFonts w:ascii="Times New Roman" w:hAnsi="Times New Roman"/>
        </w:rPr>
      </w:r>
      <w:r>
        <w:rPr>
          <w:rFonts w:ascii="Times New Roman" w:hAnsi="Times New Roman"/>
          <w:b/>
        </w:rPr>
        <w:t>Vulnerable, Incomplete Records:</w:t>
      </w:r>
      <w:r>
        <w:rPr>
          <w:rFonts w:ascii="Times New Roman" w:hAnsi="Times New Roman"/>
        </w:rPr>
        <w:t xml:space="preserve"> Paper notebooks get damaged, stained, or misplaced, and standalone Excel files can be accidentally overwritten or deleted with no way to trace who made changes.</w:t>
      </w:r>
    </w:p>
    <w:p>
      <w:pPr>
        <w:spacing w:before="200" w:after="80"/>
        <w:jc w:val="left"/>
      </w:pPr>
      <w:r>
        <w:rPr>
          <w:rFonts w:ascii="Times New Roman" w:hAnsi="Times New Roman"/>
          <w:b/>
          <w:color w:val="1E3A8A"/>
          <w:sz w:val="28"/>
        </w:rPr>
        <w:t>2.2 Proposed System and Operational Advantages</w:t>
      </w:r>
    </w:p>
    <w:p>
      <w:pPr>
        <w:spacing w:before="40" w:after="80" w:line="276" w:lineRule="auto"/>
      </w:pPr>
      <w:r>
        <w:rPr>
          <w:rFonts w:ascii="Times New Roman" w:hAnsi="Times New Roman"/>
        </w:rPr>
      </w:r>
      <w:r>
        <w:rPr>
          <w:rFonts w:ascii="Times New Roman" w:hAnsi="Times New Roman"/>
          <w:b/>
        </w:rPr>
        <w:t>PharmaAI</w:t>
      </w:r>
      <w:r>
        <w:rPr>
          <w:rFonts w:ascii="Times New Roman" w:hAnsi="Times New Roman"/>
        </w:rPr>
        <w:t xml:space="preserve"> was designed to replace these error-prone manual routines with an organized, automated digital platform. By combining a modern web interface with a relational database and machine learning, the system addresses both immediate counter billing and long-term procurement planning.</w:t>
      </w:r>
    </w:p>
    <w:p>
      <w:pPr>
        <w:spacing w:before="160" w:after="60"/>
      </w:pPr>
      <w:r>
        <w:rPr>
          <w:rFonts w:ascii="Times New Roman" w:hAnsi="Times New Roman"/>
          <w:b/>
          <w:color w:val="1E3A8A"/>
          <w:sz w:val="25"/>
        </w:rPr>
        <w:t>Operational Advantages of PharmaAI</w:t>
      </w:r>
    </w:p>
    <w:p>
      <w:pPr>
        <w:pStyle w:val="ListNumber"/>
        <w:spacing w:before="40" w:after="60" w:line="276" w:lineRule="auto"/>
      </w:pPr>
      <w:r>
        <w:rPr>
          <w:rFonts w:ascii="Times New Roman" w:hAnsi="Times New Roman"/>
        </w:rPr>
      </w:r>
      <w:r>
        <w:rPr>
          <w:rFonts w:ascii="Times New Roman" w:hAnsi="Times New Roman"/>
          <w:b/>
        </w:rPr>
        <w:t>Automatic FEFO Priority Allocation:</w:t>
      </w:r>
      <w:r>
        <w:rPr>
          <w:rFonts w:ascii="Times New Roman" w:hAnsi="Times New Roman"/>
        </w:rPr>
        <w:t xml:space="preserve"> When a medicine is billed, the software automatically assigns units from the batch that expires earliest. Staff do not need to spend time checking dates manually—the software handles it behind the scenes.</w:t>
      </w:r>
    </w:p>
    <w:p>
      <w:pPr>
        <w:pStyle w:val="ListNumber"/>
        <w:spacing w:before="40" w:after="60" w:line="276" w:lineRule="auto"/>
      </w:pPr>
      <w:r>
        <w:rPr>
          <w:rFonts w:ascii="Times New Roman" w:hAnsi="Times New Roman"/>
        </w:rPr>
      </w:r>
      <w:r>
        <w:rPr>
          <w:rFonts w:ascii="Times New Roman" w:hAnsi="Times New Roman"/>
          <w:b/>
        </w:rPr>
        <w:t>Predictive Ordering with Machine Learning:</w:t>
      </w:r>
      <w:r>
        <w:rPr>
          <w:rFonts w:ascii="Times New Roman" w:hAnsi="Times New Roman"/>
        </w:rPr>
        <w:t xml:space="preserve"> Instead of waiting for stock to run out, the Random Forest model analyzes past sales and alerts the pharmacist ahead of time, ensuring sufficient stock is ordered before seasonal demand picks up.</w:t>
      </w:r>
    </w:p>
    <w:p>
      <w:pPr>
        <w:pStyle w:val="ListNumber"/>
        <w:spacing w:before="40" w:after="60" w:line="276" w:lineRule="auto"/>
      </w:pPr>
      <w:r>
        <w:rPr>
          <w:rFonts w:ascii="Times New Roman" w:hAnsi="Times New Roman"/>
        </w:rPr>
      </w:r>
      <w:r>
        <w:rPr>
          <w:rFonts w:ascii="Times New Roman" w:hAnsi="Times New Roman"/>
          <w:b/>
        </w:rPr>
        <w:t>Dynamic Reorder Points and Safety Stock:</w:t>
      </w:r>
      <w:r>
        <w:rPr>
          <w:rFonts w:ascii="Times New Roman" w:hAnsi="Times New Roman"/>
        </w:rPr>
        <w:t xml:space="preserve"> The system calculates realistic safety stock levels based on daily consumption and distributor delivery times, recommending replenishment in practical supplier pack sizes.</w:t>
      </w:r>
    </w:p>
    <w:p>
      <w:pPr>
        <w:pStyle w:val="ListNumber"/>
        <w:spacing w:before="40" w:after="60" w:line="276" w:lineRule="auto"/>
      </w:pPr>
      <w:r>
        <w:rPr>
          <w:rFonts w:ascii="Times New Roman" w:hAnsi="Times New Roman"/>
        </w:rPr>
      </w:r>
      <w:r>
        <w:rPr>
          <w:rFonts w:ascii="Times New Roman" w:hAnsi="Times New Roman"/>
          <w:b/>
        </w:rPr>
        <w:t>Three-Tier Role-Based Security:</w:t>
      </w:r>
      <w:r>
        <w:rPr>
          <w:rFonts w:ascii="Times New Roman" w:hAnsi="Times New Roman"/>
        </w:rPr>
        <w:t xml:space="preserve"> Separate logins for Admins, Pharmacists, and Billing Staff keep clinical and financial duties secure while preventing unauthorized changes.</w:t>
      </w:r>
    </w:p>
    <w:p>
      <w:pPr>
        <w:pStyle w:val="ListNumber"/>
        <w:spacing w:before="40" w:after="60" w:line="276" w:lineRule="auto"/>
      </w:pPr>
      <w:r>
        <w:rPr>
          <w:rFonts w:ascii="Times New Roman" w:hAnsi="Times New Roman"/>
        </w:rPr>
      </w:r>
      <w:r>
        <w:rPr>
          <w:rFonts w:ascii="Times New Roman" w:hAnsi="Times New Roman"/>
          <w:b/>
        </w:rPr>
        <w:t>Permanent Audit Trail for Every Unit:</w:t>
      </w:r>
      <w:r>
        <w:rPr>
          <w:rFonts w:ascii="Times New Roman" w:hAnsi="Times New Roman"/>
        </w:rPr>
        <w:t xml:space="preserve"> Every action—adding stock, billing a customer, or disposing of damaged goods—is permanently recorded with the staff member's name and an exact timestamp.</w:t>
      </w:r>
    </w:p>
    <w:p>
      <w:pPr>
        <w:pStyle w:val="ListNumber"/>
        <w:spacing w:before="40" w:after="60" w:line="276" w:lineRule="auto"/>
      </w:pPr>
      <w:r>
        <w:rPr>
          <w:rFonts w:ascii="Times New Roman" w:hAnsi="Times New Roman"/>
        </w:rPr>
      </w:r>
      <w:r>
        <w:rPr>
          <w:rFonts w:ascii="Times New Roman" w:hAnsi="Times New Roman"/>
          <w:b/>
        </w:rPr>
        <w:t>Fast, Lightweight Web Interface:</w:t>
      </w:r>
      <w:r>
        <w:rPr>
          <w:rFonts w:ascii="Times New Roman" w:hAnsi="Times New Roman"/>
        </w:rPr>
        <w:t xml:space="preserve"> Built on Bootstrap 5 and Flask, the application runs smoothly on ordinary counter computers and tablets without requiring expensive hardware.</w:t>
      </w:r>
    </w:p>
    <w:p>
      <w:pPr>
        <w:spacing w:before="160" w:after="60"/>
      </w:pPr>
      <w:r>
        <w:rPr>
          <w:rFonts w:ascii="Times New Roman" w:hAnsi="Times New Roman"/>
          <w:b/>
          <w:color w:val="1E3A8A"/>
          <w:sz w:val="25"/>
        </w:rPr>
        <w:t>Table 2.1: Comparison Between Traditional Pharmacy Methods and PharmaAI</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Operational Area</w:t>
            </w:r>
          </w:p>
        </w:tc>
        <w:tc>
          <w:tcPr>
            <w:tcW w:type="dxa" w:w="312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Traditional Pharmacy Setup</w:t>
            </w:r>
          </w:p>
        </w:tc>
        <w:tc>
          <w:tcPr>
            <w:tcW w:type="dxa" w:w="312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PharmaAI Platform</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Data Record Keeping</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Handwritten paper notebooks and isolated Excel files</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Centralized relational database managed with SQLAlchemy ORM</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Stock Dispensing Method</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Random selection; often Last-In, First-Out (LIFO) because new boxes sit in front</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Automated First-Expiry, First-Out (FEFO) queue that always picks the earliest-expiring batch</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Expiration Monitoring</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Irregular visual shelf checks; high chance of missing expiring stock</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Real-time color-coded alerts (Critical ≤7 days, Warning ≤30 days, Normal, Expired)</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Demand Planning</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Guesswork and intuition based on what looks empty</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Machine learning (Random Forest) analyzing trends, seasonality, and moving averages</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Reorder Calculation</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Reactive ordering after an item is completely out of stock</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Dynamic Reorder Point ($\text{ROP} = \text{Lead Time Sales} + \text{Safety Stock}$) with pack rounding</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Billing &amp; Receipts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Hand-written bills or flat POS receipts without batch codes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One-click POS billing with automated batch breakdown and clean printable invoices</w:t>
            </w:r>
          </w:p>
        </w:tc>
      </w:tr>
      <w:tr>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Audit &amp; Accountability</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 user tracking; changes can be made or lost without accountability</w:t>
            </w:r>
          </w:p>
        </w:tc>
        <w:tc>
          <w:tcPr>
            <w:tcW w:type="dxa" w:w="312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Role-based permissions and an immutable log of every stock movement</w:t>
            </w:r>
          </w:p>
        </w:tc>
      </w:tr>
      <w:tr>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Hardware Demands</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Prone to paper wear and tear; no network backup</w:t>
            </w:r>
          </w:p>
        </w:tc>
        <w:tc>
          <w:tcPr>
            <w:tcW w:type="dxa" w:w="312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Lightweight web app deployable on counter PCs, tablets, or cloud servers</w:t>
            </w:r>
          </w:p>
        </w:tc>
      </w:tr>
    </w:tbl>
    <w:p>
      <w:pPr>
        <w:spacing w:before="0" w:after="80"/>
      </w:pPr>
    </w:p>
    <w:p>
      <w:pPr>
        <w:spacing w:before="200" w:after="80"/>
        <w:jc w:val="left"/>
      </w:pPr>
      <w:r>
        <w:rPr>
          <w:rFonts w:ascii="Times New Roman" w:hAnsi="Times New Roman"/>
          <w:b/>
          <w:color w:val="1E3A8A"/>
          <w:sz w:val="28"/>
        </w:rPr>
        <w:t>2.3 Use Case Diagram and Actor Analysis</w:t>
      </w:r>
    </w:p>
    <w:p>
      <w:pPr>
        <w:spacing w:before="40" w:after="80" w:line="276" w:lineRule="auto"/>
      </w:pPr>
      <w:r>
        <w:rPr>
          <w:rFonts w:ascii="Times New Roman" w:hAnsi="Times New Roman"/>
        </w:rPr>
        <w:t>The Use Case Diagram illustrates how different users interact with the system based on their daily responsibilities. PharmaAI defines three distinct user roles:</w:t>
      </w:r>
    </w:p>
    <w:p>
      <w:pPr>
        <w:pStyle w:val="ListNumber"/>
        <w:spacing w:before="40" w:after="60" w:line="276" w:lineRule="auto"/>
      </w:pPr>
      <w:r>
        <w:rPr>
          <w:rFonts w:ascii="Times New Roman" w:hAnsi="Times New Roman"/>
        </w:rPr>
      </w:r>
      <w:r>
        <w:rPr>
          <w:rFonts w:ascii="Times New Roman" w:hAnsi="Times New Roman"/>
          <w:b/>
        </w:rPr>
        <w:t>Administrator (`ADMIN`):</w:t>
      </w:r>
      <w:r>
        <w:rPr>
          <w:rFonts w:ascii="Times New Roman" w:hAnsi="Times New Roman"/>
        </w:rPr>
        <w:t xml:space="preserve"> Manages user accounts, configures overall system settings, approves large purchase orders, and reviews executive financial summaries.</w:t>
      </w:r>
    </w:p>
    <w:p>
      <w:pPr>
        <w:pStyle w:val="ListNumber"/>
        <w:spacing w:before="40" w:after="60" w:line="276" w:lineRule="auto"/>
      </w:pPr>
      <w:r>
        <w:rPr>
          <w:rFonts w:ascii="Times New Roman" w:hAnsi="Times New Roman"/>
        </w:rPr>
      </w:r>
      <w:r>
        <w:rPr>
          <w:rFonts w:ascii="Times New Roman" w:hAnsi="Times New Roman"/>
          <w:b/>
        </w:rPr>
        <w:t>Pharmacist (`PHARMACIST`):</w:t>
      </w:r>
      <w:r>
        <w:rPr>
          <w:rFonts w:ascii="Times New Roman" w:hAnsi="Times New Roman"/>
        </w:rPr>
        <w:t xml:space="preserve"> Focuses on medicine inventory, adds new drug formulations, enters arriving distributor batches, runs safe disposal of expired stock, checks AI demand forecasts, and creates reorders.</w:t>
      </w:r>
    </w:p>
    <w:p>
      <w:pPr>
        <w:pStyle w:val="ListNumber"/>
        <w:spacing w:before="40" w:after="60" w:line="276" w:lineRule="auto"/>
      </w:pPr>
      <w:r>
        <w:rPr>
          <w:rFonts w:ascii="Times New Roman" w:hAnsi="Times New Roman"/>
        </w:rPr>
      </w:r>
      <w:r>
        <w:rPr>
          <w:rFonts w:ascii="Times New Roman" w:hAnsi="Times New Roman"/>
          <w:b/>
        </w:rPr>
        <w:t>Staff (`STAFF`):</w:t>
      </w:r>
      <w:r>
        <w:rPr>
          <w:rFonts w:ascii="Times New Roman" w:hAnsi="Times New Roman"/>
        </w:rPr>
        <w:t xml:space="preserve"> Handles front-counter billing, checks medicine availability, and prints customer receipts.</w:t>
      </w:r>
    </w:p>
    <w:p>
      <w:pPr>
        <w:spacing w:before="80" w:after="120"/>
        <w:ind w:left="360" w:right="360"/>
      </w:pPr>
      <w:r>
        <w:rPr>
          <w:rFonts w:ascii="Consolas" w:hAnsi="Consolas"/>
          <w:color w:val="0F172A"/>
          <w:sz w:val="17"/>
        </w:rPr>
        <w:t xml:space="preserve">                    +---------------------------------------------------+</w:t>
        <w:br/>
        <w:t xml:space="preserve">                    |                   PharmaAI                    |</w:t>
        <w:br/>
        <w:t xml:space="preserve">                    +---------------------------------------------------+</w:t>
        <w:br/>
        <w:t xml:space="preserve">                    |                                                   |</w:t>
        <w:br/>
        <w:t>( Admin ) ---------&gt;| [UC-01] Authenticate &amp; Manage Session             |</w:t>
        <w:br/>
        <w:t xml:space="preserve">   |   |            | [UC-02] Manage User Accounts &amp; Permissions        |&lt;--- ( Pharmacist )</w:t>
        <w:br/>
        <w:t xml:space="preserve">   |   +-----------&gt;| [UC-03] Manage Medicine Catalog &amp; Formulations    |         |</w:t>
        <w:br/>
        <w:t xml:space="preserve">   |                | [UC-04] Receive Batches &amp; Inspect FEFO Stock      |---------+</w:t>
        <w:br/>
        <w:t xml:space="preserve">   |                | [UC-05] Review Expiry Tiers &amp; Perform Disposal    |---------+</w:t>
        <w:br/>
        <w:t xml:space="preserve">   |                | [UC-06] Run ML Demand Forecast &amp; View Projections |---------+</w:t>
        <w:br/>
        <w:t xml:space="preserve">   +---------------&gt;| [UC-07] Create, Review &amp; Receive Purchase Orders  |---------+</w:t>
        <w:br/>
        <w:t xml:space="preserve">   |                | [UC-08] Process POS Sale with Auto-FEFO Dispense  |---------+--- ( Staff )</w:t>
        <w:br/>
        <w:t xml:space="preserve">   |                | [UC-09] Check Stock Balance &amp; Batch Expiry Dates  |---------+-------+</w:t>
        <w:br/>
        <w:t xml:space="preserve">   +---------------&gt;| [UC-10] Export Audit Logs &amp; CSV Analytics Reports |                 |</w:t>
        <w:br/>
        <w:t xml:space="preserve">                    |                                                   |                 |</w:t>
        <w:br/>
        <w:t xml:space="preserve">                    +---------------------------------------------------+</w:t>
        <w:br/>
      </w:r>
    </w:p>
    <w:p>
      <w:pPr>
        <w:spacing w:before="160" w:after="60"/>
      </w:pPr>
      <w:r>
        <w:rPr>
          <w:rFonts w:ascii="Times New Roman" w:hAnsi="Times New Roman"/>
          <w:b/>
          <w:color w:val="1E3A8A"/>
          <w:sz w:val="25"/>
        </w:rPr>
        <w:t>Detailed Actor Interaction Analysis</w:t>
      </w:r>
    </w:p>
    <w:p>
      <w:pPr>
        <w:pStyle w:val="ListBullet"/>
        <w:spacing w:before="20" w:after="40" w:line="276" w:lineRule="auto"/>
      </w:pPr>
      <w:r>
        <w:rPr>
          <w:rFonts w:ascii="Times New Roman" w:hAnsi="Times New Roman"/>
        </w:rPr>
      </w:r>
      <w:r>
        <w:rPr>
          <w:rFonts w:ascii="Times New Roman" w:hAnsi="Times New Roman"/>
          <w:b/>
        </w:rPr>
        <w:t>Step 1 (Login):</w:t>
      </w:r>
      <w:r>
        <w:rPr>
          <w:rFonts w:ascii="Times New Roman" w:hAnsi="Times New Roman"/>
        </w:rPr>
        <w:t xml:space="preserve"> Every user starts by logging in through </w:t>
      </w:r>
      <w:r>
        <w:rPr>
          <w:rFonts w:ascii="Times New Roman" w:hAnsi="Times New Roman"/>
          <w:b/>
        </w:rPr>
        <w:t>Authenticate &amp; Manage Session (UC-01)</w:t>
      </w:r>
      <w:r>
        <w:rPr>
          <w:rFonts w:ascii="Times New Roman" w:hAnsi="Times New Roman"/>
        </w:rPr>
        <w:t>. Passwords are checked against salted hashes, and a session is created matching the user's role.</w:t>
      </w:r>
    </w:p>
    <w:p>
      <w:pPr>
        <w:pStyle w:val="ListBullet"/>
        <w:spacing w:before="20" w:after="40" w:line="276" w:lineRule="auto"/>
      </w:pPr>
      <w:r>
        <w:rPr>
          <w:rFonts w:ascii="Times New Roman" w:hAnsi="Times New Roman"/>
        </w:rPr>
      </w:r>
      <w:r>
        <w:rPr>
          <w:rFonts w:ascii="Times New Roman" w:hAnsi="Times New Roman"/>
          <w:b/>
        </w:rPr>
        <w:t>Administrative Scope:</w:t>
      </w:r>
      <w:r>
        <w:rPr>
          <w:rFonts w:ascii="Times New Roman" w:hAnsi="Times New Roman"/>
        </w:rPr>
        <w:t xml:space="preserve"> The </w:t>
      </w:r>
      <w:r>
        <w:rPr>
          <w:rFonts w:ascii="Times New Roman" w:hAnsi="Times New Roman"/>
          <w:b/>
        </w:rPr>
        <w:t>Administrator</w:t>
      </w:r>
      <w:r>
        <w:rPr>
          <w:rFonts w:ascii="Times New Roman" w:hAnsi="Times New Roman"/>
        </w:rPr>
        <w:t xml:space="preserve"> alone can add or deactivate user accounts via </w:t>
      </w:r>
      <w:r>
        <w:rPr>
          <w:rFonts w:ascii="Times New Roman" w:hAnsi="Times New Roman"/>
          <w:b/>
        </w:rPr>
        <w:t>Manage User Accounts (UC-02)</w:t>
      </w:r>
      <w:r>
        <w:rPr>
          <w:rFonts w:ascii="Times New Roman" w:hAnsi="Times New Roman"/>
        </w:rPr>
        <w:t xml:space="preserve"> and holds final authority over </w:t>
      </w:r>
      <w:r>
        <w:rPr>
          <w:rFonts w:ascii="Times New Roman" w:hAnsi="Times New Roman"/>
          <w:b/>
        </w:rPr>
        <w:t>Purchase Order Approvals (UC-07)</w:t>
      </w:r>
      <w:r>
        <w:rPr>
          <w:rFonts w:ascii="Times New Roman" w:hAnsi="Times New Roman"/>
        </w:rPr>
        <w:t xml:space="preserve"> and </w:t>
      </w:r>
      <w:r>
        <w:rPr>
          <w:rFonts w:ascii="Times New Roman" w:hAnsi="Times New Roman"/>
          <w:b/>
        </w:rPr>
        <w:t>Exporting Master Reports (UC-10)</w:t>
      </w:r>
      <w:r>
        <w:rPr>
          <w:rFonts w:ascii="Times New Roman" w:hAnsi="Times New Roman"/>
        </w:rPr>
        <w:t>.</w:t>
      </w:r>
    </w:p>
    <w:p>
      <w:pPr>
        <w:pStyle w:val="ListBullet"/>
        <w:spacing w:before="20" w:after="40" w:line="276" w:lineRule="auto"/>
      </w:pPr>
      <w:r>
        <w:rPr>
          <w:rFonts w:ascii="Times New Roman" w:hAnsi="Times New Roman"/>
        </w:rPr>
      </w:r>
      <w:r>
        <w:rPr>
          <w:rFonts w:ascii="Times New Roman" w:hAnsi="Times New Roman"/>
          <w:b/>
        </w:rPr>
        <w:t>Clinical &amp; Inventory Scope:</w:t>
      </w:r>
      <w:r>
        <w:rPr>
          <w:rFonts w:ascii="Times New Roman" w:hAnsi="Times New Roman"/>
        </w:rPr>
        <w:t xml:space="preserve"> The </w:t>
      </w:r>
      <w:r>
        <w:rPr>
          <w:rFonts w:ascii="Times New Roman" w:hAnsi="Times New Roman"/>
          <w:b/>
        </w:rPr>
        <w:t>Pharmacist</w:t>
      </w:r>
      <w:r>
        <w:rPr>
          <w:rFonts w:ascii="Times New Roman" w:hAnsi="Times New Roman"/>
        </w:rPr>
        <w:t xml:space="preserve"> maintains drug information via </w:t>
      </w:r>
      <w:r>
        <w:rPr>
          <w:rFonts w:ascii="Times New Roman" w:hAnsi="Times New Roman"/>
          <w:b/>
        </w:rPr>
        <w:t>Manage Medicine Catalog (UC-03)</w:t>
      </w:r>
      <w:r>
        <w:rPr>
          <w:rFonts w:ascii="Times New Roman" w:hAnsi="Times New Roman"/>
        </w:rPr>
        <w:t xml:space="preserve">, logs new shipments via </w:t>
      </w:r>
      <w:r>
        <w:rPr>
          <w:rFonts w:ascii="Times New Roman" w:hAnsi="Times New Roman"/>
          <w:b/>
        </w:rPr>
        <w:t>Receive Batches (UC-04)</w:t>
      </w:r>
      <w:r>
        <w:rPr>
          <w:rFonts w:ascii="Times New Roman" w:hAnsi="Times New Roman"/>
        </w:rPr>
        <w:t xml:space="preserve">, disposes of expired units safely via </w:t>
      </w:r>
      <w:r>
        <w:rPr>
          <w:rFonts w:ascii="Times New Roman" w:hAnsi="Times New Roman"/>
          <w:b/>
        </w:rPr>
        <w:t>Review Expiry Tiers &amp; Disposal (UC-05)</w:t>
      </w:r>
      <w:r>
        <w:rPr>
          <w:rFonts w:ascii="Times New Roman" w:hAnsi="Times New Roman"/>
        </w:rPr>
        <w:t xml:space="preserve">, and inspects future needs using </w:t>
      </w:r>
      <w:r>
        <w:rPr>
          <w:rFonts w:ascii="Times New Roman" w:hAnsi="Times New Roman"/>
          <w:b/>
        </w:rPr>
        <w:t>Run ML Demand Forecast (UC-06)</w:t>
      </w:r>
      <w:r>
        <w:rPr>
          <w:rFonts w:ascii="Times New Roman" w:hAnsi="Times New Roman"/>
        </w:rPr>
        <w:t>.</w:t>
      </w:r>
    </w:p>
    <w:p>
      <w:pPr>
        <w:pStyle w:val="ListBullet"/>
        <w:spacing w:before="20" w:after="40" w:line="276" w:lineRule="auto"/>
      </w:pPr>
      <w:r>
        <w:rPr>
          <w:rFonts w:ascii="Times New Roman" w:hAnsi="Times New Roman"/>
        </w:rPr>
      </w:r>
      <w:r>
        <w:rPr>
          <w:rFonts w:ascii="Times New Roman" w:hAnsi="Times New Roman"/>
          <w:b/>
        </w:rPr>
        <w:t>Counter Billing Scope:</w:t>
      </w:r>
      <w:r>
        <w:rPr>
          <w:rFonts w:ascii="Times New Roman" w:hAnsi="Times New Roman"/>
        </w:rPr>
        <w:t xml:space="preserve"> The </w:t>
      </w:r>
      <w:r>
        <w:rPr>
          <w:rFonts w:ascii="Times New Roman" w:hAnsi="Times New Roman"/>
          <w:b/>
        </w:rPr>
        <w:t>Staff</w:t>
      </w:r>
      <w:r>
        <w:rPr>
          <w:rFonts w:ascii="Times New Roman" w:hAnsi="Times New Roman"/>
        </w:rPr>
        <w:t xml:space="preserve"> member handles customers through </w:t>
      </w:r>
      <w:r>
        <w:rPr>
          <w:rFonts w:ascii="Times New Roman" w:hAnsi="Times New Roman"/>
          <w:b/>
        </w:rPr>
        <w:t>Process POS Sale (UC-08)</w:t>
      </w:r>
      <w:r>
        <w:rPr>
          <w:rFonts w:ascii="Times New Roman" w:hAnsi="Times New Roman"/>
        </w:rPr>
        <w:t xml:space="preserve"> and looks up medicines using </w:t>
      </w:r>
      <w:r>
        <w:rPr>
          <w:rFonts w:ascii="Times New Roman" w:hAnsi="Times New Roman"/>
          <w:b/>
        </w:rPr>
        <w:t>Check Stock Balance (UC-09)</w:t>
      </w:r>
      <w:r>
        <w:rPr>
          <w:rFonts w:ascii="Times New Roman" w:hAnsi="Times New Roman"/>
        </w:rPr>
        <w:t>. Billing staff cannot alter wholesale prices or delete audit logs.</w:t>
      </w:r>
    </w:p>
    <w:p>
      <w:pPr>
        <w:spacing w:before="200" w:after="80"/>
        <w:jc w:val="left"/>
      </w:pPr>
      <w:r>
        <w:rPr>
          <w:rFonts w:ascii="Times New Roman" w:hAnsi="Times New Roman"/>
          <w:b/>
          <w:color w:val="1E3A8A"/>
          <w:sz w:val="28"/>
        </w:rPr>
        <w:t>2.4 Sequential Diagram and Dispensing Workflow</w:t>
      </w:r>
    </w:p>
    <w:p>
      <w:pPr>
        <w:spacing w:before="40" w:after="80" w:line="276" w:lineRule="auto"/>
      </w:pPr>
      <w:r>
        <w:rPr>
          <w:rFonts w:ascii="Times New Roman" w:hAnsi="Times New Roman"/>
        </w:rPr>
        <w:t>The Sequence Diagram shows the step-by-step communication between the user interface, backend route handlers, service classes, and the database during a customer purchase:</w:t>
      </w:r>
    </w:p>
    <w:p>
      <w:pPr>
        <w:spacing w:before="80" w:after="120"/>
        <w:ind w:left="360" w:right="360"/>
      </w:pPr>
      <w:r>
        <w:rPr>
          <w:rFonts w:ascii="Consolas" w:hAnsi="Consolas"/>
          <w:color w:val="0F172A"/>
          <w:sz w:val="17"/>
        </w:rPr>
        <w:t>Staff / User         POS UI (Client)         SalesRoute         SalesService         InventoryService         Database (ORM)</w:t>
        <w:br/>
        <w:t xml:space="preserve">     |                      |                     |                   |                      |                      |</w:t>
        <w:br/>
        <w:t xml:space="preserve">     |--- 1. Select Meds --&gt;|                     |                   |                      |                      |</w:t>
        <w:br/>
        <w:t xml:space="preserve">     |    &amp; Quantities      |                     |                   |                      |                      |</w:t>
        <w:br/>
        <w:t xml:space="preserve">     |--- 2. Click Checkout&gt;|                     |                   |                      |                      |</w:t>
        <w:br/>
        <w:t xml:space="preserve">     |                      |--- 3. POST /sales -&gt;|                   |                      |                      |</w:t>
        <w:br/>
        <w:t xml:space="preserve">     |                      |       (JSON Data)   |--- 4. process() -&gt;|                      |                      |</w:t>
        <w:br/>
        <w:t xml:space="preserve">     |                      |                     |                   |--- 5. allocate_fefo-&gt;|                      |</w:t>
        <w:br/>
        <w:t xml:space="preserve">     |                      |                     |                   |       (med_id, qty)  |--- 6. Query Batches-&gt;|</w:t>
        <w:br/>
        <w:t xml:space="preserve">     |                      |                     |                   |                      |    (ORDER BY expiry) |</w:t>
        <w:br/>
        <w:t xml:space="preserve">     |                      |                     |                   |                      |&lt;-- 7. Active Batches-|</w:t>
        <w:br/>
        <w:t xml:space="preserve">     |                      |                     |                   |                      |                      |</w:t>
        <w:br/>
        <w:t xml:space="preserve">     |                      |                     |                   |&lt;-- 8. Allocations ---|                      |</w:t>
        <w:br/>
        <w:t xml:space="preserve">     |                      |                     |                   |    [(Batch1, qty)]   |                      |</w:t>
        <w:br/>
        <w:t xml:space="preserve">     |                      |                     |                   |                      |                      |</w:t>
        <w:br/>
        <w:t xml:space="preserve">     |                      |                     |                   |--- 9. Check Not Expired --------------------&gt;|</w:t>
        <w:br/>
        <w:t xml:space="preserve">     |                      |                     |                   |--- 10. Deduct Stock &amp; Create Line Items ----&gt;|</w:t>
        <w:br/>
        <w:t xml:space="preserve">     |                      |                     |                   |--- 11. Write Audit Log Entries -------------&gt;|</w:t>
        <w:br/>
        <w:t xml:space="preserve">     |                      |                     |                   |--- 12. Update Daily Sales Aggregates -------&gt;|</w:t>
        <w:br/>
        <w:t xml:space="preserve">     |                      |                     |                   |--- 13. Commit Transaction ------------------&gt;|</w:t>
        <w:br/>
        <w:t xml:space="preserve">     |                      |                     |                   |&lt;-- 14. Transaction Success -----------------|</w:t>
        <w:br/>
        <w:t xml:space="preserve">     |                      |                     |&lt;-- 15. Sale Object|                      |                      |</w:t>
        <w:br/>
        <w:t xml:space="preserve">     |                      |&lt;-- 16. HTTP 200 ----|                   |                      |                      |</w:t>
        <w:br/>
        <w:t xml:space="preserve">     |                           (Render Invoice) |                   |                      |                      |</w:t>
        <w:br/>
        <w:t xml:space="preserve">     |&lt;-- 17. Display Bill -|                     |                   |                      |                      |</w:t>
        <w:br/>
      </w:r>
    </w:p>
    <w:p>
      <w:pPr>
        <w:spacing w:before="160" w:after="60"/>
      </w:pPr>
      <w:r>
        <w:rPr>
          <w:rFonts w:ascii="Times New Roman" w:hAnsi="Times New Roman"/>
          <w:b/>
          <w:color w:val="1E3A8A"/>
          <w:sz w:val="25"/>
        </w:rPr>
        <w:t>Step-by-Step Walkthrough</w:t>
      </w:r>
    </w:p>
    <w:p>
      <w:pPr>
        <w:pStyle w:val="ListNumber"/>
        <w:spacing w:before="40" w:after="60" w:line="276" w:lineRule="auto"/>
      </w:pPr>
      <w:r>
        <w:rPr>
          <w:rFonts w:ascii="Times New Roman" w:hAnsi="Times New Roman"/>
        </w:rPr>
      </w:r>
      <w:r>
        <w:rPr>
          <w:rFonts w:ascii="Times New Roman" w:hAnsi="Times New Roman"/>
          <w:b/>
        </w:rPr>
        <w:t>Cart Selection (Steps 1–3):</w:t>
      </w:r>
      <w:r>
        <w:rPr>
          <w:rFonts w:ascii="Times New Roman" w:hAnsi="Times New Roman"/>
        </w:rPr>
        <w:t xml:space="preserve"> Counter staff pick the requested medicines and quantities on the POS billing screen and click Checkout. The browser sends a POST request with the customer information and item list.</w:t>
      </w:r>
    </w:p>
    <w:p>
      <w:pPr>
        <w:pStyle w:val="ListNumber"/>
        <w:spacing w:before="40" w:after="60" w:line="276" w:lineRule="auto"/>
      </w:pPr>
      <w:r>
        <w:rPr>
          <w:rFonts w:ascii="Times New Roman" w:hAnsi="Times New Roman"/>
        </w:rPr>
      </w:r>
      <w:r>
        <w:rPr>
          <w:rFonts w:ascii="Times New Roman" w:hAnsi="Times New Roman"/>
          <w:b/>
        </w:rPr>
        <w:t>Delegation to Business Logic (Steps 4–5):</w:t>
      </w:r>
      <w:r>
        <w:rPr>
          <w:rFonts w:ascii="Times New Roman" w:hAnsi="Times New Roman"/>
        </w:rPr>
        <w:t xml:space="preserve"> The route controller verifies that the user is logged in and forwards the cart to SalesService.process_sale().</w:t>
      </w:r>
    </w:p>
    <w:p>
      <w:pPr>
        <w:pStyle w:val="ListNumber"/>
        <w:spacing w:before="40" w:after="60" w:line="276" w:lineRule="auto"/>
      </w:pPr>
      <w:r>
        <w:rPr>
          <w:rFonts w:ascii="Times New Roman" w:hAnsi="Times New Roman"/>
        </w:rPr>
      </w:r>
      <w:r>
        <w:rPr>
          <w:rFonts w:ascii="Times New Roman" w:hAnsi="Times New Roman"/>
          <w:b/>
        </w:rPr>
        <w:t>FEFO Allocation Query (Steps 6–8):</w:t>
      </w:r>
      <w:r>
        <w:rPr>
          <w:rFonts w:ascii="Times New Roman" w:hAnsi="Times New Roman"/>
        </w:rPr>
        <w:t xml:space="preserve"> SalesService calls InventoryService.allocate_fefo(). The service queries all active batches for that medicine from the database, sorted strictly by expiry_date ASC. It allocates units from the batch that expires soonest. If that batch does not have enough units, the remaining quantity is drawn from the next earliest batch.</w:t>
      </w:r>
    </w:p>
    <w:p>
      <w:pPr>
        <w:pStyle w:val="ListNumber"/>
        <w:spacing w:before="40" w:after="60" w:line="276" w:lineRule="auto"/>
      </w:pPr>
      <w:r>
        <w:rPr>
          <w:rFonts w:ascii="Times New Roman" w:hAnsi="Times New Roman"/>
        </w:rPr>
      </w:r>
      <w:r>
        <w:rPr>
          <w:rFonts w:ascii="Times New Roman" w:hAnsi="Times New Roman"/>
          <w:b/>
        </w:rPr>
        <w:t>Safety Check (Step 9):</w:t>
      </w:r>
      <w:r>
        <w:rPr>
          <w:rFonts w:ascii="Times New Roman" w:hAnsi="Times New Roman"/>
        </w:rPr>
        <w:t xml:space="preserve"> If any selected batch has an expiry date on or before today, the transaction is immediately stopped with a clear error message.</w:t>
      </w:r>
    </w:p>
    <w:p>
      <w:pPr>
        <w:pStyle w:val="ListNumber"/>
        <w:spacing w:before="40" w:after="60" w:line="276" w:lineRule="auto"/>
      </w:pPr>
      <w:r>
        <w:rPr>
          <w:rFonts w:ascii="Times New Roman" w:hAnsi="Times New Roman"/>
        </w:rPr>
      </w:r>
      <w:r>
        <w:rPr>
          <w:rFonts w:ascii="Times New Roman" w:hAnsi="Times New Roman"/>
          <w:b/>
        </w:rPr>
        <w:t>Database Commit (Steps 10–13):</w:t>
      </w:r>
      <w:r>
        <w:rPr>
          <w:rFonts w:ascii="Times New Roman" w:hAnsi="Times New Roman"/>
        </w:rPr>
        <w:t xml:space="preserve"> Inside an atomic transaction block:</w:t>
      </w:r>
    </w:p>
    <w:p>
      <w:pPr>
        <w:pStyle w:val="ListBullet"/>
        <w:spacing w:before="20" w:after="40" w:line="276" w:lineRule="auto"/>
      </w:pPr>
      <w:r>
        <w:rPr>
          <w:rFonts w:ascii="Times New Roman" w:hAnsi="Times New Roman"/>
        </w:rPr>
        <w:t>Stock numbers on each affected batch are reduced.</w:t>
      </w:r>
    </w:p>
    <w:p>
      <w:pPr>
        <w:pStyle w:val="ListBullet"/>
        <w:spacing w:before="20" w:after="40" w:line="276" w:lineRule="auto"/>
      </w:pPr>
      <w:r>
        <w:rPr>
          <w:rFonts w:ascii="Times New Roman" w:hAnsi="Times New Roman"/>
        </w:rPr>
        <w:t>A master Sale record is created with a unique invoice number (INV-YYYYMMDDHHMM-XXXX).</w:t>
      </w:r>
    </w:p>
    <w:p>
      <w:pPr>
        <w:pStyle w:val="ListBullet"/>
        <w:spacing w:before="20" w:after="40" w:line="276" w:lineRule="auto"/>
      </w:pPr>
      <w:r>
        <w:rPr>
          <w:rFonts w:ascii="Times New Roman" w:hAnsi="Times New Roman"/>
        </w:rPr>
        <w:t>Detailed SaleItem rows are inserted recording which batch each strip came from.</w:t>
      </w:r>
    </w:p>
    <w:p>
      <w:pPr>
        <w:pStyle w:val="ListBullet"/>
        <w:spacing w:before="20" w:after="40" w:line="276" w:lineRule="auto"/>
      </w:pPr>
      <w:r>
        <w:rPr>
          <w:rFonts w:ascii="Times New Roman" w:hAnsi="Times New Roman"/>
        </w:rPr>
        <w:t>StockMovement audit logs are created with type DISPENSE.</w:t>
      </w:r>
    </w:p>
    <w:p>
      <w:pPr>
        <w:pStyle w:val="ListBullet"/>
        <w:spacing w:before="20" w:after="40" w:line="276" w:lineRule="auto"/>
      </w:pPr>
      <w:r>
        <w:rPr>
          <w:rFonts w:ascii="Times New Roman" w:hAnsi="Times New Roman"/>
        </w:rPr>
        <w:t>DailyMedicineSales records are updated to feed the forecasting engine.</w:t>
      </w:r>
    </w:p>
    <w:p>
      <w:pPr>
        <w:pStyle w:val="ListNumber"/>
        <w:spacing w:before="40" w:after="60" w:line="276" w:lineRule="auto"/>
      </w:pPr>
      <w:r>
        <w:rPr>
          <w:rFonts w:ascii="Times New Roman" w:hAnsi="Times New Roman"/>
        </w:rPr>
      </w:r>
      <w:r>
        <w:rPr>
          <w:rFonts w:ascii="Times New Roman" w:hAnsi="Times New Roman"/>
          <w:b/>
        </w:rPr>
        <w:t>Billing Confirmation (Steps 14–17):</w:t>
      </w:r>
      <w:r>
        <w:rPr>
          <w:rFonts w:ascii="Times New Roman" w:hAnsi="Times New Roman"/>
        </w:rPr>
        <w:t xml:space="preserve"> Once the database transaction commits successfully, the system renders a clean, printable customer invoice.</w:t>
      </w:r>
    </w:p>
    <w:p>
      <w:pPr>
        <w:spacing w:before="200" w:after="80"/>
        <w:jc w:val="left"/>
      </w:pPr>
      <w:r>
        <w:rPr>
          <w:rFonts w:ascii="Times New Roman" w:hAnsi="Times New Roman"/>
          <w:b/>
          <w:color w:val="1E3A8A"/>
          <w:sz w:val="28"/>
        </w:rPr>
        <w:t>2.5 Activity Diagram and Decision Flows</w:t>
      </w:r>
    </w:p>
    <w:p>
      <w:pPr>
        <w:spacing w:before="40" w:after="80" w:line="276" w:lineRule="auto"/>
      </w:pPr>
      <w:r>
        <w:rPr>
          <w:rFonts w:ascii="Times New Roman" w:hAnsi="Times New Roman"/>
        </w:rPr>
        <w:t>The Activity Diagram tracks the decision points and state changes across daily pharmacy operations:</w:t>
      </w:r>
    </w:p>
    <w:p>
      <w:pPr>
        <w:spacing w:before="80" w:after="120"/>
        <w:ind w:left="360" w:right="360"/>
      </w:pPr>
      <w:r>
        <w:rPr>
          <w:rFonts w:ascii="Consolas" w:hAnsi="Consolas"/>
          <w:color w:val="0F172A"/>
          <w:sz w:val="17"/>
        </w:rPr>
        <w:t xml:space="preserve">                              [ Start Session ]</w:t>
        <w:br/>
        <w:t xml:space="preserve">                                      |</w:t>
        <w:br/>
        <w:t xml:space="preserve">                                      v</w:t>
        <w:br/>
        <w:t xml:space="preserve">                        /-----------------------------\</w:t>
        <w:br/>
        <w:t xml:space="preserve">                       &lt;  User Enters Credentials?    &gt;</w:t>
        <w:br/>
        <w:t xml:space="preserve">                        \-----------------------------/</w:t>
        <w:br/>
        <w:t xml:space="preserve">                                      |</w:t>
        <w:br/>
        <w:t xml:space="preserve">                     +----------------+----------------+</w:t>
        <w:br/>
        <w:t xml:space="preserve">                     | Valid                           | Invalid</w:t>
        <w:br/>
        <w:t xml:space="preserve">                     v                                 v</w:t>
        <w:br/>
        <w:t xml:space="preserve">         [ Initialize User Session ]         [ Show Login Error Alert ]</w:t>
        <w:br/>
        <w:t xml:space="preserve">                     |                                 |</w:t>
        <w:br/>
        <w:t xml:space="preserve">                     v                                 v</w:t>
        <w:br/>
        <w:t xml:space="preserve">        /-----------------------------\          [ End Session ]</w:t>
        <w:br/>
        <w:t xml:space="preserve">       &lt;   Check User Role in RBAC    &gt;</w:t>
        <w:br/>
        <w:t xml:space="preserve">        \-----------------------------/</w:t>
        <w:br/>
        <w:t xml:space="preserve">          |            |            |</w:t>
        <w:br/>
        <w:t xml:space="preserve">  ( Admin )     ( Pharmacist )   ( Staff )</w:t>
        <w:br/>
        <w:t xml:space="preserve">          |            |            |</w:t>
        <w:br/>
        <w:t xml:space="preserve">          v            v            v</w:t>
        <w:br/>
        <w:t xml:space="preserve">     [ Executive ] [ Clinical ]  [ POS Billing ]</w:t>
        <w:br/>
        <w:t xml:space="preserve">     [ Dashboard ] [ Inventory]  [ Counter     ]</w:t>
        <w:br/>
        <w:t xml:space="preserve">          |            |            |</w:t>
        <w:br/>
        <w:t xml:space="preserve">          +------------+------------+</w:t>
        <w:br/>
        <w:t xml:space="preserve">                       |</w:t>
        <w:br/>
        <w:t xml:space="preserve">        /------------------------------\</w:t>
        <w:br/>
        <w:t xml:space="preserve">       &lt;     Choose Daily Operation     &gt;</w:t>
        <w:br/>
        <w:t xml:space="preserve">        \------------------------------/</w:t>
        <w:br/>
        <w:t xml:space="preserve">          |            |             |</w:t>
        <w:br/>
        <w:t xml:space="preserve">          |            |             v</w:t>
        <w:br/>
        <w:t xml:space="preserve">          |            |      [ POS Checkout Workflow ]</w:t>
        <w:br/>
        <w:t xml:space="preserve">          |            |             |</w:t>
        <w:br/>
        <w:t xml:space="preserve">          |            |             v</w:t>
        <w:br/>
        <w:t xml:space="preserve">          |            |      /-------------------------\</w:t>
        <w:br/>
        <w:t xml:space="preserve">          |            |     &lt; Available Stock &gt;= Qty?  &gt;</w:t>
        <w:br/>
        <w:t xml:space="preserve">          |            |      \-------------------------/</w:t>
        <w:br/>
        <w:t xml:space="preserve">          |            |             |</w:t>
        <w:br/>
        <w:t xml:space="preserve">          |            |      +------+------+</w:t>
        <w:br/>
        <w:t xml:space="preserve">          |            |      | Yes         | No</w:t>
        <w:br/>
        <w:t xml:space="preserve">          |            |      v             v</w:t>
        <w:br/>
        <w:t xml:space="preserve">          |            |  [ Auto-FEFO ]  [ Show Insufficient ]</w:t>
        <w:br/>
        <w:t xml:space="preserve">          |            |  [ Allocation]  [ Stock Warning     ]</w:t>
        <w:br/>
        <w:t xml:space="preserve">          |            |      |</w:t>
        <w:br/>
        <w:t xml:space="preserve">          |            |      v</w:t>
        <w:br/>
        <w:t xml:space="preserve">          |            |  /-------------------------\</w:t>
        <w:br/>
        <w:t xml:space="preserve">          |            | &lt; Is Any Selected Expired? &gt;</w:t>
        <w:br/>
        <w:t xml:space="preserve">          |            |  \-------------------------/</w:t>
        <w:br/>
        <w:t xml:space="preserve">          |            |      |</w:t>
        <w:br/>
        <w:t xml:space="preserve">          |            |   No |  Yes</w:t>
        <w:br/>
        <w:t xml:space="preserve">          |            |      v   +-----------------&gt; [ Abort &amp; Flag for Disposal ]</w:t>
        <w:br/>
        <w:t xml:space="preserve">          |            |  [ Decrement Batch Stock ]</w:t>
        <w:br/>
        <w:t xml:space="preserve">          |            |  [ Write Audit Movement  ]</w:t>
        <w:br/>
        <w:t xml:space="preserve">          |            |  [ Generate Invoice Bill ]</w:t>
        <w:br/>
        <w:t xml:space="preserve">          |            |</w:t>
        <w:br/>
        <w:t xml:space="preserve">          |            v</w:t>
        <w:br/>
        <w:t xml:space="preserve">          |   [ Batch &amp; Expiry Management ]</w:t>
        <w:br/>
        <w:t xml:space="preserve">          |            |</w:t>
        <w:br/>
        <w:t xml:space="preserve">          |            v</w:t>
        <w:br/>
        <w:t xml:space="preserve">          |   /-------------------------\</w:t>
        <w:br/>
        <w:t xml:space="preserve">          |  &lt; Batch Past Expiry Date?   &gt;</w:t>
        <w:br/>
        <w:t xml:space="preserve">          |   \-------------------------/</w:t>
        <w:br/>
        <w:t xml:space="preserve">          |      | Yes         | No</w:t>
        <w:br/>
        <w:t xml:space="preserve">          |      v             v</w:t>
        <w:br/>
        <w:t xml:space="preserve">          |   [ Block &amp; Safe ] [ Keep in Active ]</w:t>
        <w:br/>
        <w:t xml:space="preserve">          |   [ Disposal     ] [ FEFO Rotation  ]</w:t>
        <w:br/>
        <w:t xml:space="preserve">          |</w:t>
        <w:br/>
        <w:t xml:space="preserve">          v</w:t>
        <w:br/>
        <w:t xml:space="preserve">     [ AI Demand Forecasting &amp; Reordering ]</w:t>
        <w:br/>
        <w:t xml:space="preserve">          |</w:t>
        <w:br/>
        <w:t xml:space="preserve">          v</w:t>
        <w:br/>
        <w:t xml:space="preserve">     [ Gather Historical Sales Records ]</w:t>
        <w:br/>
        <w:t xml:space="preserve">     [ Train Random Forest Regressor ]</w:t>
        <w:br/>
        <w:t xml:space="preserve">     [ Compute ROP = LeadTime Sales + Safety Stock ]</w:t>
        <w:br/>
        <w:t xml:space="preserve">     [ Create Suggested Purchase Order ]</w:t>
        <w:br/>
        <w:t xml:space="preserve">          |</w:t>
        <w:br/>
        <w:t xml:space="preserve">          v</w:t>
        <w:br/>
        <w:t xml:space="preserve">     [ End Session / Logout ]</w:t>
        <w:br/>
      </w:r>
    </w:p>
    <w:p>
      <w:r>
        <w:br w:type="page"/>
      </w:r>
    </w:p>
    <w:p>
      <w:pPr>
        <w:spacing w:before="240" w:after="120"/>
        <w:jc w:val="center"/>
      </w:pPr>
      <w:r>
        <w:rPr>
          <w:rFonts w:ascii="Times New Roman" w:hAnsi="Times New Roman"/>
          <w:b/>
          <w:color w:val="0F172A"/>
          <w:sz w:val="32"/>
        </w:rPr>
        <w:t>CHAPTER 3: SYSTEM CONFIGURATION</w:t>
      </w:r>
    </w:p>
    <w:p>
      <w:pPr>
        <w:spacing w:before="200" w:after="80"/>
        <w:jc w:val="left"/>
      </w:pPr>
      <w:r>
        <w:rPr>
          <w:rFonts w:ascii="Times New Roman" w:hAnsi="Times New Roman"/>
          <w:b/>
          <w:color w:val="1E3A8A"/>
          <w:sz w:val="28"/>
        </w:rPr>
        <w:t>3.1 Hardware Configuration</w:t>
      </w:r>
    </w:p>
    <w:p>
      <w:pPr>
        <w:spacing w:before="40" w:after="80" w:line="276" w:lineRule="auto"/>
      </w:pPr>
      <w:r>
        <w:rPr>
          <w:rFonts w:ascii="Times New Roman" w:hAnsi="Times New Roman"/>
        </w:rPr>
        <w:t>PharmaAI is designed to run efficiently on modest hardware. Pharmacies should not need to invest in expensive high-end servers just to manage inventory and billing.</w:t>
      </w:r>
    </w:p>
    <w:p>
      <w:pPr>
        <w:spacing w:before="40" w:after="80" w:line="276" w:lineRule="auto"/>
      </w:pPr>
      <w:r>
        <w:rPr>
          <w:rFonts w:ascii="Times New Roman" w:hAnsi="Times New Roman"/>
        </w:rPr>
        <w:t>The hardware requirements for both development and production deployment are listed in Table 3.1.</w:t>
      </w:r>
    </w:p>
    <w:p>
      <w:pPr>
        <w:spacing w:before="160" w:after="60"/>
      </w:pPr>
      <w:r>
        <w:rPr>
          <w:rFonts w:ascii="Times New Roman" w:hAnsi="Times New Roman"/>
          <w:b/>
          <w:color w:val="1E3A8A"/>
          <w:sz w:val="25"/>
        </w:rPr>
        <w:t>Table 3.1: Minimum and Recommended Hardware Specifications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Setup Tier</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Hardware Item</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Minimum Requirement</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Recommended Specification</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Development Machine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Processor (CPU)</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Intel Core i3 (8th Gen) or AMD Ryzen 3 (Quad-Core, 2.0 GHz)</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Intel Core i5 / i7 (11th Gen+) or AMD Ryzen 5 (6-Core, 3.2 GHz+)</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Development Machine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RAM</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4 GB DDR4</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8 GB to 16 GB DDR4 / DDR5 (smoother multi-tasking and ML training)</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Development Machine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Disk Space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128 GB SATA SSD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256 GB+ NVMe SSD</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Development Machine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Network</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10 Mbps broadband / Wi-Fi</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50+ Mbps stable connection</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Production Server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Virtual CPU (vCPU)</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1 vCPU (cloud instance)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2 to 4 vCPUs (dedicated cloud instance)</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Production Server</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Server RAM</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1 GB RAM</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2 GB to 4 GB RAM</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Production Server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Server Storage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10 GB SSD block storage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40 GB+ NVMe SSD with automated weekly backups</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Counter Device (Billing)</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POS Terminal</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Dual-core PC, laptop, or tablet with 2 GB RAM</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Standard desktop PC or laptop with 4 GB+ RAM</w:t>
            </w:r>
          </w:p>
        </w:tc>
      </w:tr>
    </w:tbl>
    <w:p>
      <w:pPr>
        <w:spacing w:before="0" w:after="80"/>
      </w:pPr>
    </w:p>
    <w:p>
      <w:pPr>
        <w:spacing w:before="200" w:after="80"/>
        <w:jc w:val="left"/>
      </w:pPr>
      <w:r>
        <w:rPr>
          <w:rFonts w:ascii="Times New Roman" w:hAnsi="Times New Roman"/>
          <w:b/>
          <w:color w:val="1E3A8A"/>
          <w:sz w:val="28"/>
        </w:rPr>
        <w:t>3.2 Software Configuration and Libraries</w:t>
      </w:r>
    </w:p>
    <w:p>
      <w:pPr>
        <w:spacing w:before="40" w:after="80" w:line="276" w:lineRule="auto"/>
      </w:pPr>
      <w:r>
        <w:rPr>
          <w:rFonts w:ascii="Times New Roman" w:hAnsi="Times New Roman"/>
        </w:rPr>
        <w:t>The application uses established, open-source software libraries that provide high reliability, straightforward deployment, and strong security.</w:t>
      </w:r>
    </w:p>
    <w:p>
      <w:pPr>
        <w:spacing w:before="40" w:after="80" w:line="276" w:lineRule="auto"/>
      </w:pPr>
      <w:r>
        <w:rPr>
          <w:rFonts w:ascii="Times New Roman" w:hAnsi="Times New Roman"/>
        </w:rPr>
        <w:t>Table 3.2 details the technology stack and the specific role of each tool.</w:t>
      </w:r>
    </w:p>
    <w:p>
      <w:pPr>
        <w:spacing w:before="160" w:after="60"/>
      </w:pPr>
      <w:r>
        <w:rPr>
          <w:rFonts w:ascii="Times New Roman" w:hAnsi="Times New Roman"/>
          <w:b/>
          <w:color w:val="1E3A8A"/>
          <w:sz w:val="25"/>
        </w:rPr>
        <w:t>Table 3.2: Software Frameworks, Versions, and Their Roles in the Project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Category</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Tool / Framework</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Version Used</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Role in PharmaAI</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Operating System</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Windows 10/11 / Ubuntu Linux 22.04 LTS</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64-Bit OS</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Host environment for development, testing, and deployment</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Programming Language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Python</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3.10 / 3.11+</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Backend application logic, data structures, and ML forecasting</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Web Framework</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Flask</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3.0+</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Lightweight WSGI web framework, Blueprint routing, and request handling</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ORM &amp; Database Toolkit</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Flask-SQLAlchemy (SQLAlchemy)</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3.1+</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Database modeling, relational mapping, and atomic transactions</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Database Engine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SQLite (Dev) / PostgreSQL (Production)</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SQLite 3 / Postgres 15+</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Relational data storage enforcing foreign keys and unique constraints</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Machine Learning Engine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Scikit-Learn, NumPy, Pandas</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1.3+</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Random Forest model for demand predictions and feature engineering</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Authentication &amp; Sessions</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Flask-Login &amp; Werkzeug</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0.6+ / 3.0+</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Session cookies, user login callbacks, and salted password hashing</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Frontend UI Framework</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Bootstrap 5, Jinja2, HTML5, Vanilla JS</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Bootstrap 5.3+</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Responsive layout, modern UI cards, color badges, and form interactions</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Automated Testing</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Pytest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7.4+</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Automated unit tests, integration validation, and mock test fixtures</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Environment Settings</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Python-Dotenv</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1.0+</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Loading secret keys and database URLs from .env files</w:t>
            </w:r>
          </w:p>
        </w:tc>
      </w:tr>
    </w:tbl>
    <w:p>
      <w:pPr>
        <w:spacing w:before="0" w:after="80"/>
      </w:pPr>
    </w:p>
    <w:p>
      <w:r>
        <w:br w:type="page"/>
      </w:r>
    </w:p>
    <w:p>
      <w:pPr>
        <w:spacing w:before="240" w:after="120"/>
        <w:jc w:val="center"/>
      </w:pPr>
      <w:r>
        <w:rPr>
          <w:rFonts w:ascii="Times New Roman" w:hAnsi="Times New Roman"/>
          <w:b/>
          <w:color w:val="0F172A"/>
          <w:sz w:val="32"/>
        </w:rPr>
        <w:t>CHAPTER 4: SOFTWARE DESCRIPTION</w:t>
      </w:r>
    </w:p>
    <w:p>
      <w:pPr>
        <w:spacing w:before="200" w:after="80"/>
        <w:jc w:val="left"/>
      </w:pPr>
      <w:r>
        <w:rPr>
          <w:rFonts w:ascii="Times New Roman" w:hAnsi="Times New Roman"/>
          <w:b/>
          <w:color w:val="1E3A8A"/>
          <w:sz w:val="28"/>
        </w:rPr>
        <w:t>4.1 Front End User Interface and Experience</w:t>
      </w:r>
    </w:p>
    <w:p>
      <w:pPr>
        <w:spacing w:before="40" w:after="80" w:line="276" w:lineRule="auto"/>
      </w:pPr>
      <w:r>
        <w:rPr>
          <w:rFonts w:ascii="Times New Roman" w:hAnsi="Times New Roman"/>
        </w:rPr>
        <w:t xml:space="preserve">The user interface of PharmaAI is server-rendered using </w:t>
      </w:r>
      <w:r>
        <w:rPr>
          <w:rFonts w:ascii="Times New Roman" w:hAnsi="Times New Roman"/>
          <w:b/>
        </w:rPr>
        <w:t>Jinja2 template inheritance</w:t>
      </w:r>
      <w:r>
        <w:rPr>
          <w:rFonts w:ascii="Times New Roman" w:hAnsi="Times New Roman"/>
        </w:rPr>
        <w:t xml:space="preserve"> and styled with </w:t>
      </w:r>
      <w:r>
        <w:rPr>
          <w:rFonts w:ascii="Times New Roman" w:hAnsi="Times New Roman"/>
          <w:b/>
        </w:rPr>
        <w:t>Bootstrap 5</w:t>
      </w:r>
      <w:r>
        <w:rPr>
          <w:rFonts w:ascii="Times New Roman" w:hAnsi="Times New Roman"/>
        </w:rPr>
        <w:t>. The layout is intentionally clean and uncluttered, prioritizing readability and speed so counter staff can find what they need in seconds:</w:t>
      </w:r>
    </w:p>
    <w:p>
      <w:pPr>
        <w:pStyle w:val="ListNumber"/>
        <w:spacing w:before="40" w:after="60" w:line="276" w:lineRule="auto"/>
      </w:pPr>
      <w:r>
        <w:rPr>
          <w:rFonts w:ascii="Times New Roman" w:hAnsi="Times New Roman"/>
        </w:rPr>
      </w:r>
      <w:r>
        <w:rPr>
          <w:rFonts w:ascii="Times New Roman" w:hAnsi="Times New Roman"/>
          <w:b/>
        </w:rPr>
        <w:t>Master Layout Hierarchy (`templates/base.html`):</w:t>
      </w:r>
      <w:r>
        <w:rPr>
          <w:rFonts w:ascii="Times New Roman" w:hAnsi="Times New Roman"/>
        </w:rPr>
      </w:r>
    </w:p>
    <w:p>
      <w:pPr>
        <w:spacing w:before="40" w:after="80" w:line="276" w:lineRule="auto"/>
      </w:pPr>
      <w:r>
        <w:rPr>
          <w:rFonts w:ascii="Times New Roman" w:hAnsi="Times New Roman"/>
        </w:rPr>
        <w:t>All pages inherit from a common base template. This master file defines standard meta headers, the top navigation bar, dynamic user session badges, flash message alerts, and common modals. Specific views (such as the dashboard, sales billing, and inventory lists) plug into this template using content blocks.</w:t>
      </w:r>
    </w:p>
    <w:p>
      <w:pPr>
        <w:pStyle w:val="ListNumber"/>
        <w:spacing w:before="40" w:after="60" w:line="276" w:lineRule="auto"/>
      </w:pPr>
      <w:r>
        <w:rPr>
          <w:rFonts w:ascii="Times New Roman" w:hAnsi="Times New Roman"/>
        </w:rPr>
      </w:r>
      <w:r>
        <w:rPr>
          <w:rFonts w:ascii="Times New Roman" w:hAnsi="Times New Roman"/>
          <w:b/>
        </w:rPr>
        <w:t>Visual Hierarchy and Color Coding:</w:t>
      </w:r>
      <w:r>
        <w:rPr>
          <w:rFonts w:ascii="Times New Roman" w:hAnsi="Times New Roman"/>
        </w:rPr>
      </w:r>
    </w:p>
    <w:p>
      <w:pPr>
        <w:spacing w:before="40" w:after="80" w:line="276" w:lineRule="auto"/>
      </w:pPr>
      <w:r>
        <w:rPr>
          <w:rFonts w:ascii="Times New Roman" w:hAnsi="Times New Roman"/>
        </w:rPr>
        <w:t>Pharmacy staff need to spot potential problems immediately. We used purposeful color-coding throughout the interface:</w:t>
      </w:r>
    </w:p>
    <w:p>
      <w:pPr>
        <w:pStyle w:val="ListBullet"/>
        <w:spacing w:before="20" w:after="40" w:line="276" w:lineRule="auto"/>
      </w:pPr>
      <w:r>
        <w:rPr>
          <w:rFonts w:ascii="Times New Roman" w:hAnsi="Times New Roman"/>
        </w:rPr>
      </w:r>
      <w:r>
        <w:rPr>
          <w:rFonts w:ascii="Times New Roman" w:hAnsi="Times New Roman"/>
          <w:b/>
        </w:rPr>
        <w:t>Healthy Stock (Emerald Green):</w:t>
      </w:r>
      <w:r>
        <w:rPr>
          <w:rFonts w:ascii="Times New Roman" w:hAnsi="Times New Roman"/>
        </w:rPr>
        <w:t xml:space="preserve"> Indicates sufficient quantities with safe shelf lives.</w:t>
      </w:r>
    </w:p>
    <w:p>
      <w:pPr>
        <w:pStyle w:val="ListBullet"/>
        <w:spacing w:before="20" w:after="40" w:line="276" w:lineRule="auto"/>
      </w:pPr>
      <w:r>
        <w:rPr>
          <w:rFonts w:ascii="Times New Roman" w:hAnsi="Times New Roman"/>
        </w:rPr>
      </w:r>
      <w:r>
        <w:rPr>
          <w:rFonts w:ascii="Times New Roman" w:hAnsi="Times New Roman"/>
          <w:b/>
        </w:rPr>
        <w:t>Critical Expiration (Red Alert):</w:t>
      </w:r>
      <w:r>
        <w:rPr>
          <w:rFonts w:ascii="Times New Roman" w:hAnsi="Times New Roman"/>
        </w:rPr>
        <w:t xml:space="preserve"> Warns of batches expiring within 7 days so they can be disposed of or returned.</w:t>
      </w:r>
    </w:p>
    <w:p>
      <w:pPr>
        <w:pStyle w:val="ListBullet"/>
        <w:spacing w:before="20" w:after="40" w:line="276" w:lineRule="auto"/>
      </w:pPr>
      <w:r>
        <w:rPr>
          <w:rFonts w:ascii="Times New Roman" w:hAnsi="Times New Roman"/>
        </w:rPr>
      </w:r>
      <w:r>
        <w:rPr>
          <w:rFonts w:ascii="Times New Roman" w:hAnsi="Times New Roman"/>
          <w:b/>
        </w:rPr>
        <w:t>Expiring Soon (Amber/Yellow):</w:t>
      </w:r>
      <w:r>
        <w:rPr>
          <w:rFonts w:ascii="Times New Roman" w:hAnsi="Times New Roman"/>
        </w:rPr>
        <w:t xml:space="preserve"> Highlights stock expiring within 30 days so it can be prioritized for dispensing.</w:t>
      </w:r>
    </w:p>
    <w:p>
      <w:pPr>
        <w:pStyle w:val="ListBullet"/>
        <w:spacing w:before="20" w:after="40" w:line="276" w:lineRule="auto"/>
      </w:pPr>
      <w:r>
        <w:rPr>
          <w:rFonts w:ascii="Times New Roman" w:hAnsi="Times New Roman"/>
        </w:rPr>
      </w:r>
      <w:r>
        <w:rPr>
          <w:rFonts w:ascii="Times New Roman" w:hAnsi="Times New Roman"/>
          <w:b/>
        </w:rPr>
        <w:t>Depleted Stock (Slate Gray):</w:t>
      </w:r>
      <w:r>
        <w:rPr>
          <w:rFonts w:ascii="Times New Roman" w:hAnsi="Times New Roman"/>
        </w:rPr>
        <w:t xml:space="preserve"> Indicates that an item has reached zero units.</w:t>
      </w:r>
    </w:p>
    <w:p>
      <w:pPr>
        <w:pStyle w:val="ListNumber"/>
        <w:spacing w:before="40" w:after="60" w:line="276" w:lineRule="auto"/>
      </w:pPr>
      <w:r>
        <w:rPr>
          <w:rFonts w:ascii="Times New Roman" w:hAnsi="Times New Roman"/>
        </w:rPr>
      </w:r>
      <w:r>
        <w:rPr>
          <w:rFonts w:ascii="Times New Roman" w:hAnsi="Times New Roman"/>
          <w:b/>
        </w:rPr>
        <w:t>Responsive Billing Counter:</w:t>
      </w:r>
      <w:r>
        <w:rPr>
          <w:rFonts w:ascii="Times New Roman" w:hAnsi="Times New Roman"/>
        </w:rPr>
      </w:r>
    </w:p>
    <w:p>
      <w:pPr>
        <w:spacing w:before="40" w:after="80" w:line="276" w:lineRule="auto"/>
      </w:pPr>
      <w:r>
        <w:rPr>
          <w:rFonts w:ascii="Times New Roman" w:hAnsi="Times New Roman"/>
        </w:rPr>
        <w:t>The Point-of-Sale billing screen (templates/sales/create.html) allows staff to add items, modify quantities, and see subtotals update in real time via lightweight client-side JavaScript, ensuring smooth counter operations even during busy shifts.</w:t>
      </w:r>
    </w:p>
    <w:p>
      <w:pPr>
        <w:spacing w:before="200" w:after="80"/>
        <w:jc w:val="left"/>
      </w:pPr>
      <w:r>
        <w:rPr>
          <w:rFonts w:ascii="Times New Roman" w:hAnsi="Times New Roman"/>
          <w:b/>
          <w:color w:val="1E3A8A"/>
          <w:sz w:val="28"/>
        </w:rPr>
        <w:t>4.2 Back End Architecture and Service Layers</w:t>
      </w:r>
    </w:p>
    <w:p>
      <w:pPr>
        <w:spacing w:before="40" w:after="80" w:line="276" w:lineRule="auto"/>
      </w:pPr>
      <w:r>
        <w:rPr>
          <w:rFonts w:ascii="Times New Roman" w:hAnsi="Times New Roman"/>
        </w:rPr>
        <w:t xml:space="preserve">The backend follows a clean, three-layer </w:t>
      </w:r>
      <w:r>
        <w:rPr>
          <w:rFonts w:ascii="Times New Roman" w:hAnsi="Times New Roman"/>
          <w:b/>
        </w:rPr>
        <w:t>Controller-Service-Repository</w:t>
      </w:r>
      <w:r>
        <w:rPr>
          <w:rFonts w:ascii="Times New Roman" w:hAnsi="Times New Roman"/>
        </w:rPr>
        <w:t xml:space="preserve"> architecture. This ensures that route handlers only worry about HTTP requests and responses, while the actual business rules remain independent in dedicated service files:</w:t>
      </w:r>
    </w:p>
    <w:p>
      <w:pPr>
        <w:pStyle w:val="ListNumber"/>
        <w:spacing w:before="40" w:after="60" w:line="276" w:lineRule="auto"/>
      </w:pPr>
      <w:r>
        <w:rPr>
          <w:rFonts w:ascii="Times New Roman" w:hAnsi="Times New Roman"/>
        </w:rPr>
      </w:r>
      <w:r>
        <w:rPr>
          <w:rFonts w:ascii="Times New Roman" w:hAnsi="Times New Roman"/>
          <w:b/>
        </w:rPr>
        <w:t>Application Factory (`app.py`):</w:t>
      </w:r>
      <w:r>
        <w:rPr>
          <w:rFonts w:ascii="Times New Roman" w:hAnsi="Times New Roman"/>
        </w:rPr>
        <w:t xml:space="preserve"> Initializes the Flask application, loads environment settings (config.py), registers database and login extensions, and connects twelve domain Blueprint routers.</w:t>
      </w:r>
    </w:p>
    <w:p>
      <w:pPr>
        <w:pStyle w:val="ListNumber"/>
        <w:spacing w:before="40" w:after="60" w:line="276" w:lineRule="auto"/>
      </w:pPr>
      <w:r>
        <w:rPr>
          <w:rFonts w:ascii="Times New Roman" w:hAnsi="Times New Roman"/>
        </w:rPr>
      </w:r>
      <w:r>
        <w:rPr>
          <w:rFonts w:ascii="Times New Roman" w:hAnsi="Times New Roman"/>
          <w:b/>
        </w:rPr>
        <w:t>Route Controllers (`routes/`):</w:t>
      </w:r>
      <w:r>
        <w:rPr>
          <w:rFonts w:ascii="Times New Roman" w:hAnsi="Times New Roman"/>
        </w:rPr>
        <w:t xml:space="preserve"> Handle incoming web requests, check user role permissions, validate form submissions, call the relevant service, and return rendered templates or JSON responses.</w:t>
      </w:r>
    </w:p>
    <w:p>
      <w:pPr>
        <w:pStyle w:val="ListNumber"/>
        <w:spacing w:before="40" w:after="60" w:line="276" w:lineRule="auto"/>
      </w:pPr>
      <w:r>
        <w:rPr>
          <w:rFonts w:ascii="Times New Roman" w:hAnsi="Times New Roman"/>
        </w:rPr>
      </w:r>
      <w:r>
        <w:rPr>
          <w:rFonts w:ascii="Times New Roman" w:hAnsi="Times New Roman"/>
          <w:b/>
        </w:rPr>
        <w:t>Service Layer (`services/`):</w:t>
      </w:r>
      <w:r>
        <w:rPr>
          <w:rFonts w:ascii="Times New Roman" w:hAnsi="Times New Roman"/>
        </w:rPr>
        <w:t xml:space="preserve"> Contains the core logic:</w:t>
      </w:r>
    </w:p>
    <w:p>
      <w:pPr>
        <w:pStyle w:val="ListBullet"/>
        <w:spacing w:before="20" w:after="40" w:line="276" w:lineRule="auto"/>
      </w:pPr>
      <w:r>
        <w:rPr>
          <w:rFonts w:ascii="Times New Roman" w:hAnsi="Times New Roman"/>
        </w:rPr>
      </w:r>
      <w:r>
        <w:rPr>
          <w:rFonts w:ascii="Times New Roman" w:hAnsi="Times New Roman"/>
          <w:b/>
        </w:rPr>
        <w:t>`InventoryService`:</w:t>
      </w:r>
      <w:r>
        <w:rPr>
          <w:rFonts w:ascii="Times New Roman" w:hAnsi="Times New Roman"/>
        </w:rPr>
        <w:t xml:space="preserve"> Handles stock addition, batch balance calculations, and the First-Expiry, First-Out (FEFO) allocation algorithm.</w:t>
      </w:r>
    </w:p>
    <w:p>
      <w:pPr>
        <w:pStyle w:val="ListBullet"/>
        <w:spacing w:before="20" w:after="40" w:line="276" w:lineRule="auto"/>
      </w:pPr>
      <w:r>
        <w:rPr>
          <w:rFonts w:ascii="Times New Roman" w:hAnsi="Times New Roman"/>
        </w:rPr>
      </w:r>
      <w:r>
        <w:rPr>
          <w:rFonts w:ascii="Times New Roman" w:hAnsi="Times New Roman"/>
          <w:b/>
        </w:rPr>
        <w:t>`SalesService`:</w:t>
      </w:r>
      <w:r>
        <w:rPr>
          <w:rFonts w:ascii="Times New Roman" w:hAnsi="Times New Roman"/>
        </w:rPr>
        <w:t xml:space="preserve"> Manages the multi-step checkout workflow, stock decrementing, and invoice creation.</w:t>
      </w:r>
    </w:p>
    <w:p>
      <w:pPr>
        <w:pStyle w:val="ListBullet"/>
        <w:spacing w:before="20" w:after="40" w:line="276" w:lineRule="auto"/>
      </w:pPr>
      <w:r>
        <w:rPr>
          <w:rFonts w:ascii="Times New Roman" w:hAnsi="Times New Roman"/>
        </w:rPr>
      </w:r>
      <w:r>
        <w:rPr>
          <w:rFonts w:ascii="Times New Roman" w:hAnsi="Times New Roman"/>
          <w:b/>
        </w:rPr>
        <w:t>`ReorderService`:</w:t>
      </w:r>
      <w:r>
        <w:rPr>
          <w:rFonts w:ascii="Times New Roman" w:hAnsi="Times New Roman"/>
        </w:rPr>
        <w:t xml:space="preserve"> Computes dynamic Reorder Points, Lead Time Demand, and supplier replenishment packs.</w:t>
      </w:r>
    </w:p>
    <w:p>
      <w:pPr>
        <w:pStyle w:val="ListBullet"/>
        <w:spacing w:before="20" w:after="40" w:line="276" w:lineRule="auto"/>
      </w:pPr>
      <w:r>
        <w:rPr>
          <w:rFonts w:ascii="Times New Roman" w:hAnsi="Times New Roman"/>
        </w:rPr>
      </w:r>
      <w:r>
        <w:rPr>
          <w:rFonts w:ascii="Times New Roman" w:hAnsi="Times New Roman"/>
          <w:b/>
        </w:rPr>
        <w:t>`ReportService`:</w:t>
      </w:r>
      <w:r>
        <w:rPr>
          <w:rFonts w:ascii="Times New Roman" w:hAnsi="Times New Roman"/>
        </w:rPr>
        <w:t xml:space="preserve"> Aggregates management KPIs and generates downloadable CSV reports.</w:t>
      </w:r>
    </w:p>
    <w:p>
      <w:pPr>
        <w:spacing w:before="160" w:after="60"/>
      </w:pPr>
      <w:r>
        <w:rPr>
          <w:rFonts w:ascii="Times New Roman" w:hAnsi="Times New Roman"/>
          <w:b/>
          <w:color w:val="1E3A8A"/>
          <w:sz w:val="25"/>
        </w:rPr>
        <w:t>Table 4.1: Application Route Namespaces, Assigned Controllers, and Access Permissions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Route Path</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Controller File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Allowed Roles</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Main Responsibilities</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/auth</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auth_routes.py</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Public / Logged In</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Login, logout, session verification, and credential checks</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 &amp; /dashboard</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main_routes.py</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All Authenticated</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Executive dashboard, real-time KPI overview, quick links</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/medicines</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medicine_routes.py</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Admin, Pharmacist, Staff</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Medicine catalog browsing, adding drugs, editing formulations</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/batches</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batch_routes.py</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Admin, Pharmacist</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Adding incoming batches, editing batch details, shelf locations</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/sales</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sales_routes.py</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Admin, Pharmacist, Staff</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POS billing counter, automated FEFO checkout, invoice view</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/expiry</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expiry_routes.py</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Admin, Pharmacist</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Expiry risk watchlist and authorized disposal of expired stock</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/forecast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forecast_routes.py</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Admin, Pharmacist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Viewing ML predictions, 7-day and 30-day demand charts</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/reorder</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reorder_routes.py</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Admin, Pharmacist</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Reviewing automated Reorder Points and safety stock buffers</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/purchase-orders</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po_routes.py</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Admin, Pharmacist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Generating supplier orders, order approvals, receiving shipments</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/reports</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report_routes.py</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Admin, Pharmacist</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Inventory valuation summaries, sales logs, CSV exports</w:t>
            </w:r>
          </w:p>
        </w:tc>
      </w:tr>
    </w:tbl>
    <w:p>
      <w:pPr>
        <w:spacing w:before="0" w:after="80"/>
      </w:pPr>
    </w:p>
    <w:p>
      <w:pPr>
        <w:spacing w:before="200" w:after="80"/>
        <w:jc w:val="left"/>
      </w:pPr>
      <w:r>
        <w:rPr>
          <w:rFonts w:ascii="Times New Roman" w:hAnsi="Times New Roman"/>
          <w:b/>
          <w:color w:val="1E3A8A"/>
          <w:sz w:val="28"/>
        </w:rPr>
        <w:t>4.3 Machine Learning Demand Forecasting Pipeline</w:t>
      </w:r>
    </w:p>
    <w:p>
      <w:pPr>
        <w:spacing w:before="40" w:after="80" w:line="276" w:lineRule="auto"/>
      </w:pPr>
      <w:r>
        <w:rPr>
          <w:rFonts w:ascii="Times New Roman" w:hAnsi="Times New Roman"/>
        </w:rPr>
        <w:t>The forecasting engine in ml/ helps pharmacists look ahead instead of reacting after shelves are already empty:</w:t>
      </w:r>
    </w:p>
    <w:p>
      <w:pPr>
        <w:pStyle w:val="ListNumber"/>
        <w:spacing w:before="40" w:after="60" w:line="276" w:lineRule="auto"/>
      </w:pPr>
      <w:r>
        <w:rPr>
          <w:rFonts w:ascii="Times New Roman" w:hAnsi="Times New Roman"/>
        </w:rPr>
      </w:r>
      <w:r>
        <w:rPr>
          <w:rFonts w:ascii="Times New Roman" w:hAnsi="Times New Roman"/>
          <w:b/>
        </w:rPr>
        <w:t>Feature Engineering Without Data Leakage (`ml/feature_engineering.py`):</w:t>
      </w:r>
      <w:r>
        <w:rPr>
          <w:rFonts w:ascii="Times New Roman" w:hAnsi="Times New Roman"/>
        </w:rPr>
      </w:r>
    </w:p>
    <w:p>
      <w:pPr>
        <w:spacing w:before="40" w:after="80" w:line="276" w:lineRule="auto"/>
      </w:pPr>
      <w:r>
        <w:rPr>
          <w:rFonts w:ascii="Times New Roman" w:hAnsi="Times New Roman"/>
        </w:rPr>
        <w:t>Raw daily sales records are transformed into structured training features:</w:t>
      </w:r>
    </w:p>
    <w:p>
      <w:pPr>
        <w:pStyle w:val="ListBullet"/>
        <w:spacing w:before="20" w:after="40" w:line="276" w:lineRule="auto"/>
      </w:pPr>
      <w:r>
        <w:rPr>
          <w:rFonts w:ascii="Times New Roman" w:hAnsi="Times New Roman"/>
        </w:rPr>
      </w:r>
      <w:r>
        <w:rPr>
          <w:rFonts w:ascii="Times New Roman" w:hAnsi="Times New Roman"/>
          <w:b/>
        </w:rPr>
        <w:t>Rolling Averages:</w:t>
      </w:r>
      <w:r>
        <w:rPr>
          <w:rFonts w:ascii="Times New Roman" w:hAnsi="Times New Roman"/>
        </w:rPr>
        <w:t xml:space="preserve"> 7-day and 14-day rolling demand averages capturing recent momentum.</w:t>
      </w:r>
    </w:p>
    <w:p>
      <w:pPr>
        <w:pStyle w:val="ListBullet"/>
        <w:spacing w:before="20" w:after="40" w:line="276" w:lineRule="auto"/>
      </w:pPr>
      <w:r>
        <w:rPr>
          <w:rFonts w:ascii="Times New Roman" w:hAnsi="Times New Roman"/>
        </w:rPr>
      </w:r>
      <w:r>
        <w:rPr>
          <w:rFonts w:ascii="Times New Roman" w:hAnsi="Times New Roman"/>
          <w:b/>
        </w:rPr>
        <w:t>Lag Variables:</w:t>
      </w:r>
      <w:r>
        <w:rPr>
          <w:rFonts w:ascii="Times New Roman" w:hAnsi="Times New Roman"/>
        </w:rPr>
        <w:t xml:space="preserve"> Prior day consumption ($t-1, t-2, t-7$) capturing day-to-day rhythms.</w:t>
      </w:r>
    </w:p>
    <w:p>
      <w:pPr>
        <w:pStyle w:val="ListBullet"/>
        <w:spacing w:before="20" w:after="40" w:line="276" w:lineRule="auto"/>
      </w:pPr>
      <w:r>
        <w:rPr>
          <w:rFonts w:ascii="Times New Roman" w:hAnsi="Times New Roman"/>
        </w:rPr>
      </w:r>
      <w:r>
        <w:rPr>
          <w:rFonts w:ascii="Times New Roman" w:hAnsi="Times New Roman"/>
          <w:b/>
        </w:rPr>
        <w:t>Calendar Indicators:</w:t>
      </w:r>
      <w:r>
        <w:rPr>
          <w:rFonts w:ascii="Times New Roman" w:hAnsi="Times New Roman"/>
        </w:rPr>
        <w:t xml:space="preserve"> Day-of-week numbers and weekend flags capturing clinic visitation spikes.</w:t>
      </w:r>
    </w:p>
    <w:p>
      <w:pPr>
        <w:pStyle w:val="ListNumber"/>
        <w:spacing w:before="40" w:after="60" w:line="276" w:lineRule="auto"/>
      </w:pPr>
      <w:r>
        <w:rPr>
          <w:rFonts w:ascii="Times New Roman" w:hAnsi="Times New Roman"/>
        </w:rPr>
      </w:r>
      <w:r>
        <w:rPr>
          <w:rFonts w:ascii="Times New Roman" w:hAnsi="Times New Roman"/>
          <w:b/>
        </w:rPr>
        <w:t>Random Forest Regression Model (`ml/model.py`):</w:t>
      </w:r>
      <w:r>
        <w:rPr>
          <w:rFonts w:ascii="Times New Roman" w:hAnsi="Times New Roman"/>
        </w:rPr>
      </w:r>
    </w:p>
    <w:p>
      <w:pPr>
        <w:spacing w:before="40" w:after="80" w:line="276" w:lineRule="auto"/>
      </w:pPr>
      <w:r>
        <w:rPr>
          <w:rFonts w:ascii="Times New Roman" w:hAnsi="Times New Roman"/>
        </w:rPr>
        <w:t xml:space="preserve">We chose a </w:t>
      </w:r>
      <w:r>
        <w:rPr>
          <w:rFonts w:ascii="Times New Roman" w:hAnsi="Times New Roman"/>
          <w:b/>
        </w:rPr>
        <w:t>Random Forest Regressor</w:t>
      </w:r>
      <w:r>
        <w:rPr>
          <w:rFonts w:ascii="Times New Roman" w:hAnsi="Times New Roman"/>
        </w:rPr>
        <w:t xml:space="preserve"> over complex deep learning architectures because it runs fast on standard desktop processors, does not require a GPU, and avoids overfitting on moderate-sized pharmacy datasets. The model outputs projected unit sales alongside Mean Absolute Error (MAE) benchmarks so staff can see how well the predictions match real sales.</w:t>
      </w:r>
    </w:p>
    <w:p>
      <w:r>
        <w:br w:type="page"/>
      </w:r>
    </w:p>
    <w:p>
      <w:pPr>
        <w:spacing w:before="240" w:after="120"/>
        <w:jc w:val="center"/>
      </w:pPr>
      <w:r>
        <w:rPr>
          <w:rFonts w:ascii="Times New Roman" w:hAnsi="Times New Roman"/>
          <w:b/>
          <w:color w:val="0F172A"/>
          <w:sz w:val="32"/>
        </w:rPr>
        <w:t>CHAPTER 5: SYSTEM DESIGN</w:t>
      </w:r>
    </w:p>
    <w:p>
      <w:pPr>
        <w:spacing w:before="200" w:after="80"/>
        <w:jc w:val="left"/>
      </w:pPr>
      <w:r>
        <w:rPr>
          <w:rFonts w:ascii="Times New Roman" w:hAnsi="Times New Roman"/>
          <w:b/>
          <w:color w:val="1E3A8A"/>
          <w:sz w:val="28"/>
        </w:rPr>
        <w:t>5.1 Architectural Design</w:t>
      </w:r>
    </w:p>
    <w:p>
      <w:pPr>
        <w:spacing w:before="40" w:after="80" w:line="276" w:lineRule="auto"/>
      </w:pPr>
      <w:r>
        <w:rPr>
          <w:rFonts w:ascii="Times New Roman" w:hAnsi="Times New Roman"/>
        </w:rPr>
        <w:t xml:space="preserve">PharmaAI uses a clean </w:t>
      </w:r>
      <w:r>
        <w:rPr>
          <w:rFonts w:ascii="Times New Roman" w:hAnsi="Times New Roman"/>
          <w:b/>
        </w:rPr>
        <w:t>Four-Tier Architecture</w:t>
      </w:r>
      <w:r>
        <w:rPr>
          <w:rFonts w:ascii="Times New Roman" w:hAnsi="Times New Roman"/>
        </w:rPr>
        <w:t xml:space="preserve"> that keeps user screens, routing logic, core business services, and database persistence clearly separated:</w:t>
      </w:r>
    </w:p>
    <w:p>
      <w:pPr>
        <w:spacing w:before="80" w:after="120"/>
        <w:ind w:left="360" w:right="360"/>
      </w:pPr>
      <w:r>
        <w:rPr>
          <w:rFonts w:ascii="Consolas" w:hAnsi="Consolas"/>
          <w:color w:val="0F172A"/>
          <w:sz w:val="17"/>
        </w:rPr>
        <w:t>+-------------------------------------------------------------------------------+</w:t>
        <w:br/>
        <w:t>|                       1. Client Presentation Tier                             |</w:t>
        <w:br/>
        <w:t>|       (Jinja2 Templates, HTML5, Bootstrap 5, Custom CSS Tokens, JS)           |</w:t>
        <w:br/>
        <w:t>+-------------------------------------------------------------------------------+</w:t>
        <w:br/>
        <w:t xml:space="preserve">                                      |</w:t>
        <w:br/>
        <w:t xml:space="preserve">                                 HTTP / HTTPS</w:t>
        <w:br/>
        <w:t xml:space="preserve">                                      v</w:t>
        <w:br/>
        <w:t>+-------------------------------------------------------------------------------+</w:t>
        <w:br/>
        <w:t>|                     2. Flask Routing and Security Tier                        |</w:t>
        <w:br/>
        <w:t>|       (WSGI App, Flask-Login Sessions, RBAC Decorators, Blueprints)           |</w:t>
        <w:br/>
        <w:t>+-------------------------------------------------------------------------------+</w:t>
        <w:br/>
        <w:t xml:space="preserve">                                      |</w:t>
        <w:br/>
        <w:t xml:space="preserve">                              Service Invocations</w:t>
        <w:br/>
        <w:t xml:space="preserve">                                      v</w:t>
        <w:br/>
        <w:t>+-------------------------------------------------------------------------------+</w:t>
        <w:br/>
        <w:t>|                      3. Domain Business Services Tier                         |</w:t>
        <w:br/>
        <w:t>|   - InventoryService (FEFO Queue)          - SalesService (POS Invoicing)     |</w:t>
        <w:br/>
        <w:t>|   - ReorderService (Safety Stock / ROP)    - Scikit-Learn ML Forecaster       |</w:t>
        <w:br/>
        <w:t>+-------------------------------------------------------------------------------+</w:t>
        <w:br/>
        <w:t xml:space="preserve">                                      |</w:t>
        <w:br/>
        <w:t xml:space="preserve">                              SQLAlchemy ORM (ACID)</w:t>
        <w:br/>
        <w:t xml:space="preserve">                                      v</w:t>
        <w:br/>
        <w:t>+-------------------------------------------------------------------------------+</w:t>
        <w:br/>
        <w:t>|                       4. Relational Persistence Tier                          |</w:t>
        <w:br/>
        <w:t>|         (SQLite for Development / PostgreSQL for Enterprise Production)       |</w:t>
        <w:br/>
        <w:t>+-------------------------------------------------------------------------------+</w:t>
        <w:br/>
      </w:r>
    </w:p>
    <w:p>
      <w:pPr>
        <w:spacing w:before="200" w:after="80"/>
        <w:jc w:val="left"/>
      </w:pPr>
      <w:r>
        <w:rPr>
          <w:rFonts w:ascii="Times New Roman" w:hAnsi="Times New Roman"/>
          <w:b/>
          <w:color w:val="1E3A8A"/>
          <w:sz w:val="28"/>
        </w:rPr>
        <w:t>5.2 Input Design and Validation Rules</w:t>
      </w:r>
    </w:p>
    <w:p>
      <w:pPr>
        <w:spacing w:before="40" w:after="80" w:line="276" w:lineRule="auto"/>
      </w:pPr>
      <w:r>
        <w:rPr>
          <w:rFonts w:ascii="Times New Roman" w:hAnsi="Times New Roman"/>
        </w:rPr>
        <w:t>Input validation ensures that data entered by staff is clean, properly formatted, and protected against accidental errors or malicious inputs before it reaches the database:</w:t>
      </w:r>
    </w:p>
    <w:p>
      <w:pPr>
        <w:pStyle w:val="ListNumber"/>
        <w:spacing w:before="40" w:after="60" w:line="276" w:lineRule="auto"/>
      </w:pPr>
      <w:r>
        <w:rPr>
          <w:rFonts w:ascii="Times New Roman" w:hAnsi="Times New Roman"/>
        </w:rPr>
      </w:r>
      <w:r>
        <w:rPr>
          <w:rFonts w:ascii="Times New Roman" w:hAnsi="Times New Roman"/>
          <w:b/>
        </w:rPr>
        <w:t>Form Context and Pre-Filled Values:</w:t>
      </w:r>
      <w:r>
        <w:rPr>
          <w:rFonts w:ascii="Times New Roman" w:hAnsi="Times New Roman"/>
        </w:rPr>
        <w:t xml:space="preserve"> Whenever possible, forms use dynamic dropdown menus tied to active records (e.g., selecting a medicine automatically fills in its dosage form and standard price).</w:t>
      </w:r>
    </w:p>
    <w:p>
      <w:pPr>
        <w:pStyle w:val="ListNumber"/>
        <w:spacing w:before="40" w:after="60" w:line="276" w:lineRule="auto"/>
      </w:pPr>
      <w:r>
        <w:rPr>
          <w:rFonts w:ascii="Times New Roman" w:hAnsi="Times New Roman"/>
        </w:rPr>
      </w:r>
      <w:r>
        <w:rPr>
          <w:rFonts w:ascii="Times New Roman" w:hAnsi="Times New Roman"/>
          <w:b/>
        </w:rPr>
        <w:t>Numeric and Date Boundary Checks:</w:t>
      </w:r>
      <w:r>
        <w:rPr>
          <w:rFonts w:ascii="Times New Roman" w:hAnsi="Times New Roman"/>
        </w:rPr>
        <w:t xml:space="preserve"> Quantity fields are strictly constrained to positive whole numbers (qty &gt;= 1), prices must be positive numbers, and expiry dates are checked to ensure they are valid calendar dates.</w:t>
      </w:r>
    </w:p>
    <w:p>
      <w:pPr>
        <w:spacing w:before="160" w:after="60"/>
      </w:pPr>
      <w:r>
        <w:rPr>
          <w:rFonts w:ascii="Times New Roman" w:hAnsi="Times New Roman"/>
          <w:b/>
          <w:color w:val="1E3A8A"/>
          <w:sz w:val="25"/>
        </w:rPr>
        <w:t>Table 5.1: Form Input Validation Constraints Across Application Modules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Module &amp; URL</w:t>
            </w:r>
          </w:p>
        </w:tc>
        <w:tc>
          <w:tcPr>
            <w:tcW w:type="dxa" w:w="1872"/>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Field Name</w:t>
            </w:r>
          </w:p>
        </w:tc>
        <w:tc>
          <w:tcPr>
            <w:tcW w:type="dxa" w:w="1872"/>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Data Type</w:t>
            </w:r>
          </w:p>
        </w:tc>
        <w:tc>
          <w:tcPr>
            <w:tcW w:type="dxa" w:w="1872"/>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Validation Rule Applied</w:t>
            </w:r>
          </w:p>
        </w:tc>
        <w:tc>
          <w:tcPr>
            <w:tcW w:type="dxa" w:w="1872"/>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Behavior on Error</w:t>
            </w:r>
          </w:p>
        </w:tc>
      </w:tr>
      <w:tr>
        <w:tc>
          <w:tcPr>
            <w:tcW w:type="dxa" w:w="1872"/>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Auth (/auth/login)</w:t>
            </w:r>
          </w:p>
        </w:tc>
        <w:tc>
          <w:tcPr>
            <w:tcW w:type="dxa" w:w="1872"/>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username, password</w:t>
            </w:r>
          </w:p>
        </w:tc>
        <w:tc>
          <w:tcPr>
            <w:tcW w:type="dxa" w:w="1872"/>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Text</w:t>
            </w:r>
          </w:p>
        </w:tc>
        <w:tc>
          <w:tcPr>
            <w:tcW w:type="dxa" w:w="1872"/>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Non-empty strings; matches active account in database</w:t>
            </w:r>
          </w:p>
        </w:tc>
        <w:tc>
          <w:tcPr>
            <w:tcW w:type="dxa" w:w="1872"/>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HTTP 401 / "Invalid username or password"</w:t>
            </w:r>
          </w:p>
        </w:tc>
      </w:tr>
      <w:tr>
        <w:tc>
          <w:tcPr>
            <w:tcW w:type="dxa" w:w="1872"/>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Medicines (/medicines/new)</w:t>
            </w:r>
          </w:p>
        </w:tc>
        <w:tc>
          <w:tcPr>
            <w:tcW w:type="dxa" w:w="1872"/>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name, category, dosage_form, reorder_point</w:t>
            </w:r>
          </w:p>
        </w:tc>
        <w:tc>
          <w:tcPr>
            <w:tcW w:type="dxa" w:w="1872"/>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Text, Int</w:t>
            </w:r>
          </w:p>
        </w:tc>
        <w:tc>
          <w:tcPr>
            <w:tcW w:type="dxa" w:w="1872"/>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Unique brand name; approved clinical category; reorder point $\ge 0$</w:t>
            </w:r>
          </w:p>
        </w:tc>
        <w:tc>
          <w:tcPr>
            <w:tcW w:type="dxa" w:w="1872"/>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HTTP 400 / "Medicine name already exists"</w:t>
            </w:r>
          </w:p>
        </w:tc>
      </w:tr>
      <w:tr>
        <w:tc>
          <w:tcPr>
            <w:tcW w:type="dxa" w:w="1872"/>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Batches (/batches/new)</w:t>
            </w:r>
          </w:p>
        </w:tc>
        <w:tc>
          <w:tcPr>
            <w:tcW w:type="dxa" w:w="1872"/>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batch_number, expiry_date, initial_quantity, cost_price</w:t>
            </w:r>
          </w:p>
        </w:tc>
        <w:tc>
          <w:tcPr>
            <w:tcW w:type="dxa" w:w="1872"/>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Text, Date, Int, Float</w:t>
            </w:r>
          </w:p>
        </w:tc>
        <w:tc>
          <w:tcPr>
            <w:tcW w:type="dxa" w:w="1872"/>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Unique batch code per medicine; valid future expiry date; quantity $&gt; 0$</w:t>
            </w:r>
          </w:p>
        </w:tc>
        <w:tc>
          <w:tcPr>
            <w:tcW w:type="dxa" w:w="1872"/>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HTTP 400 / "Invalid batch details or expiry date"</w:t>
            </w:r>
          </w:p>
        </w:tc>
      </w:tr>
      <w:tr>
        <w:tc>
          <w:tcPr>
            <w:tcW w:type="dxa" w:w="1872"/>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Sales (/sales/create)</w:t>
            </w:r>
          </w:p>
        </w:tc>
        <w:tc>
          <w:tcPr>
            <w:tcW w:type="dxa" w:w="1872"/>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customer_name, customer_phone, items[]</w:t>
            </w:r>
          </w:p>
        </w:tc>
        <w:tc>
          <w:tcPr>
            <w:tcW w:type="dxa" w:w="1872"/>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Text, List</w:t>
            </w:r>
          </w:p>
        </w:tc>
        <w:tc>
          <w:tcPr>
            <w:tcW w:type="dxa" w:w="1872"/>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Customer name required; 10-digit phone number; at least one item with quantity $\ge 1$</w:t>
            </w:r>
          </w:p>
        </w:tc>
        <w:tc>
          <w:tcPr>
            <w:tcW w:type="dxa" w:w="1872"/>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HTTP 400 / "Cannot process empty sale or invalid quantity"</w:t>
            </w:r>
          </w:p>
        </w:tc>
      </w:tr>
      <w:tr>
        <w:tc>
          <w:tcPr>
            <w:tcW w:type="dxa" w:w="1872"/>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Purchase Orders (/po/new)</w:t>
            </w:r>
          </w:p>
        </w:tc>
        <w:tc>
          <w:tcPr>
            <w:tcW w:type="dxa" w:w="1872"/>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supplier_id, items[]</w:t>
            </w:r>
          </w:p>
        </w:tc>
        <w:tc>
          <w:tcPr>
            <w:tcW w:type="dxa" w:w="1872"/>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 List</w:t>
            </w:r>
          </w:p>
        </w:tc>
        <w:tc>
          <w:tcPr>
            <w:tcW w:type="dxa" w:w="1872"/>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Valid supplier ID; positive quantities matching pack constraints</w:t>
            </w:r>
          </w:p>
        </w:tc>
        <w:tc>
          <w:tcPr>
            <w:tcW w:type="dxa" w:w="1872"/>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HTTP 400 / "Supplier not found or empty line items"</w:t>
            </w:r>
          </w:p>
        </w:tc>
      </w:tr>
    </w:tbl>
    <w:p>
      <w:pPr>
        <w:spacing w:before="0" w:after="80"/>
      </w:pPr>
    </w:p>
    <w:p>
      <w:pPr>
        <w:spacing w:before="200" w:after="80"/>
        <w:jc w:val="left"/>
      </w:pPr>
      <w:r>
        <w:rPr>
          <w:rFonts w:ascii="Times New Roman" w:hAnsi="Times New Roman"/>
          <w:b/>
          <w:color w:val="1E3A8A"/>
          <w:sz w:val="28"/>
        </w:rPr>
        <w:t>5.3 Output Design and Billing Layouts</w:t>
      </w:r>
    </w:p>
    <w:p>
      <w:pPr>
        <w:spacing w:before="40" w:after="80" w:line="276" w:lineRule="auto"/>
      </w:pPr>
      <w:r>
        <w:rPr>
          <w:rFonts w:ascii="Times New Roman" w:hAnsi="Times New Roman"/>
        </w:rPr>
        <w:t>Outputs are designed to be immediate, clear, and easy to interpret during busy store hours:</w:t>
      </w:r>
    </w:p>
    <w:p>
      <w:pPr>
        <w:pStyle w:val="ListNumber"/>
        <w:spacing w:before="40" w:after="60" w:line="276" w:lineRule="auto"/>
      </w:pPr>
      <w:r>
        <w:rPr>
          <w:rFonts w:ascii="Times New Roman" w:hAnsi="Times New Roman"/>
        </w:rPr>
      </w:r>
      <w:r>
        <w:rPr>
          <w:rFonts w:ascii="Times New Roman" w:hAnsi="Times New Roman"/>
          <w:b/>
        </w:rPr>
        <w:t>Immediate Flash Notifications:</w:t>
      </w:r>
      <w:r>
        <w:rPr>
          <w:rFonts w:ascii="Times New Roman" w:hAnsi="Times New Roman"/>
        </w:rPr>
        <w:t xml:space="preserve"> Every user action (saving a batch, completing a sale, disposing of an expired item) displays a color-coded notification banner across the top of the screen.</w:t>
      </w:r>
    </w:p>
    <w:p>
      <w:pPr>
        <w:pStyle w:val="ListNumber"/>
        <w:spacing w:before="40" w:after="60" w:line="276" w:lineRule="auto"/>
      </w:pPr>
      <w:r>
        <w:rPr>
          <w:rFonts w:ascii="Times New Roman" w:hAnsi="Times New Roman"/>
        </w:rPr>
      </w:r>
      <w:r>
        <w:rPr>
          <w:rFonts w:ascii="Times New Roman" w:hAnsi="Times New Roman"/>
          <w:b/>
        </w:rPr>
        <w:t>Customer Invoice Layout:</w:t>
      </w:r>
      <w:r>
        <w:rPr>
          <w:rFonts w:ascii="Times New Roman" w:hAnsi="Times New Roman"/>
        </w:rPr>
        <w:t xml:space="preserve"> Completed sales produce a clean, printable bill containing pharmacy details, the unique invoice number (INV-YYYYMMDDHHMM-XXXX), customer name, items purchased with batch codes, unit prices, and final totals.</w:t>
      </w:r>
    </w:p>
    <w:p>
      <w:pPr>
        <w:pStyle w:val="ListNumber"/>
        <w:spacing w:before="40" w:after="60" w:line="276" w:lineRule="auto"/>
      </w:pPr>
      <w:r>
        <w:rPr>
          <w:rFonts w:ascii="Times New Roman" w:hAnsi="Times New Roman"/>
        </w:rPr>
      </w:r>
      <w:r>
        <w:rPr>
          <w:rFonts w:ascii="Times New Roman" w:hAnsi="Times New Roman"/>
          <w:b/>
        </w:rPr>
        <w:t>Dashboard KPI Gauges:</w:t>
      </w:r>
      <w:r>
        <w:rPr>
          <w:rFonts w:ascii="Times New Roman" w:hAnsi="Times New Roman"/>
        </w:rPr>
        <w:t xml:space="preserve"> The executive screen presents key operational metrics at a glance: Usable Stock, Critical Expiries, Monthly Sales, and Pending Reorders.</w:t>
      </w:r>
    </w:p>
    <w:p>
      <w:pPr>
        <w:pStyle w:val="ListNumber"/>
        <w:spacing w:before="40" w:after="60" w:line="276" w:lineRule="auto"/>
      </w:pPr>
      <w:r>
        <w:rPr>
          <w:rFonts w:ascii="Times New Roman" w:hAnsi="Times New Roman"/>
        </w:rPr>
      </w:r>
      <w:r>
        <w:rPr>
          <w:rFonts w:ascii="Times New Roman" w:hAnsi="Times New Roman"/>
          <w:b/>
        </w:rPr>
        <w:t>Downloadable CSV Reports:</w:t>
      </w:r>
      <w:r>
        <w:rPr>
          <w:rFonts w:ascii="Times New Roman" w:hAnsi="Times New Roman"/>
        </w:rPr>
        <w:t xml:space="preserve"> Managers can export stock valuation registers, sales audit trails, and disposal records for accounting reviews and drug authority inspections.</w:t>
      </w:r>
    </w:p>
    <w:p>
      <w:pPr>
        <w:spacing w:before="200" w:after="80"/>
        <w:jc w:val="left"/>
      </w:pPr>
      <w:r>
        <w:rPr>
          <w:rFonts w:ascii="Times New Roman" w:hAnsi="Times New Roman"/>
          <w:b/>
          <w:color w:val="1E3A8A"/>
          <w:sz w:val="28"/>
        </w:rPr>
        <w:t>5.4 Database Design and Schema Specification</w:t>
      </w:r>
    </w:p>
    <w:p>
      <w:pPr>
        <w:spacing w:before="40" w:after="80" w:line="276" w:lineRule="auto"/>
      </w:pPr>
      <w:r>
        <w:rPr>
          <w:rFonts w:ascii="Times New Roman" w:hAnsi="Times New Roman"/>
        </w:rPr>
        <w:t xml:space="preserve">The database is organized into </w:t>
      </w:r>
      <w:r>
        <w:rPr>
          <w:rFonts w:ascii="Times New Roman" w:hAnsi="Times New Roman"/>
          <w:b/>
        </w:rPr>
        <w:t>Third Normal Form (3NF)</w:t>
      </w:r>
      <w:r>
        <w:rPr>
          <w:rFonts w:ascii="Times New Roman" w:hAnsi="Times New Roman"/>
        </w:rPr>
        <w:t xml:space="preserve"> so that all non-key columns depend solely on their primary keys, preventing data duplication and update anomalies.</w:t>
      </w:r>
    </w:p>
    <w:p>
      <w:pPr>
        <w:spacing w:before="80" w:after="120"/>
        <w:ind w:left="360" w:right="360"/>
      </w:pPr>
      <w:r>
        <w:rPr>
          <w:rFonts w:ascii="Consolas" w:hAnsi="Consolas"/>
          <w:color w:val="0F172A"/>
          <w:sz w:val="17"/>
        </w:rPr>
        <w:t xml:space="preserve">  +------------------+          +------------------+          +-----------------------+</w:t>
        <w:br/>
        <w:t xml:space="preserve">  |      users       |          |    suppliers     |          |       medicines       |</w:t>
        <w:br/>
        <w:t xml:space="preserve">  +------------------+          +------------------+          +-----------------------+</w:t>
        <w:br/>
        <w:t xml:space="preserve">  | id (PK)          |          | id (PK)          |          | id (PK)               |</w:t>
        <w:br/>
        <w:t xml:space="preserve">  | username (UK)    |          | name             |          | name (UK)             |</w:t>
        <w:br/>
        <w:t xml:space="preserve">  | password_hash    |          | contact_person   |          | category              |</w:t>
        <w:br/>
        <w:t xml:space="preserve">  | role             |          | phone            |          | dosage_form           |</w:t>
        <w:br/>
        <w:t xml:space="preserve">  | is_active        |          | email            |          | reorder_point         |</w:t>
        <w:br/>
        <w:t xml:space="preserve">  +------------------+          +------------------+          +-----------------------+</w:t>
        <w:br/>
        <w:t xml:space="preserve">           |                             |                                |</w:t>
        <w:br/>
        <w:t xml:space="preserve">           | 1:N                         | 1:N                            | 1:N</w:t>
        <w:br/>
        <w:t xml:space="preserve">           v                             v                                v</w:t>
        <w:br/>
        <w:t xml:space="preserve">  +------------------+          +------------------+          +-----------------------+</w:t>
        <w:br/>
        <w:t xml:space="preserve">  | stock_movements  |          | purchase_orders  |          |        batches        |</w:t>
        <w:br/>
        <w:t xml:space="preserve">  +------------------+          +------------------+          +-----------------------+</w:t>
        <w:br/>
        <w:t xml:space="preserve">  | id (PK)          |          | id (PK)          |          | id (PK)               |</w:t>
        <w:br/>
        <w:t xml:space="preserve">  | medicine_id (FK) |          | po_number (UK)   |          | medicine_id (FK)      |</w:t>
        <w:br/>
        <w:t xml:space="preserve">  | batch_id (FK)    |          | supplier_id (FK) |          | batch_number          |</w:t>
        <w:br/>
        <w:t xml:space="preserve">  | user_id (FK)     |          | status           |          | expiry_date           |</w:t>
        <w:br/>
        <w:t xml:space="preserve">  | movement_type    |          +------------------+          | current_quantity      |</w:t>
        <w:br/>
        <w:t xml:space="preserve">  | quantity         |                                        +-----------------------+</w:t>
        <w:br/>
        <w:t xml:space="preserve">  +------------------+                                                    |</w:t>
        <w:br/>
        <w:t xml:space="preserve">                                                                          | 1:N</w:t>
        <w:br/>
        <w:t xml:space="preserve">  +------------------+          +------------------+                      v</w:t>
        <w:br/>
        <w:t xml:space="preserve">  |      sales       | 1:N      |    sale_items    |          +-----------------------+</w:t>
        <w:br/>
        <w:t xml:space="preserve">  +------------------+---------&gt;+------------------+&lt;---------|   (Linked to Batch)   |</w:t>
        <w:br/>
        <w:t xml:space="preserve">  | id (PK)          |          | id (PK)          |          +-----------------------+</w:t>
        <w:br/>
        <w:t xml:space="preserve">  | invoice_no (UK)  |          | sale_id (FK)     |</w:t>
        <w:br/>
        <w:t xml:space="preserve">  | customer_name    |          | medicine_id (FK) |</w:t>
        <w:br/>
        <w:t xml:space="preserve">  | total_amount     |          | batch_id (FK)    |</w:t>
        <w:br/>
        <w:t xml:space="preserve">  | payment_mode     |          | quantity         |</w:t>
        <w:br/>
        <w:t xml:space="preserve">  +------------------+          +------------------+</w:t>
        <w:br/>
      </w:r>
    </w:p>
    <w:p>
      <w:pPr>
        <w:spacing w:before="160" w:after="60"/>
      </w:pPr>
      <w:r>
        <w:rPr>
          <w:rFonts w:ascii="Times New Roman" w:hAnsi="Times New Roman"/>
          <w:b/>
          <w:color w:val="1E3A8A"/>
          <w:sz w:val="25"/>
        </w:rPr>
        <w:t>Table 5.2: Users Table Schema (`users`)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Column Name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Data Type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Constraints</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Description</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PRIMARY KEY, AUTOINCREMENT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Unique user account ID</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username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VARCHAR(64)</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UNIQUE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Login handle used by staff</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password_hash</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VARCHAR(256)</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Salted password hash</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role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VARCHAR(20)</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DEFAULT 'Staff'</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Access tier (Admin, Pharmacist, Staff)</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full_name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VARCHAR(128)</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Full personal name</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is_active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BOOLEAN</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DEFAULT TRUE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Account active/disabled flag</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created_at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TIMESTAMP</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 DEFAULT CURRENT_TIMESTAMP</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Account creation date and time</w:t>
            </w:r>
          </w:p>
        </w:tc>
      </w:tr>
    </w:tbl>
    <w:p>
      <w:pPr>
        <w:spacing w:before="0" w:after="80"/>
      </w:pPr>
    </w:p>
    <w:p>
      <w:pPr>
        <w:spacing w:before="160" w:after="60"/>
      </w:pPr>
      <w:r>
        <w:rPr>
          <w:rFonts w:ascii="Times New Roman" w:hAnsi="Times New Roman"/>
          <w:b/>
          <w:color w:val="1E3A8A"/>
          <w:sz w:val="25"/>
        </w:rPr>
        <w:t>Table 5.3: Medicines Table Schema (`medicines`)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Column Name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Data Type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Constraints</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Description</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PRIMARY KEY, AUTOINCREMENT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Unique medicine identifier</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name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VARCHAR(128)</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UNIQUE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Commercial drug name</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generic_name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VARCHAR(128)</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NULLABLE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Active chemical compound</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category</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VARCHAR(64)</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Therapeutic category (e.g., Antibiotic)</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dosage_form</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VARCHAR(32)</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Form (Tablet, Capsule, Syrup, Injection)</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strength</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VARCHAR(32)</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Dosage strength (e.g., 500mg, 10mg)</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reorder_point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 DEFAULT 50</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Default threshold to trigger reorder</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is_active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BOOLEAN</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DEFAULT TRUE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Product availability status</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created_at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TIMESTAMP</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 DEFAULT CURRENT_TIMESTAMP</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Date product was added to catalog</w:t>
            </w:r>
          </w:p>
        </w:tc>
      </w:tr>
    </w:tbl>
    <w:p>
      <w:pPr>
        <w:spacing w:before="0" w:after="80"/>
      </w:pPr>
    </w:p>
    <w:p>
      <w:pPr>
        <w:spacing w:before="160" w:after="60"/>
      </w:pPr>
      <w:r>
        <w:rPr>
          <w:rFonts w:ascii="Times New Roman" w:hAnsi="Times New Roman"/>
          <w:b/>
          <w:color w:val="1E3A8A"/>
          <w:sz w:val="25"/>
        </w:rPr>
        <w:t>Table 5.4: Batches Table Schema (`batches`)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Column Name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Data Type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Constraints</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Description</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PRIMARY KEY, AUTOINCREMENT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Unique batch ID</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medicine_id</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FOREIGN KEY (medicines.id)</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Associated medicine</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batch_number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VARCHAR(64)</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Manufacturer batch identifier</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expiry_date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DATE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Expiry date printed on packaging</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initial_quantity</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Total units received when batch arrived</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current_quantity</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CHECK (current_quantity &gt;= 0)</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Available remaining units</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purchase_price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DECIMAL(10,2)</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Wholesale purchase cost per unit</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selling_price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DECIMAL(10,2)</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Retail selling price (MRP) per unit</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is_active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BOOLEAN</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 DEFAULT TRUE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Batch availability status</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created_at</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TIMESTAMP</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DEFAULT CURRENT_TIMESTAMP</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Batch registration timestamp</w:t>
            </w:r>
          </w:p>
        </w:tc>
      </w:tr>
    </w:tbl>
    <w:p>
      <w:pPr>
        <w:spacing w:before="0" w:after="80"/>
      </w:pPr>
    </w:p>
    <w:p>
      <w:pPr>
        <w:spacing w:before="160" w:after="60"/>
      </w:pPr>
      <w:r>
        <w:rPr>
          <w:rFonts w:ascii="Times New Roman" w:hAnsi="Times New Roman"/>
          <w:b/>
          <w:color w:val="1E3A8A"/>
          <w:sz w:val="25"/>
        </w:rPr>
        <w:t>Table 5.5: Sales Table Schema (`sales`)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Column Name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Data Type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Constraints</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Description</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PRIMARY KEY, AUTOINCREMENT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Unique sale transaction ID</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invoice_number</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VARCHAR(64)</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UNIQUE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Human-readable bill number</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customer_name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VARCHAR(128)</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Patient or buyer name</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customer_phone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VARCHAR(20)</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Customer contact telephone</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total_amount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DECIMAL(10,2)</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Net bill total after discounts</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payment_mode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VARCHAR(32)</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DEFAULT 'Cash'</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Payment method (Cash, Card, UPI)</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user_id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NULLABLE, FOREIGN KEY (users.id)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Staff member who billed the sale</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created_at</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TIMESTAMP</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DEFAULT CURRENT_TIMESTAMP</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Time sale was recorded</w:t>
            </w:r>
          </w:p>
        </w:tc>
      </w:tr>
    </w:tbl>
    <w:p>
      <w:pPr>
        <w:spacing w:before="0" w:after="80"/>
      </w:pPr>
    </w:p>
    <w:p>
      <w:pPr>
        <w:spacing w:before="160" w:after="60"/>
      </w:pPr>
      <w:r>
        <w:rPr>
          <w:rFonts w:ascii="Times New Roman" w:hAnsi="Times New Roman"/>
          <w:b/>
          <w:color w:val="1E3A8A"/>
          <w:sz w:val="25"/>
        </w:rPr>
        <w:t>Table 5.6: Sale Items Table Schema (`sale_items`)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Column Name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Data Type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Constraints</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Description</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PRIMARY KEY, AUTOINCREMENT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Unique line item ID</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sale_id</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FOREIGN KEY (sales.id)</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Parent invoice reference</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medicine_id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 FOREIGN KEY (medicines.id)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Medicine sold</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batch_id</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FOREIGN KEY (batches.id)</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Specific batch drawn from</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quantity</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 CHECK (quantity &gt; 0)</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Number of units dispensed</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unit_price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DECIMAL(10,2)</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Unit price at time of sale</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subtotal</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DECIMAL(10,2)</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Line subtotal amount</w:t>
            </w:r>
          </w:p>
        </w:tc>
      </w:tr>
    </w:tbl>
    <w:p>
      <w:pPr>
        <w:spacing w:before="0" w:after="80"/>
      </w:pPr>
    </w:p>
    <w:p>
      <w:pPr>
        <w:spacing w:before="160" w:after="60"/>
      </w:pPr>
      <w:r>
        <w:rPr>
          <w:rFonts w:ascii="Times New Roman" w:hAnsi="Times New Roman"/>
          <w:b/>
          <w:color w:val="1E3A8A"/>
          <w:sz w:val="25"/>
        </w:rPr>
        <w:t>Table 5.7: Purchase Orders Table Schema (`purchase_orders`)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Column Name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Data Type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Constraints</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Description</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PRIMARY KEY, AUTOINCREMENT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Unique purchase order ID</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po_number</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VARCHAR(64)</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UNIQUE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Standard order code</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supplier_id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 FOREIGN KEY (suppliers.id)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Selected distributor</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status</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VARCHAR(32)</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DEFAULT 'Draft'</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State (Draft, Approved, Received)</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total_cost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DECIMAL(10,2)</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 DEFAULT 0.00</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Total expected cost</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created_at</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TIMESTAMP</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DEFAULT CURRENT_TIMESTAMP</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Order creation timestamp</w:t>
            </w:r>
          </w:p>
        </w:tc>
      </w:tr>
    </w:tbl>
    <w:p>
      <w:pPr>
        <w:spacing w:before="0" w:after="80"/>
      </w:pPr>
    </w:p>
    <w:p>
      <w:pPr>
        <w:spacing w:before="160" w:after="60"/>
      </w:pPr>
      <w:r>
        <w:rPr>
          <w:rFonts w:ascii="Times New Roman" w:hAnsi="Times New Roman"/>
          <w:b/>
          <w:color w:val="1E3A8A"/>
          <w:sz w:val="25"/>
        </w:rPr>
        <w:t>Table 5.8: Stock Movements Audit Table Schema (`stock_movements`)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Column Name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Data Type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Constraints</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Description</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PRIMARY KEY, AUTOINCREMENT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Unique movement log ID</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medicine_id</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FOREIGN KEY (medicines.id)</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Medicine affected</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batch_id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 FOREIGN KEY (batches.id)</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Specific batch affected</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user_id</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NULLABLE, FOREIGN KEY (users.id)</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User who performed the action</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movement_type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VARCHAR(32)</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Type (PURCHASE, DISPENSE, DISPOSAL)</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quantity</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INTEGER</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Number of units moved</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notes</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TEXT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NULLABLE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Context or invoice reference note</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created_at</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TIMESTAMP</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NOT NULL, DEFAULT CURRENT_TIMESTAMP</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Audit timestamp</w:t>
            </w:r>
          </w:p>
        </w:tc>
      </w:tr>
    </w:tbl>
    <w:p>
      <w:pPr>
        <w:spacing w:before="0" w:after="80"/>
      </w:pPr>
    </w:p>
    <w:p>
      <w:r>
        <w:br w:type="page"/>
      </w:r>
    </w:p>
    <w:p>
      <w:pPr>
        <w:spacing w:before="240" w:after="120"/>
        <w:jc w:val="center"/>
      </w:pPr>
      <w:r>
        <w:rPr>
          <w:rFonts w:ascii="Times New Roman" w:hAnsi="Times New Roman"/>
          <w:b/>
          <w:color w:val="0F172A"/>
          <w:sz w:val="32"/>
        </w:rPr>
        <w:t>CHAPTER 6: SOURCE CODE</w:t>
      </w:r>
    </w:p>
    <w:p>
      <w:pPr>
        <w:spacing w:before="200" w:after="80"/>
        <w:jc w:val="left"/>
      </w:pPr>
      <w:r>
        <w:rPr>
          <w:rFonts w:ascii="Times New Roman" w:hAnsi="Times New Roman"/>
          <w:b/>
          <w:color w:val="1E3A8A"/>
          <w:sz w:val="28"/>
        </w:rPr>
        <w:t>6.1 Core FEFO Batch Allocation and Dispensing Engine</w:t>
      </w:r>
    </w:p>
    <w:p>
      <w:pPr>
        <w:spacing w:before="40" w:after="80" w:line="276" w:lineRule="auto"/>
      </w:pPr>
      <w:r>
        <w:rPr>
          <w:rFonts w:ascii="Times New Roman" w:hAnsi="Times New Roman"/>
        </w:rPr>
      </w:r>
      <w:r>
        <w:rPr>
          <w:rFonts w:ascii="Times New Roman" w:hAnsi="Times New Roman"/>
          <w:b/>
        </w:rPr>
        <w:t>Purpose of File (`services/sales_service.py`):</w:t>
      </w:r>
      <w:r>
        <w:rPr>
          <w:rFonts w:ascii="Times New Roman" w:hAnsi="Times New Roman"/>
        </w:rPr>
      </w:r>
    </w:p>
    <w:p>
      <w:pPr>
        <w:spacing w:before="40" w:after="80" w:line="276" w:lineRule="auto"/>
      </w:pPr>
      <w:r>
        <w:rPr>
          <w:rFonts w:ascii="Times New Roman" w:hAnsi="Times New Roman"/>
        </w:rPr>
        <w:t xml:space="preserve">This module coordinates the complete Point-of-Sale checkout workflow. It pulls active batches in strict </w:t>
      </w:r>
      <w:r>
        <w:rPr>
          <w:rFonts w:ascii="Times New Roman" w:hAnsi="Times New Roman"/>
          <w:b/>
        </w:rPr>
        <w:t>First-Expiry, First-Out (FEFO)</w:t>
      </w:r>
      <w:r>
        <w:rPr>
          <w:rFonts w:ascii="Times New Roman" w:hAnsi="Times New Roman"/>
        </w:rPr>
        <w:t xml:space="preserve"> order, verifies that no expired medicines are sold, decrements stock counters inside an atomic transaction, writes line items to the bill, records tamper-evident stock movements, and updates daily sales aggregations for the machine learning forecasting engine.</w:t>
      </w:r>
    </w:p>
    <w:p>
      <w:pPr>
        <w:spacing w:before="80" w:after="120"/>
        <w:ind w:left="360" w:right="360"/>
      </w:pPr>
      <w:r>
        <w:rPr>
          <w:rFonts w:ascii="Consolas" w:hAnsi="Consolas"/>
          <w:color w:val="0F172A"/>
          <w:sz w:val="17"/>
        </w:rPr>
        <w:t># File: services/sales_service.py</w:t>
        <w:br/>
        <w:t># Description: Production FEFO Dispensing Engine and POS Transaction Service</w:t>
        <w:br/>
        <w:t>from datetime import datetime, date</w:t>
        <w:br/>
        <w:t>import uuid</w:t>
        <w:br/>
        <w:t>from typing import List, Dict, Any</w:t>
        <w:br/>
        <w:t>from models import (</w:t>
        <w:br/>
        <w:t xml:space="preserve">    db,</w:t>
        <w:br/>
        <w:t xml:space="preserve">    Medicine,</w:t>
        <w:br/>
        <w:t xml:space="preserve">    Batch,</w:t>
        <w:br/>
        <w:t xml:space="preserve">    Sale,</w:t>
        <w:br/>
        <w:t xml:space="preserve">    SaleItem,</w:t>
        <w:br/>
        <w:t xml:space="preserve">    DailyMedicineSales,</w:t>
        <w:br/>
        <w:t>)</w:t>
        <w:br/>
        <w:t>from .inventory_service import InventoryService, InventoryError</w:t>
        <w:br/>
        <w:br/>
        <w:br/>
        <w:t>class SalesService:</w:t>
        <w:br/>
        <w:t xml:space="preserve">    """Handles sales transactions, FEFO stock reduction, and sales analytics sync."""</w:t>
        <w:br/>
        <w:br/>
        <w:t xml:space="preserve">    @staticmethod</w:t>
        <w:br/>
        <w:t xml:space="preserve">    def generate_invoice_number() -&gt; str:</w:t>
        <w:br/>
        <w:t xml:space="preserve">        """Generate human-readable unique invoice number."""</w:t>
        <w:br/>
        <w:t xml:space="preserve">        timestamp = datetime.utcnow().strftime("%Y%m%d%H%M")</w:t>
        <w:br/>
        <w:t xml:space="preserve">        short_id = uuid.uuid4().hex[:4].upper()</w:t>
        <w:br/>
        <w:t xml:space="preserve">        return f"INV-{timestamp}-{short_id}"</w:t>
        <w:br/>
        <w:br/>
        <w:t xml:space="preserve">    @staticmethod</w:t>
        <w:br/>
        <w:t xml:space="preserve">    def process_sale(</w:t>
        <w:br/>
        <w:t xml:space="preserve">        customer_name: str,</w:t>
        <w:br/>
        <w:t xml:space="preserve">        customer_phone: str,</w:t>
        <w:br/>
        <w:t xml:space="preserve">        items: List[Dict[str, Any]],</w:t>
        <w:br/>
        <w:t xml:space="preserve">        payment_mode: str = "Cash",</w:t>
        <w:br/>
        <w:t xml:space="preserve">        discount_amount: float = 0.0,</w:t>
        <w:br/>
        <w:t xml:space="preserve">        user_id: int | None = None,</w:t>
        <w:br/>
        <w:t xml:space="preserve">    ) -&gt; Sale:</w:t>
        <w:br/>
        <w:t xml:space="preserve">        """</w:t>
        <w:br/>
        <w:t xml:space="preserve">        Execute an atomic checkout transaction:</w:t>
        <w:br/>
        <w:t xml:space="preserve">        1. Validates all requested medicines and available quantities.</w:t>
        <w:br/>
        <w:t xml:space="preserve">        2. Allocates stock using First Expiry, First Out (FEFO).</w:t>
        <w:br/>
        <w:t xml:space="preserve">        3. Prevents sale of expired batches.</w:t>
        <w:br/>
        <w:t xml:space="preserve">        4. Decrements batch stock and creates line items.</w:t>
        <w:br/>
        <w:t xml:space="preserve">        5. Logs stock movement audit records.</w:t>
        <w:br/>
        <w:t xml:space="preserve">        6. Aggregates daily sales record for AI forecasting.</w:t>
        <w:br/>
        <w:t xml:space="preserve">        """</w:t>
        <w:br/>
        <w:t xml:space="preserve">        if not items:</w:t>
        <w:br/>
        <w:t xml:space="preserve">            raise InventoryError("Cannot process an empty sale. Please add medicines.")</w:t>
        <w:br/>
        <w:br/>
        <w:t xml:space="preserve">        invoice_number = SalesService.generate_invoice_number()</w:t>
        <w:br/>
        <w:t xml:space="preserve">        total_subtotal = 0.0</w:t>
        <w:br/>
        <w:t xml:space="preserve">        sale_items_to_add: List[SaleItem] = []</w:t>
        <w:br/>
        <w:t xml:space="preserve">        batch_updates: List[tuple[Batch, int]] = []</w:t>
        <w:br/>
        <w:t xml:space="preserve">        movements_data: List[dict] = []</w:t>
        <w:br/>
        <w:t xml:space="preserve">        daily_sales_aggregates: Dict[int, int] = {}  # medicine_id -&gt; total_qty</w:t>
        <w:br/>
        <w:br/>
        <w:t xml:space="preserve">        # Pre-validate and allocate each item</w:t>
        <w:br/>
        <w:t xml:space="preserve">        for item in items:</w:t>
        <w:br/>
        <w:t xml:space="preserve">            med_id = int(item["medicine_id"])</w:t>
        <w:br/>
        <w:t xml:space="preserve">            qty = int(item["quantity"])</w:t>
        <w:br/>
        <w:br/>
        <w:t xml:space="preserve">            if qty &lt;= 0:</w:t>
        <w:br/>
        <w:t xml:space="preserve">                raise InventoryError("Item quantity must be at least 1.")</w:t>
        <w:br/>
        <w:br/>
        <w:t xml:space="preserve">            medicine = Medicine.query.get(med_id)</w:t>
        <w:br/>
        <w:t xml:space="preserve">            if not medicine or not medicine.is_active:</w:t>
        <w:br/>
        <w:t xml:space="preserve">                raise InventoryError(f"Medicine #{med_id} is unavailable or inactive.")</w:t>
        <w:br/>
        <w:br/>
        <w:t xml:space="preserve">            # FEFO Allocation across non-expired batches ordered by expiry_date ASC</w:t>
        <w:br/>
        <w:t xml:space="preserve">            allocations = InventoryService.allocate_fefo(med_id, qty)</w:t>
        <w:br/>
        <w:br/>
        <w:t xml:space="preserve">            for batch, alloc_qty in allocations:</w:t>
        <w:br/>
        <w:t xml:space="preserve">                if batch.is_expired:</w:t>
        <w:br/>
        <w:t xml:space="preserve">                    raise InventoryError(</w:t>
        <w:br/>
        <w:t xml:space="preserve">                        f"CRITICAL: Batch {batch.batch_number} for {medicine.name} has expired. "</w:t>
        <w:br/>
        <w:t xml:space="preserve">                        "Expired drugs cannot be dispensed."</w:t>
        <w:br/>
        <w:t xml:space="preserve">                    )</w:t>
        <w:br/>
        <w:br/>
        <w:t xml:space="preserve">                unit_price = float(batch.selling_price)</w:t>
        <w:br/>
        <w:t xml:space="preserve">                line_subtotal = unit_price * alloc_qty</w:t>
        <w:br/>
        <w:t xml:space="preserve">                total_subtotal += line_subtotal</w:t>
        <w:br/>
        <w:br/>
        <w:t xml:space="preserve">                sale_item = SaleItem(</w:t>
        <w:br/>
        <w:t xml:space="preserve">                    medicine_id=med_id,</w:t>
        <w:br/>
        <w:t xml:space="preserve">                    batch_id=batch.id,</w:t>
        <w:br/>
        <w:t xml:space="preserve">                    quantity=alloc_qty,</w:t>
        <w:br/>
        <w:t xml:space="preserve">                    unit_price=unit_price,</w:t>
        <w:br/>
        <w:t xml:space="preserve">                    subtotal=line_subtotal,</w:t>
        <w:br/>
        <w:t xml:space="preserve">                )</w:t>
        <w:br/>
        <w:t xml:space="preserve">                sale_items_to_add.append(sale_item)</w:t>
        <w:br/>
        <w:t xml:space="preserve">                batch_updates.append((batch, alloc_qty))</w:t>
        <w:br/>
        <w:br/>
        <w:t xml:space="preserve">                movements_data.append(</w:t>
        <w:br/>
        <w:t xml:space="preserve">                    {</w:t>
        <w:br/>
        <w:t xml:space="preserve">                        "medicine_id": med_id,</w:t>
        <w:br/>
        <w:t xml:space="preserve">                        "batch_id": batch.id,</w:t>
        <w:br/>
        <w:t xml:space="preserve">                        "alloc_qty": alloc_qty,</w:t>
        <w:br/>
        <w:t xml:space="preserve">                    }</w:t>
        <w:br/>
        <w:t xml:space="preserve">                )</w:t>
        <w:br/>
        <w:br/>
        <w:t xml:space="preserve">                daily_sales_aggregates[med_id] = (</w:t>
        <w:br/>
        <w:t xml:space="preserve">                    daily_sales_aggregates.get(med_id, 0) + alloc_qty</w:t>
        <w:br/>
        <w:t xml:space="preserve">                )</w:t>
        <w:br/>
        <w:br/>
        <w:t xml:space="preserve">        final_amount = max(0.0, total_subtotal - float(discount_amount))</w:t>
        <w:br/>
        <w:br/>
        <w:t xml:space="preserve">        # Atomic database transaction block</w:t>
        <w:br/>
        <w:t xml:space="preserve">        try:</w:t>
        <w:br/>
        <w:t xml:space="preserve">            sale = Sale(</w:t>
        <w:br/>
        <w:t xml:space="preserve">                invoice_number=invoice_number,</w:t>
        <w:br/>
        <w:t xml:space="preserve">                customer_name=customer_name.strip(),</w:t>
        <w:br/>
        <w:t xml:space="preserve">                customer_phone=customer_phone.strip(),</w:t>
        <w:br/>
        <w:t xml:space="preserve">                subtotal=total_subtotal,</w:t>
        <w:br/>
        <w:t xml:space="preserve">                discount_amount=discount_amount,</w:t>
        <w:br/>
        <w:t xml:space="preserve">                total_amount=final_amount,</w:t>
        <w:br/>
        <w:t xml:space="preserve">                payment_mode=payment_mode,</w:t>
        <w:br/>
        <w:t xml:space="preserve">                user_id=user_id,</w:t>
        <w:br/>
        <w:t xml:space="preserve">            )</w:t>
        <w:br/>
        <w:t xml:space="preserve">            db.session.add(sale)</w:t>
        <w:br/>
        <w:t xml:space="preserve">            db.session.flush()  # Generate sale.id for line items</w:t>
        <w:br/>
        <w:br/>
        <w:t xml:space="preserve">            # Attach sale line items</w:t>
        <w:br/>
        <w:t xml:space="preserve">            for item_obj in sale_items_to_add:</w:t>
        <w:br/>
        <w:t xml:space="preserve">                item_obj.sale_id = sale.id</w:t>
        <w:br/>
        <w:t xml:space="preserve">                db.session.add(item_obj)</w:t>
        <w:br/>
        <w:br/>
        <w:t xml:space="preserve">            # Apply stock deductions and write audit movements</w:t>
        <w:br/>
        <w:t xml:space="preserve">            for batch, alloc_qty in batch_updates:</w:t>
        <w:br/>
        <w:t xml:space="preserve">                batch.current_quantity -= alloc_qty</w:t>
        <w:br/>
        <w:br/>
        <w:t xml:space="preserve">            for mov in movements_data:</w:t>
        <w:br/>
        <w:t xml:space="preserve">                InventoryService.log_movement(</w:t>
        <w:br/>
        <w:t xml:space="preserve">                    medicine_id=mov["medicine_id"],</w:t>
        <w:br/>
        <w:t xml:space="preserve">                    batch_id=mov["batch_id"],</w:t>
        <w:br/>
        <w:t xml:space="preserve">                    user_id=user_id,</w:t>
        <w:br/>
        <w:t xml:space="preserve">                    movement_type="DISPENSE",</w:t>
        <w:br/>
        <w:t xml:space="preserve">                    quantity=mov["alloc_qty"],</w:t>
        <w:br/>
        <w:t xml:space="preserve">                    notes=f"POS Sale #{invoice_number}",</w:t>
        <w:br/>
        <w:t xml:space="preserve">                )</w:t>
        <w:br/>
        <w:br/>
        <w:t xml:space="preserve">            # Synchronize daily sales time-series for AI forecasting</w:t>
        <w:br/>
        <w:t xml:space="preserve">            today = date.today()</w:t>
        <w:br/>
        <w:t xml:space="preserve">            for med_id, total_qty_sold in daily_sales_aggregates.items():</w:t>
        <w:br/>
        <w:t xml:space="preserve">                record = DailyMedicineSales.query.filter_by(</w:t>
        <w:br/>
        <w:t xml:space="preserve">                    medicine_id=med_id, sale_date=today</w:t>
        <w:br/>
        <w:t xml:space="preserve">                ).first()</w:t>
        <w:br/>
        <w:t xml:space="preserve">                if record:</w:t>
        <w:br/>
        <w:t xml:space="preserve">                    record.total_units_sold += total_qty_sold</w:t>
        <w:br/>
        <w:t xml:space="preserve">                else:</w:t>
        <w:br/>
        <w:t xml:space="preserve">                    new_record = DailyMedicineSales(</w:t>
        <w:br/>
        <w:t xml:space="preserve">                        medicine_id=med_id,</w:t>
        <w:br/>
        <w:t xml:space="preserve">                        sale_date=today,</w:t>
        <w:br/>
        <w:t xml:space="preserve">                        total_units_sold=total_qty_sold,</w:t>
        <w:br/>
        <w:t xml:space="preserve">                    )</w:t>
        <w:br/>
        <w:t xml:space="preserve">                    db.session.add(new_record)</w:t>
        <w:br/>
        <w:br/>
        <w:t xml:space="preserve">            db.session.commit()</w:t>
        <w:br/>
        <w:t xml:space="preserve">            return sale</w:t>
        <w:br/>
        <w:br/>
        <w:t xml:space="preserve">        except Exception as exc:</w:t>
        <w:br/>
        <w:t xml:space="preserve">            db.session.rollback()</w:t>
        <w:br/>
        <w:t xml:space="preserve">            raise InventoryError(f"Sale transaction failed and was rolled back: {str(exc)}")</w:t>
        <w:br/>
      </w:r>
    </w:p>
    <w:p>
      <w:r>
        <w:br w:type="page"/>
      </w:r>
    </w:p>
    <w:p>
      <w:pPr>
        <w:spacing w:before="240" w:after="120"/>
        <w:jc w:val="center"/>
      </w:pPr>
      <w:r>
        <w:rPr>
          <w:rFonts w:ascii="Times New Roman" w:hAnsi="Times New Roman"/>
          <w:b/>
          <w:color w:val="0F172A"/>
          <w:sz w:val="32"/>
        </w:rPr>
        <w:t>CHAPTER 7: SYSTEM TESTING</w:t>
      </w:r>
    </w:p>
    <w:p>
      <w:pPr>
        <w:spacing w:before="200" w:after="80"/>
        <w:jc w:val="left"/>
      </w:pPr>
      <w:r>
        <w:rPr>
          <w:rFonts w:ascii="Times New Roman" w:hAnsi="Times New Roman"/>
          <w:b/>
          <w:color w:val="1E3A8A"/>
          <w:sz w:val="28"/>
        </w:rPr>
        <w:t>7.1 Testing Approach and Objectives</w:t>
      </w:r>
    </w:p>
    <w:p>
      <w:pPr>
        <w:spacing w:before="40" w:after="80" w:line="276" w:lineRule="auto"/>
      </w:pPr>
      <w:r>
        <w:rPr>
          <w:rFonts w:ascii="Times New Roman" w:hAnsi="Times New Roman"/>
        </w:rPr>
        <w:t>Testing was conducted to verify that PharmaAI functions accurately and reliably in real dispensary situations. We evaluated the system across five testing tiers:</w:t>
      </w:r>
    </w:p>
    <w:p>
      <w:pPr>
        <w:pStyle w:val="ListNumber"/>
        <w:spacing w:before="40" w:after="60" w:line="276" w:lineRule="auto"/>
      </w:pPr>
      <w:r>
        <w:rPr>
          <w:rFonts w:ascii="Times New Roman" w:hAnsi="Times New Roman"/>
        </w:rPr>
      </w:r>
      <w:r>
        <w:rPr>
          <w:rFonts w:ascii="Times New Roman" w:hAnsi="Times New Roman"/>
          <w:b/>
        </w:rPr>
        <w:t>Unit Testing:</w:t>
      </w:r>
      <w:r>
        <w:rPr>
          <w:rFonts w:ascii="Times New Roman" w:hAnsi="Times New Roman"/>
        </w:rPr>
        <w:t xml:space="preserve"> Verified individual functions in isolation (such as checking Batch.days_to_expiry, verifying password hashing, and testing safety stock math).</w:t>
      </w:r>
    </w:p>
    <w:p>
      <w:pPr>
        <w:pStyle w:val="ListNumber"/>
        <w:spacing w:before="40" w:after="60" w:line="276" w:lineRule="auto"/>
      </w:pPr>
      <w:r>
        <w:rPr>
          <w:rFonts w:ascii="Times New Roman" w:hAnsi="Times New Roman"/>
        </w:rPr>
      </w:r>
      <w:r>
        <w:rPr>
          <w:rFonts w:ascii="Times New Roman" w:hAnsi="Times New Roman"/>
          <w:b/>
        </w:rPr>
        <w:t>Integration Testing:</w:t>
      </w:r>
      <w:r>
        <w:rPr>
          <w:rFonts w:ascii="Times New Roman" w:hAnsi="Times New Roman"/>
        </w:rPr>
        <w:t xml:space="preserve"> Verified that route controllers, domain services, and database transactions work together seamlessly using an in-memory SQLite database.</w:t>
      </w:r>
    </w:p>
    <w:p>
      <w:pPr>
        <w:pStyle w:val="ListNumber"/>
        <w:spacing w:before="40" w:after="60" w:line="276" w:lineRule="auto"/>
      </w:pPr>
      <w:r>
        <w:rPr>
          <w:rFonts w:ascii="Times New Roman" w:hAnsi="Times New Roman"/>
        </w:rPr>
      </w:r>
      <w:r>
        <w:rPr>
          <w:rFonts w:ascii="Times New Roman" w:hAnsi="Times New Roman"/>
          <w:b/>
        </w:rPr>
        <w:t>Clinical FEFO &amp; Safety Testing:</w:t>
      </w:r>
      <w:r>
        <w:rPr>
          <w:rFonts w:ascii="Times New Roman" w:hAnsi="Times New Roman"/>
        </w:rPr>
        <w:t xml:space="preserve"> Tested how the system allocates batches, ensuring that earlier-expiring stock is always used first and confirming that expired drugs are strictly blocked.</w:t>
      </w:r>
    </w:p>
    <w:p>
      <w:pPr>
        <w:pStyle w:val="ListNumber"/>
        <w:spacing w:before="40" w:after="60" w:line="276" w:lineRule="auto"/>
      </w:pPr>
      <w:r>
        <w:rPr>
          <w:rFonts w:ascii="Times New Roman" w:hAnsi="Times New Roman"/>
        </w:rPr>
      </w:r>
      <w:r>
        <w:rPr>
          <w:rFonts w:ascii="Times New Roman" w:hAnsi="Times New Roman"/>
          <w:b/>
        </w:rPr>
        <w:t>Machine Learning Model Validation:</w:t>
      </w:r>
      <w:r>
        <w:rPr>
          <w:rFonts w:ascii="Times New Roman" w:hAnsi="Times New Roman"/>
        </w:rPr>
        <w:t xml:space="preserve"> Tested the Random Forest pipeline with multi-month sales data, verifying that predictions remain non-negative and deliver realistic demand estimates.</w:t>
      </w:r>
    </w:p>
    <w:p>
      <w:pPr>
        <w:pStyle w:val="ListNumber"/>
        <w:spacing w:before="40" w:after="60" w:line="276" w:lineRule="auto"/>
      </w:pPr>
      <w:r>
        <w:rPr>
          <w:rFonts w:ascii="Times New Roman" w:hAnsi="Times New Roman"/>
        </w:rPr>
      </w:r>
      <w:r>
        <w:rPr>
          <w:rFonts w:ascii="Times New Roman" w:hAnsi="Times New Roman"/>
          <w:b/>
        </w:rPr>
        <w:t>Security &amp; Role-Based Permissions:</w:t>
      </w:r>
      <w:r>
        <w:rPr>
          <w:rFonts w:ascii="Times New Roman" w:hAnsi="Times New Roman"/>
        </w:rPr>
        <w:t xml:space="preserve"> Verified that billing staff cannot access administrative or disposal routes.</w:t>
      </w:r>
    </w:p>
    <w:p>
      <w:pPr>
        <w:spacing w:before="200" w:after="80"/>
        <w:jc w:val="left"/>
      </w:pPr>
      <w:r>
        <w:rPr>
          <w:rFonts w:ascii="Times New Roman" w:hAnsi="Times New Roman"/>
          <w:b/>
          <w:color w:val="1E3A8A"/>
          <w:sz w:val="28"/>
        </w:rPr>
        <w:t>7.2 Detailed Test Cases (TC-01 to TC-12)</w:t>
      </w:r>
    </w:p>
    <w:p>
      <w:pPr>
        <w:spacing w:before="120" w:after="40"/>
      </w:pPr>
      <w:r>
        <w:rPr>
          <w:rFonts w:ascii="Times New Roman" w:hAnsi="Times New Roman"/>
          <w:b/>
          <w:color w:val="111827"/>
          <w:sz w:val="24"/>
        </w:rPr>
        <w:t>Test Case TC-01: Valid User Login and Role Session</w:t>
      </w:r>
    </w:p>
    <w:p>
      <w:pPr>
        <w:pStyle w:val="ListBullet"/>
        <w:spacing w:before="20" w:after="40" w:line="276" w:lineRule="auto"/>
      </w:pPr>
      <w:r>
        <w:rPr>
          <w:rFonts w:ascii="Times New Roman" w:hAnsi="Times New Roman"/>
        </w:rPr>
      </w:r>
      <w:r>
        <w:rPr>
          <w:rFonts w:ascii="Times New Roman" w:hAnsi="Times New Roman"/>
          <w:b/>
        </w:rPr>
        <w:t>Objective:</w:t>
      </w:r>
      <w:r>
        <w:rPr>
          <w:rFonts w:ascii="Times New Roman" w:hAnsi="Times New Roman"/>
        </w:rPr>
        <w:t xml:space="preserve"> Ensure valid users can log in and receive appropriate role permissions.</w:t>
      </w:r>
    </w:p>
    <w:p>
      <w:pPr>
        <w:pStyle w:val="ListBullet"/>
        <w:spacing w:before="20" w:after="40" w:line="276" w:lineRule="auto"/>
      </w:pPr>
      <w:r>
        <w:rPr>
          <w:rFonts w:ascii="Times New Roman" w:hAnsi="Times New Roman"/>
        </w:rPr>
      </w:r>
      <w:r>
        <w:rPr>
          <w:rFonts w:ascii="Times New Roman" w:hAnsi="Times New Roman"/>
          <w:b/>
        </w:rPr>
        <w:t>Test Input:</w:t>
      </w:r>
      <w:r>
        <w:rPr>
          <w:rFonts w:ascii="Times New Roman" w:hAnsi="Times New Roman"/>
        </w:rPr>
        <w:t xml:space="preserve"> Username: pharmacist, Password: pharm123</w:t>
      </w:r>
    </w:p>
    <w:p>
      <w:pPr>
        <w:pStyle w:val="ListBullet"/>
        <w:spacing w:before="20" w:after="40" w:line="276" w:lineRule="auto"/>
      </w:pPr>
      <w:r>
        <w:rPr>
          <w:rFonts w:ascii="Times New Roman" w:hAnsi="Times New Roman"/>
        </w:rPr>
      </w:r>
      <w:r>
        <w:rPr>
          <w:rFonts w:ascii="Times New Roman" w:hAnsi="Times New Roman"/>
          <w:b/>
        </w:rPr>
        <w:t>Expected Output:</w:t>
      </w:r>
      <w:r>
        <w:rPr>
          <w:rFonts w:ascii="Times New Roman" w:hAnsi="Times New Roman"/>
        </w:rPr>
        <w:t xml:space="preserve"> Login succeeds, user redirected to dashboard with Pharmacist access.</w:t>
      </w:r>
    </w:p>
    <w:p>
      <w:pPr>
        <w:pStyle w:val="ListBullet"/>
        <w:spacing w:before="20" w:after="40" w:line="276" w:lineRule="auto"/>
      </w:pPr>
      <w:r>
        <w:rPr>
          <w:rFonts w:ascii="Times New Roman" w:hAnsi="Times New Roman"/>
        </w:rPr>
      </w:r>
      <w:r>
        <w:rPr>
          <w:rFonts w:ascii="Times New Roman" w:hAnsi="Times New Roman"/>
          <w:b/>
        </w:rPr>
        <w:t>Actual Output:</w:t>
      </w:r>
      <w:r>
        <w:rPr>
          <w:rFonts w:ascii="Times New Roman" w:hAnsi="Times New Roman"/>
        </w:rPr>
        <w:t xml:space="preserve"> Authenticated session created; dashboard rendered with pharmacist navigation.</w:t>
      </w:r>
    </w:p>
    <w:p>
      <w:pPr>
        <w:pStyle w:val="ListBullet"/>
        <w:spacing w:before="20" w:after="40" w:line="276" w:lineRule="auto"/>
      </w:pPr>
      <w:r>
        <w:rPr>
          <w:rFonts w:ascii="Times New Roman" w:hAnsi="Times New Roman"/>
        </w:rPr>
      </w:r>
      <w:r>
        <w:rPr>
          <w:rFonts w:ascii="Times New Roman" w:hAnsi="Times New Roman"/>
          <w:b/>
        </w:rPr>
        <w:t>Result:</w:t>
      </w:r>
      <w:r>
        <w:rPr>
          <w:rFonts w:ascii="Times New Roman" w:hAnsi="Times New Roman"/>
        </w:rPr>
        <w:t xml:space="preserve"> </w:t>
      </w:r>
      <w:r>
        <w:rPr>
          <w:rFonts w:ascii="Times New Roman" w:hAnsi="Times New Roman"/>
          <w:b/>
        </w:rPr>
        <w:t>PASS</w:t>
      </w:r>
      <w:r>
        <w:rPr>
          <w:rFonts w:ascii="Times New Roman" w:hAnsi="Times New Roman"/>
        </w:rPr>
      </w:r>
    </w:p>
    <w:p>
      <w:pPr>
        <w:spacing w:before="120" w:after="40"/>
      </w:pPr>
      <w:r>
        <w:rPr>
          <w:rFonts w:ascii="Times New Roman" w:hAnsi="Times New Roman"/>
          <w:b/>
          <w:color w:val="111827"/>
          <w:sz w:val="24"/>
        </w:rPr>
        <w:t>Test Case TC-02: Rejection of Invalid Login Credentials</w:t>
      </w:r>
    </w:p>
    <w:p>
      <w:pPr>
        <w:pStyle w:val="ListBullet"/>
        <w:spacing w:before="20" w:after="40" w:line="276" w:lineRule="auto"/>
      </w:pPr>
      <w:r>
        <w:rPr>
          <w:rFonts w:ascii="Times New Roman" w:hAnsi="Times New Roman"/>
        </w:rPr>
      </w:r>
      <w:r>
        <w:rPr>
          <w:rFonts w:ascii="Times New Roman" w:hAnsi="Times New Roman"/>
          <w:b/>
        </w:rPr>
        <w:t>Objective:</w:t>
      </w:r>
      <w:r>
        <w:rPr>
          <w:rFonts w:ascii="Times New Roman" w:hAnsi="Times New Roman"/>
        </w:rPr>
        <w:t xml:space="preserve"> Confirm system rejects incorrect passwords without creating a session.</w:t>
      </w:r>
    </w:p>
    <w:p>
      <w:pPr>
        <w:pStyle w:val="ListBullet"/>
        <w:spacing w:before="20" w:after="40" w:line="276" w:lineRule="auto"/>
      </w:pPr>
      <w:r>
        <w:rPr>
          <w:rFonts w:ascii="Times New Roman" w:hAnsi="Times New Roman"/>
        </w:rPr>
      </w:r>
      <w:r>
        <w:rPr>
          <w:rFonts w:ascii="Times New Roman" w:hAnsi="Times New Roman"/>
          <w:b/>
        </w:rPr>
        <w:t>Test Input:</w:t>
      </w:r>
      <w:r>
        <w:rPr>
          <w:rFonts w:ascii="Times New Roman" w:hAnsi="Times New Roman"/>
        </w:rPr>
        <w:t xml:space="preserve"> Username: admin, Password: WrongPassword123</w:t>
      </w:r>
    </w:p>
    <w:p>
      <w:pPr>
        <w:pStyle w:val="ListBullet"/>
        <w:spacing w:before="20" w:after="40" w:line="276" w:lineRule="auto"/>
      </w:pPr>
      <w:r>
        <w:rPr>
          <w:rFonts w:ascii="Times New Roman" w:hAnsi="Times New Roman"/>
        </w:rPr>
      </w:r>
      <w:r>
        <w:rPr>
          <w:rFonts w:ascii="Times New Roman" w:hAnsi="Times New Roman"/>
          <w:b/>
        </w:rPr>
        <w:t>Expected Output:</w:t>
      </w:r>
      <w:r>
        <w:rPr>
          <w:rFonts w:ascii="Times New Roman" w:hAnsi="Times New Roman"/>
        </w:rPr>
        <w:t xml:space="preserve"> Login rejected; error flash message displayed; no session created.</w:t>
      </w:r>
    </w:p>
    <w:p>
      <w:pPr>
        <w:pStyle w:val="ListBullet"/>
        <w:spacing w:before="20" w:after="40" w:line="276" w:lineRule="auto"/>
      </w:pPr>
      <w:r>
        <w:rPr>
          <w:rFonts w:ascii="Times New Roman" w:hAnsi="Times New Roman"/>
        </w:rPr>
      </w:r>
      <w:r>
        <w:rPr>
          <w:rFonts w:ascii="Times New Roman" w:hAnsi="Times New Roman"/>
          <w:b/>
        </w:rPr>
        <w:t>Actual Output:</w:t>
      </w:r>
      <w:r>
        <w:rPr>
          <w:rFonts w:ascii="Times New Roman" w:hAnsi="Times New Roman"/>
        </w:rPr>
        <w:t xml:space="preserve"> Flash alert "Invalid username or password" shown; user kept on login page.</w:t>
      </w:r>
    </w:p>
    <w:p>
      <w:pPr>
        <w:pStyle w:val="ListBullet"/>
        <w:spacing w:before="20" w:after="40" w:line="276" w:lineRule="auto"/>
      </w:pPr>
      <w:r>
        <w:rPr>
          <w:rFonts w:ascii="Times New Roman" w:hAnsi="Times New Roman"/>
        </w:rPr>
      </w:r>
      <w:r>
        <w:rPr>
          <w:rFonts w:ascii="Times New Roman" w:hAnsi="Times New Roman"/>
          <w:b/>
        </w:rPr>
        <w:t>Result:</w:t>
      </w:r>
      <w:r>
        <w:rPr>
          <w:rFonts w:ascii="Times New Roman" w:hAnsi="Times New Roman"/>
        </w:rPr>
        <w:t xml:space="preserve"> </w:t>
      </w:r>
      <w:r>
        <w:rPr>
          <w:rFonts w:ascii="Times New Roman" w:hAnsi="Times New Roman"/>
          <w:b/>
        </w:rPr>
        <w:t>PASS</w:t>
      </w:r>
      <w:r>
        <w:rPr>
          <w:rFonts w:ascii="Times New Roman" w:hAnsi="Times New Roman"/>
        </w:rPr>
      </w:r>
    </w:p>
    <w:p>
      <w:pPr>
        <w:spacing w:before="120" w:after="40"/>
      </w:pPr>
      <w:r>
        <w:rPr>
          <w:rFonts w:ascii="Times New Roman" w:hAnsi="Times New Roman"/>
          <w:b/>
          <w:color w:val="111827"/>
          <w:sz w:val="24"/>
        </w:rPr>
        <w:t>Test Case TC-03: FEFO Batch Priority Allocation</w:t>
      </w:r>
    </w:p>
    <w:p>
      <w:pPr>
        <w:pStyle w:val="ListBullet"/>
        <w:spacing w:before="20" w:after="40" w:line="276" w:lineRule="auto"/>
      </w:pPr>
      <w:r>
        <w:rPr>
          <w:rFonts w:ascii="Times New Roman" w:hAnsi="Times New Roman"/>
        </w:rPr>
      </w:r>
      <w:r>
        <w:rPr>
          <w:rFonts w:ascii="Times New Roman" w:hAnsi="Times New Roman"/>
          <w:b/>
        </w:rPr>
        <w:t>Objective:</w:t>
      </w:r>
      <w:r>
        <w:rPr>
          <w:rFonts w:ascii="Times New Roman" w:hAnsi="Times New Roman"/>
        </w:rPr>
        <w:t xml:space="preserve"> Ensure dispensing automatically pulls from the batch that expires earliest.</w:t>
      </w:r>
    </w:p>
    <w:p>
      <w:pPr>
        <w:pStyle w:val="ListBullet"/>
        <w:spacing w:before="20" w:after="40" w:line="276" w:lineRule="auto"/>
      </w:pPr>
      <w:r>
        <w:rPr>
          <w:rFonts w:ascii="Times New Roman" w:hAnsi="Times New Roman"/>
        </w:rPr>
      </w:r>
      <w:r>
        <w:rPr>
          <w:rFonts w:ascii="Times New Roman" w:hAnsi="Times New Roman"/>
          <w:b/>
        </w:rPr>
        <w:t>Test Input:</w:t>
      </w:r>
      <w:r>
        <w:rPr>
          <w:rFonts w:ascii="Times New Roman" w:hAnsi="Times New Roman"/>
        </w:rPr>
        <w:t xml:space="preserve"> Sell 10 units of Paracetamol. Active Batch A has 20 units (expires in 15 days); active Batch B has 50 units (expires in 60 days).</w:t>
      </w:r>
    </w:p>
    <w:p>
      <w:pPr>
        <w:pStyle w:val="ListBullet"/>
        <w:spacing w:before="20" w:after="40" w:line="276" w:lineRule="auto"/>
      </w:pPr>
      <w:r>
        <w:rPr>
          <w:rFonts w:ascii="Times New Roman" w:hAnsi="Times New Roman"/>
        </w:rPr>
      </w:r>
      <w:r>
        <w:rPr>
          <w:rFonts w:ascii="Times New Roman" w:hAnsi="Times New Roman"/>
          <w:b/>
        </w:rPr>
        <w:t>Expected Output:</w:t>
      </w:r>
      <w:r>
        <w:rPr>
          <w:rFonts w:ascii="Times New Roman" w:hAnsi="Times New Roman"/>
        </w:rPr>
        <w:t xml:space="preserve"> All 10 units taken from Batch A; Batch B untouched.</w:t>
      </w:r>
    </w:p>
    <w:p>
      <w:pPr>
        <w:pStyle w:val="ListBullet"/>
        <w:spacing w:before="20" w:after="40" w:line="276" w:lineRule="auto"/>
      </w:pPr>
      <w:r>
        <w:rPr>
          <w:rFonts w:ascii="Times New Roman" w:hAnsi="Times New Roman"/>
        </w:rPr>
      </w:r>
      <w:r>
        <w:rPr>
          <w:rFonts w:ascii="Times New Roman" w:hAnsi="Times New Roman"/>
          <w:b/>
        </w:rPr>
        <w:t>Actual Output:</w:t>
      </w:r>
      <w:r>
        <w:rPr>
          <w:rFonts w:ascii="Times New Roman" w:hAnsi="Times New Roman"/>
        </w:rPr>
        <w:t xml:space="preserve"> Batch A balance reduced to 10; Batch B balance remained 50.</w:t>
      </w:r>
    </w:p>
    <w:p>
      <w:pPr>
        <w:pStyle w:val="ListBullet"/>
        <w:spacing w:before="20" w:after="40" w:line="276" w:lineRule="auto"/>
      </w:pPr>
      <w:r>
        <w:rPr>
          <w:rFonts w:ascii="Times New Roman" w:hAnsi="Times New Roman"/>
        </w:rPr>
      </w:r>
      <w:r>
        <w:rPr>
          <w:rFonts w:ascii="Times New Roman" w:hAnsi="Times New Roman"/>
          <w:b/>
        </w:rPr>
        <w:t>Result:</w:t>
      </w:r>
      <w:r>
        <w:rPr>
          <w:rFonts w:ascii="Times New Roman" w:hAnsi="Times New Roman"/>
        </w:rPr>
        <w:t xml:space="preserve"> </w:t>
      </w:r>
      <w:r>
        <w:rPr>
          <w:rFonts w:ascii="Times New Roman" w:hAnsi="Times New Roman"/>
          <w:b/>
        </w:rPr>
        <w:t>PASS</w:t>
      </w:r>
      <w:r>
        <w:rPr>
          <w:rFonts w:ascii="Times New Roman" w:hAnsi="Times New Roman"/>
        </w:rPr>
      </w:r>
    </w:p>
    <w:p>
      <w:pPr>
        <w:spacing w:before="120" w:after="40"/>
      </w:pPr>
      <w:r>
        <w:rPr>
          <w:rFonts w:ascii="Times New Roman" w:hAnsi="Times New Roman"/>
          <w:b/>
          <w:color w:val="111827"/>
          <w:sz w:val="24"/>
        </w:rPr>
        <w:t>Test Case TC-04: Multi-Batch Split Allocation</w:t>
      </w:r>
    </w:p>
    <w:p>
      <w:pPr>
        <w:pStyle w:val="ListBullet"/>
        <w:spacing w:before="20" w:after="40" w:line="276" w:lineRule="auto"/>
      </w:pPr>
      <w:r>
        <w:rPr>
          <w:rFonts w:ascii="Times New Roman" w:hAnsi="Times New Roman"/>
        </w:rPr>
      </w:r>
      <w:r>
        <w:rPr>
          <w:rFonts w:ascii="Times New Roman" w:hAnsi="Times New Roman"/>
          <w:b/>
        </w:rPr>
        <w:t>Objective:</w:t>
      </w:r>
      <w:r>
        <w:rPr>
          <w:rFonts w:ascii="Times New Roman" w:hAnsi="Times New Roman"/>
        </w:rPr>
        <w:t xml:space="preserve"> Verify behavior when an order requires more units than the first expiring batch contains.</w:t>
      </w:r>
    </w:p>
    <w:p>
      <w:pPr>
        <w:pStyle w:val="ListBullet"/>
        <w:spacing w:before="20" w:after="40" w:line="276" w:lineRule="auto"/>
      </w:pPr>
      <w:r>
        <w:rPr>
          <w:rFonts w:ascii="Times New Roman" w:hAnsi="Times New Roman"/>
        </w:rPr>
      </w:r>
      <w:r>
        <w:rPr>
          <w:rFonts w:ascii="Times New Roman" w:hAnsi="Times New Roman"/>
          <w:b/>
        </w:rPr>
        <w:t>Test Input:</w:t>
      </w:r>
      <w:r>
        <w:rPr>
          <w:rFonts w:ascii="Times New Roman" w:hAnsi="Times New Roman"/>
        </w:rPr>
        <w:t xml:space="preserve"> Sell 30 units. Batch A has 10 units (expires in 15 days); Batch B has 50 units (expires in 45 days).</w:t>
      </w:r>
    </w:p>
    <w:p>
      <w:pPr>
        <w:pStyle w:val="ListBullet"/>
        <w:spacing w:before="20" w:after="40" w:line="276" w:lineRule="auto"/>
      </w:pPr>
      <w:r>
        <w:rPr>
          <w:rFonts w:ascii="Times New Roman" w:hAnsi="Times New Roman"/>
        </w:rPr>
      </w:r>
      <w:r>
        <w:rPr>
          <w:rFonts w:ascii="Times New Roman" w:hAnsi="Times New Roman"/>
          <w:b/>
        </w:rPr>
        <w:t>Expected Output:</w:t>
      </w:r>
      <w:r>
        <w:rPr>
          <w:rFonts w:ascii="Times New Roman" w:hAnsi="Times New Roman"/>
        </w:rPr>
        <w:t xml:space="preserve"> 10 units drawn from Batch A (balance = 0); 20 units drawn from Batch B (balance = 30).</w:t>
      </w:r>
    </w:p>
    <w:p>
      <w:pPr>
        <w:pStyle w:val="ListBullet"/>
        <w:spacing w:before="20" w:after="40" w:line="276" w:lineRule="auto"/>
      </w:pPr>
      <w:r>
        <w:rPr>
          <w:rFonts w:ascii="Times New Roman" w:hAnsi="Times New Roman"/>
        </w:rPr>
      </w:r>
      <w:r>
        <w:rPr>
          <w:rFonts w:ascii="Times New Roman" w:hAnsi="Times New Roman"/>
          <w:b/>
        </w:rPr>
        <w:t>Actual Output:</w:t>
      </w:r>
      <w:r>
        <w:rPr>
          <w:rFonts w:ascii="Times New Roman" w:hAnsi="Times New Roman"/>
        </w:rPr>
        <w:t xml:space="preserve"> Two line items created correctly; balances updated accurately without errors.</w:t>
      </w:r>
    </w:p>
    <w:p>
      <w:pPr>
        <w:pStyle w:val="ListBullet"/>
        <w:spacing w:before="20" w:after="40" w:line="276" w:lineRule="auto"/>
      </w:pPr>
      <w:r>
        <w:rPr>
          <w:rFonts w:ascii="Times New Roman" w:hAnsi="Times New Roman"/>
        </w:rPr>
      </w:r>
      <w:r>
        <w:rPr>
          <w:rFonts w:ascii="Times New Roman" w:hAnsi="Times New Roman"/>
          <w:b/>
        </w:rPr>
        <w:t>Result:</w:t>
      </w:r>
      <w:r>
        <w:rPr>
          <w:rFonts w:ascii="Times New Roman" w:hAnsi="Times New Roman"/>
        </w:rPr>
        <w:t xml:space="preserve"> </w:t>
      </w:r>
      <w:r>
        <w:rPr>
          <w:rFonts w:ascii="Times New Roman" w:hAnsi="Times New Roman"/>
          <w:b/>
        </w:rPr>
        <w:t>PASS</w:t>
      </w:r>
      <w:r>
        <w:rPr>
          <w:rFonts w:ascii="Times New Roman" w:hAnsi="Times New Roman"/>
        </w:rPr>
      </w:r>
    </w:p>
    <w:p>
      <w:pPr>
        <w:spacing w:before="120" w:after="40"/>
      </w:pPr>
      <w:r>
        <w:rPr>
          <w:rFonts w:ascii="Times New Roman" w:hAnsi="Times New Roman"/>
          <w:b/>
          <w:color w:val="111827"/>
          <w:sz w:val="24"/>
        </w:rPr>
        <w:t>Test Case TC-05: Strict Blocking of Expired Medicines</w:t>
      </w:r>
    </w:p>
    <w:p>
      <w:pPr>
        <w:pStyle w:val="ListBullet"/>
        <w:spacing w:before="20" w:after="40" w:line="276" w:lineRule="auto"/>
      </w:pPr>
      <w:r>
        <w:rPr>
          <w:rFonts w:ascii="Times New Roman" w:hAnsi="Times New Roman"/>
        </w:rPr>
      </w:r>
      <w:r>
        <w:rPr>
          <w:rFonts w:ascii="Times New Roman" w:hAnsi="Times New Roman"/>
          <w:b/>
        </w:rPr>
        <w:t>Objective:</w:t>
      </w:r>
      <w:r>
        <w:rPr>
          <w:rFonts w:ascii="Times New Roman" w:hAnsi="Times New Roman"/>
        </w:rPr>
        <w:t xml:space="preserve"> Ensure no expired batch can be sold under any circumstances.</w:t>
      </w:r>
    </w:p>
    <w:p>
      <w:pPr>
        <w:pStyle w:val="ListBullet"/>
        <w:spacing w:before="20" w:after="40" w:line="276" w:lineRule="auto"/>
      </w:pPr>
      <w:r>
        <w:rPr>
          <w:rFonts w:ascii="Times New Roman" w:hAnsi="Times New Roman"/>
        </w:rPr>
      </w:r>
      <w:r>
        <w:rPr>
          <w:rFonts w:ascii="Times New Roman" w:hAnsi="Times New Roman"/>
          <w:b/>
        </w:rPr>
        <w:t>Test Input:</w:t>
      </w:r>
      <w:r>
        <w:rPr>
          <w:rFonts w:ascii="Times New Roman" w:hAnsi="Times New Roman"/>
        </w:rPr>
        <w:t xml:space="preserve"> Attempt to sell 5 units from a batch whose expiry date was yesterday.</w:t>
      </w:r>
    </w:p>
    <w:p>
      <w:pPr>
        <w:pStyle w:val="ListBullet"/>
        <w:spacing w:before="20" w:after="40" w:line="276" w:lineRule="auto"/>
      </w:pPr>
      <w:r>
        <w:rPr>
          <w:rFonts w:ascii="Times New Roman" w:hAnsi="Times New Roman"/>
        </w:rPr>
      </w:r>
      <w:r>
        <w:rPr>
          <w:rFonts w:ascii="Times New Roman" w:hAnsi="Times New Roman"/>
          <w:b/>
        </w:rPr>
        <w:t>Expected Output:</w:t>
      </w:r>
      <w:r>
        <w:rPr>
          <w:rFonts w:ascii="Times New Roman" w:hAnsi="Times New Roman"/>
        </w:rPr>
        <w:t xml:space="preserve"> Transaction aborted; InventoryError raised; stock unchanged.</w:t>
      </w:r>
    </w:p>
    <w:p>
      <w:pPr>
        <w:pStyle w:val="ListBullet"/>
        <w:spacing w:before="20" w:after="40" w:line="276" w:lineRule="auto"/>
      </w:pPr>
      <w:r>
        <w:rPr>
          <w:rFonts w:ascii="Times New Roman" w:hAnsi="Times New Roman"/>
        </w:rPr>
      </w:r>
      <w:r>
        <w:rPr>
          <w:rFonts w:ascii="Times New Roman" w:hAnsi="Times New Roman"/>
          <w:b/>
        </w:rPr>
        <w:t>Actual Output:</w:t>
      </w:r>
      <w:r>
        <w:rPr>
          <w:rFonts w:ascii="Times New Roman" w:hAnsi="Times New Roman"/>
        </w:rPr>
        <w:t xml:space="preserve"> System halted checkout with message: "Expired drugs cannot be dispensed."</w:t>
      </w:r>
    </w:p>
    <w:p>
      <w:pPr>
        <w:pStyle w:val="ListBullet"/>
        <w:spacing w:before="20" w:after="40" w:line="276" w:lineRule="auto"/>
      </w:pPr>
      <w:r>
        <w:rPr>
          <w:rFonts w:ascii="Times New Roman" w:hAnsi="Times New Roman"/>
        </w:rPr>
      </w:r>
      <w:r>
        <w:rPr>
          <w:rFonts w:ascii="Times New Roman" w:hAnsi="Times New Roman"/>
          <w:b/>
        </w:rPr>
        <w:t>Result:</w:t>
      </w:r>
      <w:r>
        <w:rPr>
          <w:rFonts w:ascii="Times New Roman" w:hAnsi="Times New Roman"/>
        </w:rPr>
        <w:t xml:space="preserve"> </w:t>
      </w:r>
      <w:r>
        <w:rPr>
          <w:rFonts w:ascii="Times New Roman" w:hAnsi="Times New Roman"/>
          <w:b/>
        </w:rPr>
        <w:t>PASS</w:t>
      </w:r>
      <w:r>
        <w:rPr>
          <w:rFonts w:ascii="Times New Roman" w:hAnsi="Times New Roman"/>
        </w:rPr>
      </w:r>
    </w:p>
    <w:p>
      <w:pPr>
        <w:spacing w:before="120" w:after="40"/>
      </w:pPr>
      <w:r>
        <w:rPr>
          <w:rFonts w:ascii="Times New Roman" w:hAnsi="Times New Roman"/>
          <w:b/>
          <w:color w:val="111827"/>
          <w:sz w:val="24"/>
        </w:rPr>
        <w:t>Test Case TC-06: Insufficient Inventory Rejection</w:t>
      </w:r>
    </w:p>
    <w:p>
      <w:pPr>
        <w:pStyle w:val="ListBullet"/>
        <w:spacing w:before="20" w:after="40" w:line="276" w:lineRule="auto"/>
      </w:pPr>
      <w:r>
        <w:rPr>
          <w:rFonts w:ascii="Times New Roman" w:hAnsi="Times New Roman"/>
        </w:rPr>
      </w:r>
      <w:r>
        <w:rPr>
          <w:rFonts w:ascii="Times New Roman" w:hAnsi="Times New Roman"/>
          <w:b/>
        </w:rPr>
        <w:t>Objective:</w:t>
      </w:r>
      <w:r>
        <w:rPr>
          <w:rFonts w:ascii="Times New Roman" w:hAnsi="Times New Roman"/>
        </w:rPr>
        <w:t xml:space="preserve"> Verify system behavior when requested quantity exceeds total stock.</w:t>
      </w:r>
    </w:p>
    <w:p>
      <w:pPr>
        <w:pStyle w:val="ListBullet"/>
        <w:spacing w:before="20" w:after="40" w:line="276" w:lineRule="auto"/>
      </w:pPr>
      <w:r>
        <w:rPr>
          <w:rFonts w:ascii="Times New Roman" w:hAnsi="Times New Roman"/>
        </w:rPr>
      </w:r>
      <w:r>
        <w:rPr>
          <w:rFonts w:ascii="Times New Roman" w:hAnsi="Times New Roman"/>
          <w:b/>
        </w:rPr>
        <w:t>Test Input:</w:t>
      </w:r>
      <w:r>
        <w:rPr>
          <w:rFonts w:ascii="Times New Roman" w:hAnsi="Times New Roman"/>
        </w:rPr>
        <w:t xml:space="preserve"> Request 200 units when total available stock across all active batches is 120 units.</w:t>
      </w:r>
    </w:p>
    <w:p>
      <w:pPr>
        <w:pStyle w:val="ListBullet"/>
        <w:spacing w:before="20" w:after="40" w:line="276" w:lineRule="auto"/>
      </w:pPr>
      <w:r>
        <w:rPr>
          <w:rFonts w:ascii="Times New Roman" w:hAnsi="Times New Roman"/>
        </w:rPr>
      </w:r>
      <w:r>
        <w:rPr>
          <w:rFonts w:ascii="Times New Roman" w:hAnsi="Times New Roman"/>
          <w:b/>
        </w:rPr>
        <w:t>Expected Output:</w:t>
      </w:r>
      <w:r>
        <w:rPr>
          <w:rFonts w:ascii="Times New Roman" w:hAnsi="Times New Roman"/>
        </w:rPr>
        <w:t xml:space="preserve"> Transaction aborted; user informed of insufficient stock.</w:t>
      </w:r>
    </w:p>
    <w:p>
      <w:pPr>
        <w:pStyle w:val="ListBullet"/>
        <w:spacing w:before="20" w:after="40" w:line="276" w:lineRule="auto"/>
      </w:pPr>
      <w:r>
        <w:rPr>
          <w:rFonts w:ascii="Times New Roman" w:hAnsi="Times New Roman"/>
        </w:rPr>
      </w:r>
      <w:r>
        <w:rPr>
          <w:rFonts w:ascii="Times New Roman" w:hAnsi="Times New Roman"/>
          <w:b/>
        </w:rPr>
        <w:t>Actual Output:</w:t>
      </w:r>
      <w:r>
        <w:rPr>
          <w:rFonts w:ascii="Times New Roman" w:hAnsi="Times New Roman"/>
        </w:rPr>
        <w:t xml:space="preserve"> Error raised: "Insufficient stock available"; no database changes made.</w:t>
      </w:r>
    </w:p>
    <w:p>
      <w:pPr>
        <w:pStyle w:val="ListBullet"/>
        <w:spacing w:before="20" w:after="40" w:line="276" w:lineRule="auto"/>
      </w:pPr>
      <w:r>
        <w:rPr>
          <w:rFonts w:ascii="Times New Roman" w:hAnsi="Times New Roman"/>
        </w:rPr>
      </w:r>
      <w:r>
        <w:rPr>
          <w:rFonts w:ascii="Times New Roman" w:hAnsi="Times New Roman"/>
          <w:b/>
        </w:rPr>
        <w:t>Result:</w:t>
      </w:r>
      <w:r>
        <w:rPr>
          <w:rFonts w:ascii="Times New Roman" w:hAnsi="Times New Roman"/>
        </w:rPr>
        <w:t xml:space="preserve"> </w:t>
      </w:r>
      <w:r>
        <w:rPr>
          <w:rFonts w:ascii="Times New Roman" w:hAnsi="Times New Roman"/>
          <w:b/>
        </w:rPr>
        <w:t>PASS</w:t>
      </w:r>
      <w:r>
        <w:rPr>
          <w:rFonts w:ascii="Times New Roman" w:hAnsi="Times New Roman"/>
        </w:rPr>
      </w:r>
    </w:p>
    <w:p>
      <w:pPr>
        <w:spacing w:before="120" w:after="40"/>
      </w:pPr>
      <w:r>
        <w:rPr>
          <w:rFonts w:ascii="Times New Roman" w:hAnsi="Times New Roman"/>
          <w:b/>
          <w:color w:val="111827"/>
          <w:sz w:val="24"/>
        </w:rPr>
        <w:t>Test Case TC-07: Dynamic Expiry Risk Categorization</w:t>
      </w:r>
    </w:p>
    <w:p>
      <w:pPr>
        <w:pStyle w:val="ListBullet"/>
        <w:spacing w:before="20" w:after="40" w:line="276" w:lineRule="auto"/>
      </w:pPr>
      <w:r>
        <w:rPr>
          <w:rFonts w:ascii="Times New Roman" w:hAnsi="Times New Roman"/>
        </w:rPr>
      </w:r>
      <w:r>
        <w:rPr>
          <w:rFonts w:ascii="Times New Roman" w:hAnsi="Times New Roman"/>
          <w:b/>
        </w:rPr>
        <w:t>Objective:</w:t>
      </w:r>
      <w:r>
        <w:rPr>
          <w:rFonts w:ascii="Times New Roman" w:hAnsi="Times New Roman"/>
        </w:rPr>
        <w:t xml:space="preserve"> Confirm batches are automatically assigned to the correct visual risk tier.</w:t>
      </w:r>
    </w:p>
    <w:p>
      <w:pPr>
        <w:pStyle w:val="ListBullet"/>
        <w:spacing w:before="20" w:after="40" w:line="276" w:lineRule="auto"/>
      </w:pPr>
      <w:r>
        <w:rPr>
          <w:rFonts w:ascii="Times New Roman" w:hAnsi="Times New Roman"/>
        </w:rPr>
      </w:r>
      <w:r>
        <w:rPr>
          <w:rFonts w:ascii="Times New Roman" w:hAnsi="Times New Roman"/>
          <w:b/>
        </w:rPr>
        <w:t>Test Input:</w:t>
      </w:r>
      <w:r>
        <w:rPr>
          <w:rFonts w:ascii="Times New Roman" w:hAnsi="Times New Roman"/>
        </w:rPr>
        <w:t xml:space="preserve"> Batch 1 (expires in 5 days), Batch 2 (expires in 20 days), Batch 3 (expires in 180 days).</w:t>
      </w:r>
    </w:p>
    <w:p>
      <w:pPr>
        <w:pStyle w:val="ListBullet"/>
        <w:spacing w:before="20" w:after="40" w:line="276" w:lineRule="auto"/>
      </w:pPr>
      <w:r>
        <w:rPr>
          <w:rFonts w:ascii="Times New Roman" w:hAnsi="Times New Roman"/>
        </w:rPr>
      </w:r>
      <w:r>
        <w:rPr>
          <w:rFonts w:ascii="Times New Roman" w:hAnsi="Times New Roman"/>
          <w:b/>
        </w:rPr>
        <w:t>Expected Output:</w:t>
      </w:r>
      <w:r>
        <w:rPr>
          <w:rFonts w:ascii="Times New Roman" w:hAnsi="Times New Roman"/>
        </w:rPr>
        <w:t xml:space="preserve"> Batch 1 marked Critical; Batch 2 marked Expiring Soon; Batch 3 marked Normal.</w:t>
      </w:r>
    </w:p>
    <w:p>
      <w:pPr>
        <w:pStyle w:val="ListBullet"/>
        <w:spacing w:before="20" w:after="40" w:line="276" w:lineRule="auto"/>
      </w:pPr>
      <w:r>
        <w:rPr>
          <w:rFonts w:ascii="Times New Roman" w:hAnsi="Times New Roman"/>
        </w:rPr>
      </w:r>
      <w:r>
        <w:rPr>
          <w:rFonts w:ascii="Times New Roman" w:hAnsi="Times New Roman"/>
          <w:b/>
        </w:rPr>
        <w:t>Actual Output:</w:t>
      </w:r>
      <w:r>
        <w:rPr>
          <w:rFonts w:ascii="Times New Roman" w:hAnsi="Times New Roman"/>
        </w:rPr>
        <w:t xml:space="preserve"> Status properties evaluated correctly according to the defined thresholds.</w:t>
      </w:r>
    </w:p>
    <w:p>
      <w:pPr>
        <w:pStyle w:val="ListBullet"/>
        <w:spacing w:before="20" w:after="40" w:line="276" w:lineRule="auto"/>
      </w:pPr>
      <w:r>
        <w:rPr>
          <w:rFonts w:ascii="Times New Roman" w:hAnsi="Times New Roman"/>
        </w:rPr>
      </w:r>
      <w:r>
        <w:rPr>
          <w:rFonts w:ascii="Times New Roman" w:hAnsi="Times New Roman"/>
          <w:b/>
        </w:rPr>
        <w:t>Result:</w:t>
      </w:r>
      <w:r>
        <w:rPr>
          <w:rFonts w:ascii="Times New Roman" w:hAnsi="Times New Roman"/>
        </w:rPr>
        <w:t xml:space="preserve"> </w:t>
      </w:r>
      <w:r>
        <w:rPr>
          <w:rFonts w:ascii="Times New Roman" w:hAnsi="Times New Roman"/>
          <w:b/>
        </w:rPr>
        <w:t>PASS</w:t>
      </w:r>
      <w:r>
        <w:rPr>
          <w:rFonts w:ascii="Times New Roman" w:hAnsi="Times New Roman"/>
        </w:rPr>
      </w:r>
    </w:p>
    <w:p>
      <w:pPr>
        <w:spacing w:before="120" w:after="40"/>
      </w:pPr>
      <w:r>
        <w:rPr>
          <w:rFonts w:ascii="Times New Roman" w:hAnsi="Times New Roman"/>
          <w:b/>
          <w:color w:val="111827"/>
          <w:sz w:val="24"/>
        </w:rPr>
        <w:t>Test Case TC-08: Safe Disposal of Expired Batches</w:t>
      </w:r>
    </w:p>
    <w:p>
      <w:pPr>
        <w:pStyle w:val="ListBullet"/>
        <w:spacing w:before="20" w:after="40" w:line="276" w:lineRule="auto"/>
      </w:pPr>
      <w:r>
        <w:rPr>
          <w:rFonts w:ascii="Times New Roman" w:hAnsi="Times New Roman"/>
        </w:rPr>
      </w:r>
      <w:r>
        <w:rPr>
          <w:rFonts w:ascii="Times New Roman" w:hAnsi="Times New Roman"/>
          <w:b/>
        </w:rPr>
        <w:t>Objective:</w:t>
      </w:r>
      <w:r>
        <w:rPr>
          <w:rFonts w:ascii="Times New Roman" w:hAnsi="Times New Roman"/>
        </w:rPr>
        <w:t xml:space="preserve"> Verify that disposing of an expired batch zeroes its stock and writes an audit log.</w:t>
      </w:r>
    </w:p>
    <w:p>
      <w:pPr>
        <w:pStyle w:val="ListBullet"/>
        <w:spacing w:before="20" w:after="40" w:line="276" w:lineRule="auto"/>
      </w:pPr>
      <w:r>
        <w:rPr>
          <w:rFonts w:ascii="Times New Roman" w:hAnsi="Times New Roman"/>
        </w:rPr>
      </w:r>
      <w:r>
        <w:rPr>
          <w:rFonts w:ascii="Times New Roman" w:hAnsi="Times New Roman"/>
          <w:b/>
        </w:rPr>
        <w:t>Test Input:</w:t>
      </w:r>
      <w:r>
        <w:rPr>
          <w:rFonts w:ascii="Times New Roman" w:hAnsi="Times New Roman"/>
        </w:rPr>
        <w:t xml:space="preserve"> Expired batch with 15 remaining units; Pharmacist clicks "Dispose".</w:t>
      </w:r>
    </w:p>
    <w:p>
      <w:pPr>
        <w:pStyle w:val="ListBullet"/>
        <w:spacing w:before="20" w:after="40" w:line="276" w:lineRule="auto"/>
      </w:pPr>
      <w:r>
        <w:rPr>
          <w:rFonts w:ascii="Times New Roman" w:hAnsi="Times New Roman"/>
        </w:rPr>
      </w:r>
      <w:r>
        <w:rPr>
          <w:rFonts w:ascii="Times New Roman" w:hAnsi="Times New Roman"/>
          <w:b/>
        </w:rPr>
        <w:t>Expected Output:</w:t>
      </w:r>
      <w:r>
        <w:rPr>
          <w:rFonts w:ascii="Times New Roman" w:hAnsi="Times New Roman"/>
        </w:rPr>
        <w:t xml:space="preserve"> Batch deactivated; quantity set to 0; audit record created with type DISPOSAL.</w:t>
      </w:r>
    </w:p>
    <w:p>
      <w:pPr>
        <w:pStyle w:val="ListBullet"/>
        <w:spacing w:before="20" w:after="40" w:line="276" w:lineRule="auto"/>
      </w:pPr>
      <w:r>
        <w:rPr>
          <w:rFonts w:ascii="Times New Roman" w:hAnsi="Times New Roman"/>
        </w:rPr>
      </w:r>
      <w:r>
        <w:rPr>
          <w:rFonts w:ascii="Times New Roman" w:hAnsi="Times New Roman"/>
          <w:b/>
        </w:rPr>
        <w:t>Actual Output:</w:t>
      </w:r>
      <w:r>
        <w:rPr>
          <w:rFonts w:ascii="Times New Roman" w:hAnsi="Times New Roman"/>
        </w:rPr>
        <w:t xml:space="preserve"> Quantity updated to 0; is_active set to False; audit entry recorded with user ID.</w:t>
      </w:r>
    </w:p>
    <w:p>
      <w:pPr>
        <w:pStyle w:val="ListBullet"/>
        <w:spacing w:before="20" w:after="40" w:line="276" w:lineRule="auto"/>
      </w:pPr>
      <w:r>
        <w:rPr>
          <w:rFonts w:ascii="Times New Roman" w:hAnsi="Times New Roman"/>
        </w:rPr>
      </w:r>
      <w:r>
        <w:rPr>
          <w:rFonts w:ascii="Times New Roman" w:hAnsi="Times New Roman"/>
          <w:b/>
        </w:rPr>
        <w:t>Result:</w:t>
      </w:r>
      <w:r>
        <w:rPr>
          <w:rFonts w:ascii="Times New Roman" w:hAnsi="Times New Roman"/>
        </w:rPr>
        <w:t xml:space="preserve"> </w:t>
      </w:r>
      <w:r>
        <w:rPr>
          <w:rFonts w:ascii="Times New Roman" w:hAnsi="Times New Roman"/>
          <w:b/>
        </w:rPr>
        <w:t>PASS</w:t>
      </w:r>
      <w:r>
        <w:rPr>
          <w:rFonts w:ascii="Times New Roman" w:hAnsi="Times New Roman"/>
        </w:rPr>
      </w:r>
    </w:p>
    <w:p>
      <w:pPr>
        <w:spacing w:before="120" w:after="40"/>
      </w:pPr>
      <w:r>
        <w:rPr>
          <w:rFonts w:ascii="Times New Roman" w:hAnsi="Times New Roman"/>
          <w:b/>
          <w:color w:val="111827"/>
          <w:sz w:val="24"/>
        </w:rPr>
        <w:t>Test Case TC-09: Reorder Point (ROP) Calculation</w:t>
      </w:r>
    </w:p>
    <w:p>
      <w:pPr>
        <w:pStyle w:val="ListBullet"/>
        <w:spacing w:before="20" w:after="40" w:line="276" w:lineRule="auto"/>
      </w:pPr>
      <w:r>
        <w:rPr>
          <w:rFonts w:ascii="Times New Roman" w:hAnsi="Times New Roman"/>
        </w:rPr>
      </w:r>
      <w:r>
        <w:rPr>
          <w:rFonts w:ascii="Times New Roman" w:hAnsi="Times New Roman"/>
          <w:b/>
        </w:rPr>
        <w:t>Objective:</w:t>
      </w:r>
      <w:r>
        <w:rPr>
          <w:rFonts w:ascii="Times New Roman" w:hAnsi="Times New Roman"/>
        </w:rPr>
        <w:t xml:space="preserve"> Validate calculation: $\text{ROP} = (\text{Daily Demand} \times \text{Lead Time}) + \text{Safety Stock}$.</w:t>
      </w:r>
    </w:p>
    <w:p>
      <w:pPr>
        <w:pStyle w:val="ListBullet"/>
        <w:spacing w:before="20" w:after="40" w:line="276" w:lineRule="auto"/>
      </w:pPr>
      <w:r>
        <w:rPr>
          <w:rFonts w:ascii="Times New Roman" w:hAnsi="Times New Roman"/>
        </w:rPr>
      </w:r>
      <w:r>
        <w:rPr>
          <w:rFonts w:ascii="Times New Roman" w:hAnsi="Times New Roman"/>
          <w:b/>
        </w:rPr>
        <w:t>Test Input:</w:t>
      </w:r>
      <w:r>
        <w:rPr>
          <w:rFonts w:ascii="Times New Roman" w:hAnsi="Times New Roman"/>
        </w:rPr>
        <w:t xml:space="preserve"> Daily Sales = 10 units, Lead Time = 3 days, Demand Std Dev = 2.0, Safety Factor Z = 1.65.</w:t>
      </w:r>
    </w:p>
    <w:p>
      <w:pPr>
        <w:pStyle w:val="ListBullet"/>
        <w:spacing w:before="20" w:after="40" w:line="276" w:lineRule="auto"/>
      </w:pPr>
      <w:r>
        <w:rPr>
          <w:rFonts w:ascii="Times New Roman" w:hAnsi="Times New Roman"/>
        </w:rPr>
      </w:r>
      <w:r>
        <w:rPr>
          <w:rFonts w:ascii="Times New Roman" w:hAnsi="Times New Roman"/>
          <w:b/>
        </w:rPr>
        <w:t>Expected Output:</w:t>
      </w:r>
      <w:r>
        <w:rPr>
          <w:rFonts w:ascii="Times New Roman" w:hAnsi="Times New Roman"/>
        </w:rPr>
        <w:t xml:space="preserve"> Lead Time Sales = 30; Safety Stock = 6; Expected ROP = 36 units.</w:t>
      </w:r>
    </w:p>
    <w:p>
      <w:pPr>
        <w:pStyle w:val="ListBullet"/>
        <w:spacing w:before="20" w:after="40" w:line="276" w:lineRule="auto"/>
      </w:pPr>
      <w:r>
        <w:rPr>
          <w:rFonts w:ascii="Times New Roman" w:hAnsi="Times New Roman"/>
        </w:rPr>
      </w:r>
      <w:r>
        <w:rPr>
          <w:rFonts w:ascii="Times New Roman" w:hAnsi="Times New Roman"/>
          <w:b/>
        </w:rPr>
        <w:t>Actual Output:</w:t>
      </w:r>
      <w:r>
        <w:rPr>
          <w:rFonts w:ascii="Times New Roman" w:hAnsi="Times New Roman"/>
        </w:rPr>
        <w:t xml:space="preserve"> Reorder service returned exactly 36 units.</w:t>
      </w:r>
    </w:p>
    <w:p>
      <w:pPr>
        <w:pStyle w:val="ListBullet"/>
        <w:spacing w:before="20" w:after="40" w:line="276" w:lineRule="auto"/>
      </w:pPr>
      <w:r>
        <w:rPr>
          <w:rFonts w:ascii="Times New Roman" w:hAnsi="Times New Roman"/>
        </w:rPr>
      </w:r>
      <w:r>
        <w:rPr>
          <w:rFonts w:ascii="Times New Roman" w:hAnsi="Times New Roman"/>
          <w:b/>
        </w:rPr>
        <w:t>Result:</w:t>
      </w:r>
      <w:r>
        <w:rPr>
          <w:rFonts w:ascii="Times New Roman" w:hAnsi="Times New Roman"/>
        </w:rPr>
        <w:t xml:space="preserve"> </w:t>
      </w:r>
      <w:r>
        <w:rPr>
          <w:rFonts w:ascii="Times New Roman" w:hAnsi="Times New Roman"/>
          <w:b/>
        </w:rPr>
        <w:t>PASS</w:t>
      </w:r>
      <w:r>
        <w:rPr>
          <w:rFonts w:ascii="Times New Roman" w:hAnsi="Times New Roman"/>
        </w:rPr>
      </w:r>
    </w:p>
    <w:p>
      <w:pPr>
        <w:spacing w:before="120" w:after="40"/>
      </w:pPr>
      <w:r>
        <w:rPr>
          <w:rFonts w:ascii="Times New Roman" w:hAnsi="Times New Roman"/>
          <w:b/>
          <w:color w:val="111827"/>
          <w:sz w:val="24"/>
        </w:rPr>
        <w:t>Test Case TC-10: ML Demand Forecasting Output Format</w:t>
      </w:r>
    </w:p>
    <w:p>
      <w:pPr>
        <w:pStyle w:val="ListBullet"/>
        <w:spacing w:before="20" w:after="40" w:line="276" w:lineRule="auto"/>
      </w:pPr>
      <w:r>
        <w:rPr>
          <w:rFonts w:ascii="Times New Roman" w:hAnsi="Times New Roman"/>
        </w:rPr>
      </w:r>
      <w:r>
        <w:rPr>
          <w:rFonts w:ascii="Times New Roman" w:hAnsi="Times New Roman"/>
          <w:b/>
        </w:rPr>
        <w:t>Objective:</w:t>
      </w:r>
      <w:r>
        <w:rPr>
          <w:rFonts w:ascii="Times New Roman" w:hAnsi="Times New Roman"/>
        </w:rPr>
        <w:t xml:space="preserve"> Confirm Random Forest regressor produces valid non-negative forecasts.</w:t>
      </w:r>
    </w:p>
    <w:p>
      <w:pPr>
        <w:pStyle w:val="ListBullet"/>
        <w:spacing w:before="20" w:after="40" w:line="276" w:lineRule="auto"/>
      </w:pPr>
      <w:r>
        <w:rPr>
          <w:rFonts w:ascii="Times New Roman" w:hAnsi="Times New Roman"/>
        </w:rPr>
      </w:r>
      <w:r>
        <w:rPr>
          <w:rFonts w:ascii="Times New Roman" w:hAnsi="Times New Roman"/>
          <w:b/>
        </w:rPr>
        <w:t>Test Input:</w:t>
      </w:r>
      <w:r>
        <w:rPr>
          <w:rFonts w:ascii="Times New Roman" w:hAnsi="Times New Roman"/>
        </w:rPr>
        <w:t xml:space="preserve"> 400 days of sales history; request 7-day and 30-day ahead forecasts.</w:t>
      </w:r>
    </w:p>
    <w:p>
      <w:pPr>
        <w:pStyle w:val="ListBullet"/>
        <w:spacing w:before="20" w:after="40" w:line="276" w:lineRule="auto"/>
      </w:pPr>
      <w:r>
        <w:rPr>
          <w:rFonts w:ascii="Times New Roman" w:hAnsi="Times New Roman"/>
        </w:rPr>
      </w:r>
      <w:r>
        <w:rPr>
          <w:rFonts w:ascii="Times New Roman" w:hAnsi="Times New Roman"/>
          <w:b/>
        </w:rPr>
        <w:t>Expected Output:</w:t>
      </w:r>
      <w:r>
        <w:rPr>
          <w:rFonts w:ascii="Times New Roman" w:hAnsi="Times New Roman"/>
        </w:rPr>
        <w:t xml:space="preserve"> Projected arrays with non-negative numbers; MAE benchmark returned.</w:t>
      </w:r>
    </w:p>
    <w:p>
      <w:pPr>
        <w:pStyle w:val="ListBullet"/>
        <w:spacing w:before="20" w:after="40" w:line="276" w:lineRule="auto"/>
      </w:pPr>
      <w:r>
        <w:rPr>
          <w:rFonts w:ascii="Times New Roman" w:hAnsi="Times New Roman"/>
        </w:rPr>
      </w:r>
      <w:r>
        <w:rPr>
          <w:rFonts w:ascii="Times New Roman" w:hAnsi="Times New Roman"/>
          <w:b/>
        </w:rPr>
        <w:t>Actual Output:</w:t>
      </w:r>
      <w:r>
        <w:rPr>
          <w:rFonts w:ascii="Times New Roman" w:hAnsi="Times New Roman"/>
        </w:rPr>
        <w:t xml:space="preserve"> Projections generated cleanly; values realistic and non-negative; MAE calculated.</w:t>
      </w:r>
    </w:p>
    <w:p>
      <w:pPr>
        <w:pStyle w:val="ListBullet"/>
        <w:spacing w:before="20" w:after="40" w:line="276" w:lineRule="auto"/>
      </w:pPr>
      <w:r>
        <w:rPr>
          <w:rFonts w:ascii="Times New Roman" w:hAnsi="Times New Roman"/>
        </w:rPr>
      </w:r>
      <w:r>
        <w:rPr>
          <w:rFonts w:ascii="Times New Roman" w:hAnsi="Times New Roman"/>
          <w:b/>
        </w:rPr>
        <w:t>Result:</w:t>
      </w:r>
      <w:r>
        <w:rPr>
          <w:rFonts w:ascii="Times New Roman" w:hAnsi="Times New Roman"/>
        </w:rPr>
        <w:t xml:space="preserve"> </w:t>
      </w:r>
      <w:r>
        <w:rPr>
          <w:rFonts w:ascii="Times New Roman" w:hAnsi="Times New Roman"/>
          <w:b/>
        </w:rPr>
        <w:t>PASS</w:t>
      </w:r>
      <w:r>
        <w:rPr>
          <w:rFonts w:ascii="Times New Roman" w:hAnsi="Times New Roman"/>
        </w:rPr>
      </w:r>
    </w:p>
    <w:p>
      <w:pPr>
        <w:spacing w:before="120" w:after="40"/>
      </w:pPr>
      <w:r>
        <w:rPr>
          <w:rFonts w:ascii="Times New Roman" w:hAnsi="Times New Roman"/>
          <w:b/>
          <w:color w:val="111827"/>
          <w:sz w:val="24"/>
        </w:rPr>
        <w:t>Test Case TC-11: Purchase Order Stock Receipt</w:t>
      </w:r>
    </w:p>
    <w:p>
      <w:pPr>
        <w:pStyle w:val="ListBullet"/>
        <w:spacing w:before="20" w:after="40" w:line="276" w:lineRule="auto"/>
      </w:pPr>
      <w:r>
        <w:rPr>
          <w:rFonts w:ascii="Times New Roman" w:hAnsi="Times New Roman"/>
        </w:rPr>
      </w:r>
      <w:r>
        <w:rPr>
          <w:rFonts w:ascii="Times New Roman" w:hAnsi="Times New Roman"/>
          <w:b/>
        </w:rPr>
        <w:t>Objective:</w:t>
      </w:r>
      <w:r>
        <w:rPr>
          <w:rFonts w:ascii="Times New Roman" w:hAnsi="Times New Roman"/>
        </w:rPr>
        <w:t xml:space="preserve"> Verify stock is credited when an approved Purchase Order is marked as received.</w:t>
      </w:r>
    </w:p>
    <w:p>
      <w:pPr>
        <w:pStyle w:val="ListBullet"/>
        <w:spacing w:before="20" w:after="40" w:line="276" w:lineRule="auto"/>
      </w:pPr>
      <w:r>
        <w:rPr>
          <w:rFonts w:ascii="Times New Roman" w:hAnsi="Times New Roman"/>
        </w:rPr>
      </w:r>
      <w:r>
        <w:rPr>
          <w:rFonts w:ascii="Times New Roman" w:hAnsi="Times New Roman"/>
          <w:b/>
        </w:rPr>
        <w:t>Test Input:</w:t>
      </w:r>
      <w:r>
        <w:rPr>
          <w:rFonts w:ascii="Times New Roman" w:hAnsi="Times New Roman"/>
        </w:rPr>
        <w:t xml:space="preserve"> PO for 50 units of Amoxicillin updated to status Received.</w:t>
      </w:r>
    </w:p>
    <w:p>
      <w:pPr>
        <w:pStyle w:val="ListBullet"/>
        <w:spacing w:before="20" w:after="40" w:line="276" w:lineRule="auto"/>
      </w:pPr>
      <w:r>
        <w:rPr>
          <w:rFonts w:ascii="Times New Roman" w:hAnsi="Times New Roman"/>
        </w:rPr>
      </w:r>
      <w:r>
        <w:rPr>
          <w:rFonts w:ascii="Times New Roman" w:hAnsi="Times New Roman"/>
          <w:b/>
        </w:rPr>
        <w:t>Expected Output:</w:t>
      </w:r>
      <w:r>
        <w:rPr>
          <w:rFonts w:ascii="Times New Roman" w:hAnsi="Times New Roman"/>
        </w:rPr>
        <w:t xml:space="preserve"> Inventory credited with 50 units; audit movement logged.</w:t>
      </w:r>
    </w:p>
    <w:p>
      <w:pPr>
        <w:pStyle w:val="ListBullet"/>
        <w:spacing w:before="20" w:after="40" w:line="276" w:lineRule="auto"/>
      </w:pPr>
      <w:r>
        <w:rPr>
          <w:rFonts w:ascii="Times New Roman" w:hAnsi="Times New Roman"/>
        </w:rPr>
      </w:r>
      <w:r>
        <w:rPr>
          <w:rFonts w:ascii="Times New Roman" w:hAnsi="Times New Roman"/>
          <w:b/>
        </w:rPr>
        <w:t>Actual Output:</w:t>
      </w:r>
      <w:r>
        <w:rPr>
          <w:rFonts w:ascii="Times New Roman" w:hAnsi="Times New Roman"/>
        </w:rPr>
        <w:t xml:space="preserve"> New batch recorded with 50 units; audit trail entry created.</w:t>
      </w:r>
    </w:p>
    <w:p>
      <w:pPr>
        <w:pStyle w:val="ListBullet"/>
        <w:spacing w:before="20" w:after="40" w:line="276" w:lineRule="auto"/>
      </w:pPr>
      <w:r>
        <w:rPr>
          <w:rFonts w:ascii="Times New Roman" w:hAnsi="Times New Roman"/>
        </w:rPr>
      </w:r>
      <w:r>
        <w:rPr>
          <w:rFonts w:ascii="Times New Roman" w:hAnsi="Times New Roman"/>
          <w:b/>
        </w:rPr>
        <w:t>Result:</w:t>
      </w:r>
      <w:r>
        <w:rPr>
          <w:rFonts w:ascii="Times New Roman" w:hAnsi="Times New Roman"/>
        </w:rPr>
        <w:t xml:space="preserve"> </w:t>
      </w:r>
      <w:r>
        <w:rPr>
          <w:rFonts w:ascii="Times New Roman" w:hAnsi="Times New Roman"/>
          <w:b/>
        </w:rPr>
        <w:t>PASS</w:t>
      </w:r>
      <w:r>
        <w:rPr>
          <w:rFonts w:ascii="Times New Roman" w:hAnsi="Times New Roman"/>
        </w:rPr>
      </w:r>
    </w:p>
    <w:p>
      <w:pPr>
        <w:spacing w:before="120" w:after="40"/>
      </w:pPr>
      <w:r>
        <w:rPr>
          <w:rFonts w:ascii="Times New Roman" w:hAnsi="Times New Roman"/>
          <w:b/>
          <w:color w:val="111827"/>
          <w:sz w:val="24"/>
        </w:rPr>
        <w:t>Test Case TC-12: Role-Based Access Guard on Restricted Endpoints</w:t>
      </w:r>
    </w:p>
    <w:p>
      <w:pPr>
        <w:pStyle w:val="ListBullet"/>
        <w:spacing w:before="20" w:after="40" w:line="276" w:lineRule="auto"/>
      </w:pPr>
      <w:r>
        <w:rPr>
          <w:rFonts w:ascii="Times New Roman" w:hAnsi="Times New Roman"/>
        </w:rPr>
      </w:r>
      <w:r>
        <w:rPr>
          <w:rFonts w:ascii="Times New Roman" w:hAnsi="Times New Roman"/>
          <w:b/>
        </w:rPr>
        <w:t>Objective:</w:t>
      </w:r>
      <w:r>
        <w:rPr>
          <w:rFonts w:ascii="Times New Roman" w:hAnsi="Times New Roman"/>
        </w:rPr>
        <w:t xml:space="preserve"> Verify that Staff users cannot access administrative disposal routes.</w:t>
      </w:r>
    </w:p>
    <w:p>
      <w:pPr>
        <w:pStyle w:val="ListBullet"/>
        <w:spacing w:before="20" w:after="40" w:line="276" w:lineRule="auto"/>
      </w:pPr>
      <w:r>
        <w:rPr>
          <w:rFonts w:ascii="Times New Roman" w:hAnsi="Times New Roman"/>
        </w:rPr>
      </w:r>
      <w:r>
        <w:rPr>
          <w:rFonts w:ascii="Times New Roman" w:hAnsi="Times New Roman"/>
          <w:b/>
        </w:rPr>
        <w:t>Test Input:</w:t>
      </w:r>
      <w:r>
        <w:rPr>
          <w:rFonts w:ascii="Times New Roman" w:hAnsi="Times New Roman"/>
        </w:rPr>
        <w:t xml:space="preserve"> Logged-in Staff user attempts POST /expiry/dispose/1.</w:t>
      </w:r>
    </w:p>
    <w:p>
      <w:pPr>
        <w:pStyle w:val="ListBullet"/>
        <w:spacing w:before="20" w:after="40" w:line="276" w:lineRule="auto"/>
      </w:pPr>
      <w:r>
        <w:rPr>
          <w:rFonts w:ascii="Times New Roman" w:hAnsi="Times New Roman"/>
        </w:rPr>
      </w:r>
      <w:r>
        <w:rPr>
          <w:rFonts w:ascii="Times New Roman" w:hAnsi="Times New Roman"/>
          <w:b/>
        </w:rPr>
        <w:t>Expected Output:</w:t>
      </w:r>
      <w:r>
        <w:rPr>
          <w:rFonts w:ascii="Times New Roman" w:hAnsi="Times New Roman"/>
        </w:rPr>
        <w:t xml:space="preserve"> Access denied; redirected with unauthorized message.</w:t>
      </w:r>
    </w:p>
    <w:p>
      <w:pPr>
        <w:pStyle w:val="ListBullet"/>
        <w:spacing w:before="20" w:after="40" w:line="276" w:lineRule="auto"/>
      </w:pPr>
      <w:r>
        <w:rPr>
          <w:rFonts w:ascii="Times New Roman" w:hAnsi="Times New Roman"/>
        </w:rPr>
      </w:r>
      <w:r>
        <w:rPr>
          <w:rFonts w:ascii="Times New Roman" w:hAnsi="Times New Roman"/>
          <w:b/>
        </w:rPr>
        <w:t>Actual Output:</w:t>
      </w:r>
      <w:r>
        <w:rPr>
          <w:rFonts w:ascii="Times New Roman" w:hAnsi="Times New Roman"/>
        </w:rPr>
        <w:t xml:space="preserve"> Request blocked by RBAC decorator; redirect to dashboard with alert.</w:t>
      </w:r>
    </w:p>
    <w:p>
      <w:pPr>
        <w:pStyle w:val="ListBullet"/>
        <w:spacing w:before="20" w:after="40" w:line="276" w:lineRule="auto"/>
      </w:pPr>
      <w:r>
        <w:rPr>
          <w:rFonts w:ascii="Times New Roman" w:hAnsi="Times New Roman"/>
        </w:rPr>
      </w:r>
      <w:r>
        <w:rPr>
          <w:rFonts w:ascii="Times New Roman" w:hAnsi="Times New Roman"/>
          <w:b/>
        </w:rPr>
        <w:t>Result:</w:t>
      </w:r>
      <w:r>
        <w:rPr>
          <w:rFonts w:ascii="Times New Roman" w:hAnsi="Times New Roman"/>
        </w:rPr>
        <w:t xml:space="preserve"> </w:t>
      </w:r>
      <w:r>
        <w:rPr>
          <w:rFonts w:ascii="Times New Roman" w:hAnsi="Times New Roman"/>
          <w:b/>
        </w:rPr>
        <w:t>PASS</w:t>
      </w:r>
      <w:r>
        <w:rPr>
          <w:rFonts w:ascii="Times New Roman" w:hAnsi="Times New Roman"/>
        </w:rPr>
      </w:r>
    </w:p>
    <w:p>
      <w:pPr>
        <w:spacing w:before="160" w:after="60"/>
      </w:pPr>
      <w:r>
        <w:rPr>
          <w:rFonts w:ascii="Times New Roman" w:hAnsi="Times New Roman"/>
          <w:b/>
          <w:color w:val="1E3A8A"/>
          <w:sz w:val="25"/>
        </w:rPr>
        <w:t>Table 7.1: Summary of Test Cases and Verification Outcomes</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Test ID</w:t>
            </w:r>
          </w:p>
        </w:tc>
        <w:tc>
          <w:tcPr>
            <w:tcW w:type="dxa" w:w="1337"/>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Module</w:t>
            </w:r>
          </w:p>
        </w:tc>
        <w:tc>
          <w:tcPr>
            <w:tcW w:type="dxa" w:w="1337"/>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Scenario Tested</w:t>
            </w:r>
          </w:p>
        </w:tc>
        <w:tc>
          <w:tcPr>
            <w:tcW w:type="dxa" w:w="1337"/>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Inputs Used</w:t>
            </w:r>
          </w:p>
        </w:tc>
        <w:tc>
          <w:tcPr>
            <w:tcW w:type="dxa" w:w="1337"/>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Expected Result</w:t>
            </w:r>
          </w:p>
        </w:tc>
        <w:tc>
          <w:tcPr>
            <w:tcW w:type="dxa" w:w="1337"/>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Actual Result</w:t>
            </w:r>
          </w:p>
        </w:tc>
        <w:tc>
          <w:tcPr>
            <w:tcW w:type="dxa" w:w="1337"/>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Status</w:t>
            </w:r>
          </w:p>
        </w:tc>
      </w:tr>
      <w:tr>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TC-01</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Auth</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Valid login &amp; session creation</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user='pharmacist', pass='pharm123'</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Redirect to dashboard; role set to Pharmacist</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Session created with Pharmacist role</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PASS</w:t>
            </w:r>
          </w:p>
        </w:tc>
      </w:tr>
      <w:tr>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TC-02</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Auth</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Login with incorrect password</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user='admin', pass='WrongPassword'</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Flash error; reject session</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Error alert shown; login rejected</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PASS</w:t>
            </w:r>
          </w:p>
        </w:tc>
      </w:tr>
      <w:tr>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TC-03</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Inventory</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Auto-FEFO earliest batch priority</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Sell 10 units; Batch A (exp: 15d), Batch B (exp: 60d)</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Units deducted from Batch A; Batch B untouched</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Batch A balance reduced; Batch B unchanged</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PASS</w:t>
            </w:r>
          </w:p>
        </w:tc>
      </w:tr>
      <w:tr>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TC-04</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Inventory</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Multi-batch split order</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Sell 30 units; Batch A (10 units), Batch B (50 units)</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10 from Batch A; 20 from Batch B</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Two line items created; balances updated</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PASS</w:t>
            </w:r>
          </w:p>
        </w:tc>
      </w:tr>
      <w:tr>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TC-05</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Inventory</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Expired drug dispensing block</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Sell batch with expiry_date &lt; today</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Abort transaction; raise InventoryError</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Sale blocked; error displayed</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PASS</w:t>
            </w:r>
          </w:p>
        </w:tc>
      </w:tr>
      <w:tr>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TC-06</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Inventory</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Insufficient stock handling</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Request 200 units when total stock = 120</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Abort sale; raise insufficient stock error</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Error displayed; no stock changed</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PASS</w:t>
            </w:r>
          </w:p>
        </w:tc>
      </w:tr>
      <w:tr>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TC-07</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Expiry</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Risk tier categorization</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Batches expiring in 5d, 20d, 180d</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Flagged as Critical, Warning, and Normal</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Tiers assigned correctly</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PASS</w:t>
            </w:r>
          </w:p>
        </w:tc>
      </w:tr>
      <w:tr>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TC-08</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Expiry</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Expired stock disposal</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Click Dispose on expired batch (15 units)</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Batch deactivated; stock zeroed; audit logged</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Stock zeroed; disposal movement logged</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PASS</w:t>
            </w:r>
          </w:p>
        </w:tc>
      </w:tr>
      <w:tr>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TC-09</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Reorder</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Automated ROP math</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Sales=10/day, LeadTime=3d, StdDev=2.0</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ROP calculated as 36 units</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ROP matched expected 36 units</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PASS</w:t>
            </w:r>
          </w:p>
        </w:tc>
      </w:tr>
      <w:tr>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TC-10</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ML Forecast</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Demand prediction output</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400 days sales records; 7d/30d projection</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Projections $\ge 0$; MAE returned</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Valid positive projections generated</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PASS</w:t>
            </w:r>
          </w:p>
        </w:tc>
      </w:tr>
      <w:tr>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TC-11</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PO</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Purchase Order receiving</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PO for 50 units marked as Received</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50 units credited to stock; audit logged</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Stock credited; batch created</w:t>
            </w:r>
          </w:p>
        </w:tc>
        <w:tc>
          <w:tcPr>
            <w:tcW w:type="dxa" w:w="1337"/>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PASS</w:t>
            </w:r>
          </w:p>
        </w:tc>
      </w:tr>
      <w:tr>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TC-12</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Security</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Staff user on restricted route</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Staff user calls POST /expiry/dispose/1</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Access denied; HTTP 403 / Redirect</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Request blocked; unauthorized alert</w:t>
            </w:r>
          </w:p>
        </w:tc>
        <w:tc>
          <w:tcPr>
            <w:tcW w:type="dxa" w:w="1337"/>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PASS</w:t>
            </w:r>
          </w:p>
        </w:tc>
      </w:tr>
    </w:tbl>
    <w:p>
      <w:pPr>
        <w:spacing w:before="0" w:after="80"/>
      </w:pPr>
    </w:p>
    <w:p>
      <w:pPr>
        <w:spacing w:before="160" w:after="60"/>
      </w:pPr>
      <w:r>
        <w:rPr>
          <w:rFonts w:ascii="Times New Roman" w:hAnsi="Times New Roman"/>
          <w:b/>
          <w:color w:val="1E3A8A"/>
          <w:sz w:val="25"/>
        </w:rPr>
        <w:t>Results Summary</w:t>
      </w:r>
    </w:p>
    <w:p>
      <w:pPr>
        <w:spacing w:before="40" w:after="80" w:line="276" w:lineRule="auto"/>
      </w:pPr>
      <w:r>
        <w:rPr>
          <w:rFonts w:ascii="Times New Roman" w:hAnsi="Times New Roman"/>
        </w:rPr>
        <w:t>All twelve test cases passed successfully (</w:t>
      </w:r>
      <w:r>
        <w:rPr>
          <w:rFonts w:ascii="Times New Roman" w:hAnsi="Times New Roman"/>
          <w:b/>
        </w:rPr>
        <w:t>12 / 12 PASS</w:t>
      </w:r>
      <w:r>
        <w:rPr>
          <w:rFonts w:ascii="Times New Roman" w:hAnsi="Times New Roman"/>
        </w:rPr>
        <w:t>). Testing confirmed that the FEFO priority queue functions reliably, expired medicines are strictly blocked from sale, inventory deductions remain atomic, the Random Forest model generates dependable forecasts, and role-based permissions protect sensitive actions.</w:t>
      </w:r>
    </w:p>
    <w:p>
      <w:r>
        <w:br w:type="page"/>
      </w:r>
    </w:p>
    <w:p>
      <w:pPr>
        <w:spacing w:before="240" w:after="120"/>
        <w:jc w:val="center"/>
      </w:pPr>
      <w:r>
        <w:rPr>
          <w:rFonts w:ascii="Times New Roman" w:hAnsi="Times New Roman"/>
          <w:b/>
          <w:color w:val="0F172A"/>
          <w:sz w:val="32"/>
        </w:rPr>
        <w:t>CHAPTER 8: SYSTEM IMPLEMENTATION AND DEPLOYMENT</w:t>
      </w:r>
    </w:p>
    <w:p>
      <w:pPr>
        <w:spacing w:before="200" w:after="80"/>
        <w:jc w:val="left"/>
      </w:pPr>
      <w:r>
        <w:rPr>
          <w:rFonts w:ascii="Times New Roman" w:hAnsi="Times New Roman"/>
          <w:b/>
          <w:color w:val="1E3A8A"/>
          <w:sz w:val="28"/>
        </w:rPr>
        <w:t>8.1 Environment Setup and Configuration</w:t>
      </w:r>
    </w:p>
    <w:p>
      <w:pPr>
        <w:spacing w:before="40" w:after="80" w:line="276" w:lineRule="auto"/>
      </w:pPr>
      <w:r>
        <w:rPr>
          <w:rFonts w:ascii="Times New Roman" w:hAnsi="Times New Roman"/>
        </w:rPr>
        <w:t>Following Twelve-Factor App principles, all configuration keys, secrets, and database connection strings are stored in a .env file rather than hard-coded into the repository.</w:t>
      </w:r>
    </w:p>
    <w:p>
      <w:pPr>
        <w:spacing w:before="160" w:after="60"/>
      </w:pPr>
      <w:r>
        <w:rPr>
          <w:rFonts w:ascii="Times New Roman" w:hAnsi="Times New Roman"/>
          <w:b/>
          <w:color w:val="1E3A8A"/>
          <w:sz w:val="25"/>
        </w:rPr>
        <w:t>Table 8.1: Environment Variables and Configuration Parameters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Category</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Variable Name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Example Value</w:t>
            </w:r>
          </w:p>
        </w:tc>
        <w:tc>
          <w:tcPr>
            <w:tcW w:type="dxa" w:w="2340"/>
            <w:tcMar>
              <w:top w:w="80" w:type="dxa"/>
              <w:bottom w:w="80" w:type="dxa"/>
              <w:left w:w="120" w:type="dxa"/>
              <w:right w:w="120" w:type="dxa"/>
            </w:tcMar>
            <w:shd w:fill="1E3A8A"/>
          </w:tcPr>
          <w:p>
            <w:pPr>
              <w:spacing w:after="40" w:before="40" w:line="252" w:lineRule="auto"/>
            </w:pPr>
            <w:r>
              <w:rPr>
                <w:rFonts w:ascii="Times New Roman" w:hAnsi="Times New Roman"/>
                <w:b/>
                <w:color w:val="FFFFFF"/>
                <w:sz w:val="20"/>
              </w:rPr>
              <w:t>Purpose in Application</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Security</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SECRET_KEY</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pharmaai-secure-key-2026</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Cryptographic secret for signing session cookies</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Environment</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FLASK_ENV</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development or production</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Controls debug logging, reloaders, and error verbosity</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Database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USE_SQLITE</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True (Dev) / False (Production)</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Toggles between local SQLite file and external database</w:t>
            </w:r>
          </w:p>
        </w:tc>
      </w:tr>
      <w:tr>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Database</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SQLALCHEMY_DATABASE_URI</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postgresql://user:pass@host:5432/pharmaai</w:t>
            </w:r>
          </w:p>
        </w:tc>
        <w:tc>
          <w:tcPr>
            <w:tcW w:type="dxa" w:w="2340"/>
            <w:tcMar>
              <w:top w:w="80" w:type="dxa"/>
              <w:bottom w:w="80" w:type="dxa"/>
              <w:left w:w="120" w:type="dxa"/>
              <w:right w:w="120" w:type="dxa"/>
            </w:tcMar>
            <w:shd w:fill="FFFFFF"/>
          </w:tcPr>
          <w:p>
            <w:pPr>
              <w:spacing w:after="40" w:before="40" w:line="252" w:lineRule="auto"/>
            </w:pPr>
            <w:r>
              <w:rPr>
                <w:rFonts w:ascii="Times New Roman" w:hAnsi="Times New Roman"/>
                <w:color w:val="1F2937"/>
                <w:sz w:val="19"/>
              </w:rPr>
              <w:t>Connection URI when using PostgreSQL or MySQL</w:t>
            </w:r>
          </w:p>
        </w:tc>
      </w:tr>
      <w:tr>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Networking</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PORT</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5000</w:t>
            </w:r>
          </w:p>
        </w:tc>
        <w:tc>
          <w:tcPr>
            <w:tcW w:type="dxa" w:w="2340"/>
            <w:tcMar>
              <w:top w:w="80" w:type="dxa"/>
              <w:bottom w:w="80" w:type="dxa"/>
              <w:left w:w="120" w:type="dxa"/>
              <w:right w:w="120" w:type="dxa"/>
            </w:tcMar>
            <w:shd w:fill="F8FAFC"/>
          </w:tcPr>
          <w:p>
            <w:pPr>
              <w:spacing w:after="40" w:before="40" w:line="252" w:lineRule="auto"/>
            </w:pPr>
            <w:r>
              <w:rPr>
                <w:rFonts w:ascii="Times New Roman" w:hAnsi="Times New Roman"/>
                <w:color w:val="1F2937"/>
                <w:sz w:val="19"/>
              </w:rPr>
              <w:t>Port bound by the Flask / WSGI server</w:t>
            </w:r>
          </w:p>
        </w:tc>
      </w:tr>
    </w:tbl>
    <w:p>
      <w:pPr>
        <w:spacing w:before="0" w:after="80"/>
      </w:pPr>
    </w:p>
    <w:p>
      <w:pPr>
        <w:spacing w:before="200" w:after="80"/>
        <w:jc w:val="left"/>
      </w:pPr>
      <w:r>
        <w:rPr>
          <w:rFonts w:ascii="Times New Roman" w:hAnsi="Times New Roman"/>
          <w:b/>
          <w:color w:val="1E3A8A"/>
          <w:sz w:val="28"/>
        </w:rPr>
        <w:t>8.2 Step-by-Step Installation and Run Guide</w:t>
      </w:r>
    </w:p>
    <w:p>
      <w:pPr>
        <w:spacing w:before="40" w:after="80" w:line="276" w:lineRule="auto"/>
      </w:pPr>
      <w:r>
        <w:rPr>
          <w:rFonts w:ascii="Times New Roman" w:hAnsi="Times New Roman"/>
        </w:rPr>
        <w:t>To install and run PharmaAI on a fresh machine or server, follow these practical steps:</w:t>
      </w:r>
    </w:p>
    <w:p>
      <w:pPr>
        <w:spacing w:before="160" w:after="60"/>
      </w:pPr>
      <w:r>
        <w:rPr>
          <w:rFonts w:ascii="Times New Roman" w:hAnsi="Times New Roman"/>
          <w:b/>
          <w:color w:val="1E3A8A"/>
          <w:sz w:val="25"/>
        </w:rPr>
        <w:t>Step 1: Clone the Repository</w:t>
      </w:r>
    </w:p>
    <w:p>
      <w:pPr>
        <w:spacing w:before="80" w:after="120"/>
        <w:ind w:left="360" w:right="360"/>
      </w:pPr>
      <w:r>
        <w:rPr>
          <w:rFonts w:ascii="Consolas" w:hAnsi="Consolas"/>
          <w:color w:val="0F172A"/>
          <w:sz w:val="17"/>
        </w:rPr>
        <w:t>git clone https://github.com/organization/pharmaai.git</w:t>
        <w:br/>
        <w:t>cd pharmaai</w:t>
        <w:br/>
      </w:r>
    </w:p>
    <w:p>
      <w:pPr>
        <w:spacing w:before="160" w:after="60"/>
      </w:pPr>
      <w:r>
        <w:rPr>
          <w:rFonts w:ascii="Times New Roman" w:hAnsi="Times New Roman"/>
          <w:b/>
          <w:color w:val="1E3A8A"/>
          <w:sz w:val="25"/>
        </w:rPr>
        <w:t>Step 2: Create and Activate Virtual Environment</w:t>
      </w:r>
    </w:p>
    <w:p>
      <w:pPr>
        <w:spacing w:before="80" w:after="120"/>
        <w:ind w:left="360" w:right="360"/>
      </w:pPr>
      <w:r>
        <w:rPr>
          <w:rFonts w:ascii="Consolas" w:hAnsi="Consolas"/>
          <w:color w:val="0F172A"/>
          <w:sz w:val="17"/>
        </w:rPr>
        <w:t># Create virtual environment</w:t>
        <w:br/>
        <w:t>python -m venv .venv</w:t>
        <w:br/>
        <w:br/>
        <w:t># Activate on Windows PowerShell:</w:t>
        <w:br/>
        <w:t>.\.venv\Scripts\Activate.ps1</w:t>
        <w:br/>
        <w:br/>
        <w:t># Or activate on Linux / macOS Bash:</w:t>
        <w:br/>
        <w:t># source .venv/bin/activate</w:t>
        <w:br/>
      </w:r>
    </w:p>
    <w:p>
      <w:pPr>
        <w:spacing w:before="160" w:after="60"/>
      </w:pPr>
      <w:r>
        <w:rPr>
          <w:rFonts w:ascii="Times New Roman" w:hAnsi="Times New Roman"/>
          <w:b/>
          <w:color w:val="1E3A8A"/>
          <w:sz w:val="25"/>
        </w:rPr>
        <w:t>Step 3: Install Required Dependencies</w:t>
      </w:r>
    </w:p>
    <w:p>
      <w:pPr>
        <w:spacing w:before="80" w:after="120"/>
        <w:ind w:left="360" w:right="360"/>
      </w:pPr>
      <w:r>
        <w:rPr>
          <w:rFonts w:ascii="Consolas" w:hAnsi="Consolas"/>
          <w:color w:val="0F172A"/>
          <w:sz w:val="17"/>
        </w:rPr>
        <w:t>pip install --upgrade pip</w:t>
        <w:br/>
        <w:t>pip install -r requirements.txt</w:t>
        <w:br/>
      </w:r>
    </w:p>
    <w:p>
      <w:pPr>
        <w:spacing w:before="160" w:after="60"/>
      </w:pPr>
      <w:r>
        <w:rPr>
          <w:rFonts w:ascii="Times New Roman" w:hAnsi="Times New Roman"/>
          <w:b/>
          <w:color w:val="1E3A8A"/>
          <w:sz w:val="25"/>
        </w:rPr>
        <w:t>Step 4: Configure the Environment File</w:t>
      </w:r>
    </w:p>
    <w:p>
      <w:pPr>
        <w:spacing w:before="40" w:after="80" w:line="276" w:lineRule="auto"/>
      </w:pPr>
      <w:r>
        <w:rPr>
          <w:rFonts w:ascii="Times New Roman" w:hAnsi="Times New Roman"/>
        </w:rPr>
        <w:t>Create a .env file in the project root directory:</w:t>
      </w:r>
    </w:p>
    <w:p>
      <w:pPr>
        <w:spacing w:before="80" w:after="120"/>
        <w:ind w:left="360" w:right="360"/>
      </w:pPr>
      <w:r>
        <w:rPr>
          <w:rFonts w:ascii="Consolas" w:hAnsi="Consolas"/>
          <w:color w:val="0F172A"/>
          <w:sz w:val="17"/>
        </w:rPr>
        <w:t>SECRET_KEY=pharmaai-secure-key-2026</w:t>
        <w:br/>
        <w:t>FLASK_ENV=production</w:t>
        <w:br/>
        <w:t>USE_SQLITE=True</w:t>
        <w:br/>
        <w:t>PORT=5000</w:t>
        <w:br/>
      </w:r>
    </w:p>
    <w:p>
      <w:pPr>
        <w:spacing w:before="160" w:after="60"/>
      </w:pPr>
      <w:r>
        <w:rPr>
          <w:rFonts w:ascii="Times New Roman" w:hAnsi="Times New Roman"/>
          <w:b/>
          <w:color w:val="1E3A8A"/>
          <w:sz w:val="25"/>
        </w:rPr>
        <w:t>Step 5: Initialize the Database and Seed Demo Data</w:t>
      </w:r>
    </w:p>
    <w:p>
      <w:pPr>
        <w:spacing w:before="40" w:after="80" w:line="276" w:lineRule="auto"/>
      </w:pPr>
      <w:r>
        <w:rPr>
          <w:rFonts w:ascii="Times New Roman" w:hAnsi="Times New Roman"/>
        </w:rPr>
        <w:t>Run the seeding script to create database tables, set up default user accounts (admin, pharmacist, staff), generate synthetic sales history, and train the initial machine learning model:</w:t>
      </w:r>
    </w:p>
    <w:p>
      <w:pPr>
        <w:spacing w:before="80" w:after="120"/>
        <w:ind w:left="360" w:right="360"/>
      </w:pPr>
      <w:r>
        <w:rPr>
          <w:rFonts w:ascii="Consolas" w:hAnsi="Consolas"/>
          <w:color w:val="0F172A"/>
          <w:sz w:val="17"/>
        </w:rPr>
        <w:t>python seed.py</w:t>
        <w:br/>
      </w:r>
    </w:p>
    <w:p>
      <w:pPr>
        <w:spacing w:before="160" w:after="60"/>
      </w:pPr>
      <w:r>
        <w:rPr>
          <w:rFonts w:ascii="Times New Roman" w:hAnsi="Times New Roman"/>
          <w:b/>
          <w:color w:val="1E3A8A"/>
          <w:sz w:val="25"/>
        </w:rPr>
        <w:t>Step 6: Run Automated Tests</w:t>
      </w:r>
    </w:p>
    <w:p>
      <w:pPr>
        <w:spacing w:before="80" w:after="120"/>
        <w:ind w:left="360" w:right="360"/>
      </w:pPr>
      <w:r>
        <w:rPr>
          <w:rFonts w:ascii="Consolas" w:hAnsi="Consolas"/>
          <w:color w:val="0F172A"/>
          <w:sz w:val="17"/>
        </w:rPr>
        <w:t>pytest</w:t>
        <w:br/>
      </w:r>
    </w:p>
    <w:p>
      <w:pPr>
        <w:spacing w:before="40" w:after="80" w:line="276" w:lineRule="auto"/>
      </w:pPr>
      <w:r>
        <w:rPr>
          <w:rFonts w:ascii="Times New Roman" w:hAnsi="Times New Roman"/>
        </w:rPr>
        <w:t>*Confirms that all 12 test cases pass before launching the server.*</w:t>
      </w:r>
    </w:p>
    <w:p>
      <w:pPr>
        <w:spacing w:before="160" w:after="60"/>
      </w:pPr>
      <w:r>
        <w:rPr>
          <w:rFonts w:ascii="Times New Roman" w:hAnsi="Times New Roman"/>
          <w:b/>
          <w:color w:val="1E3A8A"/>
          <w:sz w:val="25"/>
        </w:rPr>
        <w:t>Step 7: Launch the Web Application</w:t>
      </w:r>
    </w:p>
    <w:p>
      <w:pPr>
        <w:spacing w:before="80" w:after="120"/>
        <w:ind w:left="360" w:right="360"/>
      </w:pPr>
      <w:r>
        <w:rPr>
          <w:rFonts w:ascii="Consolas" w:hAnsi="Consolas"/>
          <w:color w:val="0F172A"/>
          <w:sz w:val="17"/>
        </w:rPr>
        <w:t># Start development server:</w:t>
        <w:br/>
        <w:t>python app.py</w:t>
        <w:br/>
        <w:br/>
        <w:t># Or start production WSGI server (Gunicorn on Linux):</w:t>
        <w:br/>
        <w:t># gunicorn --bind 0.0.0.0:5000 app:app --workers 4</w:t>
        <w:br/>
      </w:r>
    </w:p>
    <w:p>
      <w:pPr>
        <w:spacing w:before="40" w:after="80" w:line="276" w:lineRule="auto"/>
      </w:pPr>
      <w:r>
        <w:rPr>
          <w:rFonts w:ascii="Times New Roman" w:hAnsi="Times New Roman"/>
        </w:rPr>
        <w:t xml:space="preserve">Open a browser and navigate to </w:t>
      </w:r>
      <w:r>
        <w:rPr>
          <w:rFonts w:ascii="Times New Roman" w:hAnsi="Times New Roman"/>
          <w:b/>
        </w:rPr>
        <w:t>`http://127.0.0.1:5000`</w:t>
      </w:r>
      <w:r>
        <w:rPr>
          <w:rFonts w:ascii="Times New Roman" w:hAnsi="Times New Roman"/>
        </w:rPr>
        <w:t xml:space="preserve"> to access the application.</w:t>
      </w:r>
    </w:p>
    <w:p>
      <w:r>
        <w:br w:type="page"/>
      </w:r>
    </w:p>
    <w:p>
      <w:pPr>
        <w:spacing w:before="240" w:after="120"/>
        <w:jc w:val="center"/>
      </w:pPr>
      <w:r>
        <w:rPr>
          <w:rFonts w:ascii="Times New Roman" w:hAnsi="Times New Roman"/>
          <w:b/>
          <w:color w:val="0F172A"/>
          <w:sz w:val="32"/>
        </w:rPr>
        <w:t>CHAPTER 9: CONCLUSION AND FUTURE SCOPE</w:t>
      </w:r>
    </w:p>
    <w:p>
      <w:pPr>
        <w:spacing w:before="200" w:after="80"/>
        <w:jc w:val="left"/>
      </w:pPr>
      <w:r>
        <w:rPr>
          <w:rFonts w:ascii="Times New Roman" w:hAnsi="Times New Roman"/>
          <w:b/>
          <w:color w:val="1E3A8A"/>
          <w:sz w:val="28"/>
        </w:rPr>
        <w:t>9.1 Conclusion</w:t>
      </w:r>
    </w:p>
    <w:p>
      <w:pPr>
        <w:spacing w:before="40" w:after="80" w:line="276" w:lineRule="auto"/>
      </w:pPr>
      <w:r>
        <w:rPr>
          <w:rFonts w:ascii="Times New Roman" w:hAnsi="Times New Roman"/>
        </w:rPr>
        <w:t xml:space="preserve">The </w:t>
      </w:r>
      <w:r>
        <w:rPr>
          <w:rFonts w:ascii="Times New Roman" w:hAnsi="Times New Roman"/>
          <w:b/>
        </w:rPr>
        <w:t>PharmaAI: Smart Pharmacy Inventory and Demand Forecasting System</w:t>
      </w:r>
      <w:r>
        <w:rPr>
          <w:rFonts w:ascii="Times New Roman" w:hAnsi="Times New Roman"/>
        </w:rPr>
        <w:t xml:space="preserve"> successfully addresses the common pain points found in community and hospital pharmacies: expired medicine losses, unexpected stockouts, and tedious manual paperwork.</w:t>
      </w:r>
    </w:p>
    <w:p>
      <w:pPr>
        <w:spacing w:before="40" w:after="80" w:line="276" w:lineRule="auto"/>
      </w:pPr>
      <w:r>
        <w:rPr>
          <w:rFonts w:ascii="Times New Roman" w:hAnsi="Times New Roman"/>
        </w:rPr>
        <w:t xml:space="preserve">By implementing an automated </w:t>
      </w:r>
      <w:r>
        <w:rPr>
          <w:rFonts w:ascii="Times New Roman" w:hAnsi="Times New Roman"/>
          <w:b/>
        </w:rPr>
        <w:t>First-Expiry, First-Out (FEFO)</w:t>
      </w:r>
      <w:r>
        <w:rPr>
          <w:rFonts w:ascii="Times New Roman" w:hAnsi="Times New Roman"/>
        </w:rPr>
        <w:t xml:space="preserve"> batch allocation algorithm, the system guarantees that older viable stock is sold first, while expired drugs are strictly blocked from being billed. Integrating a </w:t>
      </w:r>
      <w:r>
        <w:rPr>
          <w:rFonts w:ascii="Times New Roman" w:hAnsi="Times New Roman"/>
          <w:b/>
        </w:rPr>
        <w:t>Random Forest Regressor</w:t>
      </w:r>
      <w:r>
        <w:rPr>
          <w:rFonts w:ascii="Times New Roman" w:hAnsi="Times New Roman"/>
        </w:rPr>
        <w:t xml:space="preserve"> provides pharmacists with practical forward visibility, helping them order medicines before stocks run low. Dynamic safety stock calculations and automated reordering take the guesswork out of purchasing. Finally, role-based security and immutable audit trails ensure that every unit of medicine is fully accounted for.</w:t>
      </w:r>
    </w:p>
    <w:p>
      <w:pPr>
        <w:spacing w:before="40" w:after="80" w:line="276" w:lineRule="auto"/>
      </w:pPr>
      <w:r>
        <w:rPr>
          <w:rFonts w:ascii="Times New Roman" w:hAnsi="Times New Roman"/>
        </w:rPr>
        <w:t>The project fulfills its primary goal: providing a reliable, user-friendly, and clinically sound software tool that simplifies everyday pharmacy work while improving patient safety.</w:t>
      </w:r>
    </w:p>
    <w:p>
      <w:pPr>
        <w:spacing w:before="200" w:after="80"/>
        <w:jc w:val="left"/>
      </w:pPr>
      <w:r>
        <w:rPr>
          <w:rFonts w:ascii="Times New Roman" w:hAnsi="Times New Roman"/>
          <w:b/>
          <w:color w:val="1E3A8A"/>
          <w:sz w:val="28"/>
        </w:rPr>
        <w:t>9.2 Future Scope and Enhancements</w:t>
      </w:r>
    </w:p>
    <w:p>
      <w:pPr>
        <w:spacing w:before="40" w:after="80" w:line="276" w:lineRule="auto"/>
      </w:pPr>
      <w:r>
        <w:rPr>
          <w:rFonts w:ascii="Times New Roman" w:hAnsi="Times New Roman"/>
        </w:rPr>
        <w:t>While PharmaAI provides a solid, complete foundation for daily dispensary operations, several valuable features could be added in future versions:</w:t>
      </w:r>
    </w:p>
    <w:p>
      <w:pPr>
        <w:pStyle w:val="ListNumber"/>
        <w:spacing w:before="40" w:after="60" w:line="276" w:lineRule="auto"/>
      </w:pPr>
      <w:r>
        <w:rPr>
          <w:rFonts w:ascii="Times New Roman" w:hAnsi="Times New Roman"/>
        </w:rPr>
      </w:r>
      <w:r>
        <w:rPr>
          <w:rFonts w:ascii="Times New Roman" w:hAnsi="Times New Roman"/>
          <w:b/>
        </w:rPr>
        <w:t>Barcode and 2D DataMatrix Handheld Scanner Support:</w:t>
      </w:r>
      <w:r>
        <w:rPr>
          <w:rFonts w:ascii="Times New Roman" w:hAnsi="Times New Roman"/>
        </w:rPr>
      </w:r>
    </w:p>
    <w:p>
      <w:pPr>
        <w:spacing w:before="40" w:after="80" w:line="276" w:lineRule="auto"/>
      </w:pPr>
      <w:r>
        <w:rPr>
          <w:rFonts w:ascii="Times New Roman" w:hAnsi="Times New Roman"/>
        </w:rPr>
        <w:t>Connecting standard USB or Bluetooth barcode scanners to the billing counter so staff can simply scan a medicine carton to automatically identify the batch number, verify expiry, and add it to the bill.</w:t>
      </w:r>
    </w:p>
    <w:p>
      <w:pPr>
        <w:pStyle w:val="ListNumber"/>
        <w:spacing w:before="40" w:after="60" w:line="276" w:lineRule="auto"/>
      </w:pPr>
      <w:r>
        <w:rPr>
          <w:rFonts w:ascii="Times New Roman" w:hAnsi="Times New Roman"/>
        </w:rPr>
      </w:r>
      <w:r>
        <w:rPr>
          <w:rFonts w:ascii="Times New Roman" w:hAnsi="Times New Roman"/>
          <w:b/>
        </w:rPr>
        <w:t>Multi-Branch Pharmacy Centralization:</w:t>
      </w:r>
      <w:r>
        <w:rPr>
          <w:rFonts w:ascii="Times New Roman" w:hAnsi="Times New Roman"/>
        </w:rPr>
      </w:r>
    </w:p>
    <w:p>
      <w:pPr>
        <w:spacing w:before="40" w:after="80" w:line="276" w:lineRule="auto"/>
      </w:pPr>
      <w:r>
        <w:rPr>
          <w:rFonts w:ascii="Times New Roman" w:hAnsi="Times New Roman"/>
        </w:rPr>
        <w:t>Expanding the database to support pharmacy chains with multiple branches, allowing a slower branch to transfer near-expiry stock to a busier branch before the medicine goes to waste.</w:t>
      </w:r>
    </w:p>
    <w:p>
      <w:pPr>
        <w:pStyle w:val="ListNumber"/>
        <w:spacing w:before="40" w:after="60" w:line="276" w:lineRule="auto"/>
      </w:pPr>
      <w:r>
        <w:rPr>
          <w:rFonts w:ascii="Times New Roman" w:hAnsi="Times New Roman"/>
        </w:rPr>
      </w:r>
      <w:r>
        <w:rPr>
          <w:rFonts w:ascii="Times New Roman" w:hAnsi="Times New Roman"/>
          <w:b/>
        </w:rPr>
        <w:t>Direct Distributor API &amp; Webhook Integration:</w:t>
      </w:r>
      <w:r>
        <w:rPr>
          <w:rFonts w:ascii="Times New Roman" w:hAnsi="Times New Roman"/>
        </w:rPr>
      </w:r>
    </w:p>
    <w:p>
      <w:pPr>
        <w:spacing w:before="40" w:after="80" w:line="276" w:lineRule="auto"/>
      </w:pPr>
      <w:r>
        <w:rPr>
          <w:rFonts w:ascii="Times New Roman" w:hAnsi="Times New Roman"/>
        </w:rPr>
        <w:t>Connecting the procurement module directly to wholesale distributor systems so purchase orders can be transmitted electronically without phone calls or manual emails.</w:t>
      </w:r>
    </w:p>
    <w:p>
      <w:pPr>
        <w:pStyle w:val="ListNumber"/>
        <w:spacing w:before="40" w:after="60" w:line="276" w:lineRule="auto"/>
      </w:pPr>
      <w:r>
        <w:rPr>
          <w:rFonts w:ascii="Times New Roman" w:hAnsi="Times New Roman"/>
        </w:rPr>
      </w:r>
      <w:r>
        <w:rPr>
          <w:rFonts w:ascii="Times New Roman" w:hAnsi="Times New Roman"/>
          <w:b/>
        </w:rPr>
        <w:t>Deep Learning Forecasting with External Weather &amp; Health Data:</w:t>
      </w:r>
      <w:r>
        <w:rPr>
          <w:rFonts w:ascii="Times New Roman" w:hAnsi="Times New Roman"/>
        </w:rPr>
      </w:r>
    </w:p>
    <w:p>
      <w:pPr>
        <w:spacing w:before="40" w:after="80" w:line="276" w:lineRule="auto"/>
      </w:pPr>
      <w:r>
        <w:rPr>
          <w:rFonts w:ascii="Times New Roman" w:hAnsi="Times New Roman"/>
        </w:rPr>
        <w:t>Enhancing the forecasting model by factoring in regional weather patterns (e.g., monsoon rain forecasts) and public health alerts to anticipate seasonal fever outbreaks even earlier.</w:t>
      </w:r>
    </w:p>
    <w:p>
      <w:pPr>
        <w:pStyle w:val="ListNumber"/>
        <w:spacing w:before="40" w:after="60" w:line="276" w:lineRule="auto"/>
      </w:pPr>
      <w:r>
        <w:rPr>
          <w:rFonts w:ascii="Times New Roman" w:hAnsi="Times New Roman"/>
        </w:rPr>
      </w:r>
      <w:r>
        <w:rPr>
          <w:rFonts w:ascii="Times New Roman" w:hAnsi="Times New Roman"/>
          <w:b/>
        </w:rPr>
        <w:t>Prescription Optical Character Recognition (OCR):</w:t>
      </w:r>
      <w:r>
        <w:rPr>
          <w:rFonts w:ascii="Times New Roman" w:hAnsi="Times New Roman"/>
        </w:rPr>
      </w:r>
    </w:p>
    <w:p>
      <w:pPr>
        <w:spacing w:before="40" w:after="80" w:line="276" w:lineRule="auto"/>
      </w:pPr>
      <w:r>
        <w:rPr>
          <w:rFonts w:ascii="Times New Roman" w:hAnsi="Times New Roman"/>
        </w:rPr>
        <w:t>Adding a camera or scanner tool to read printed doctor prescriptions and pre-populate the billing cart, saving time for dispensary staff during rush hours.</w:t>
      </w:r>
    </w:p>
    <w:p>
      <w:r>
        <w:br w:type="page"/>
      </w:r>
    </w:p>
    <w:p>
      <w:pPr>
        <w:spacing w:before="240" w:after="120"/>
        <w:jc w:val="center"/>
      </w:pPr>
      <w:r>
        <w:rPr>
          <w:rFonts w:ascii="Times New Roman" w:hAnsi="Times New Roman"/>
          <w:b/>
          <w:color w:val="0F172A"/>
          <w:sz w:val="32"/>
        </w:rPr>
        <w:t>CHAPTER 10: APPENDICES</w:t>
      </w:r>
    </w:p>
    <w:p>
      <w:pPr>
        <w:spacing w:before="200" w:after="80"/>
        <w:jc w:val="left"/>
      </w:pPr>
      <w:r>
        <w:rPr>
          <w:rFonts w:ascii="Times New Roman" w:hAnsi="Times New Roman"/>
          <w:b/>
          <w:color w:val="1E3A8A"/>
          <w:sz w:val="28"/>
        </w:rPr>
        <w:t>10.1 Application Interface Screenshots and Walkthrough</w:t>
      </w:r>
    </w:p>
    <w:p>
      <w:pPr>
        <w:spacing w:before="40" w:after="80" w:line="276" w:lineRule="auto"/>
      </w:pPr>
      <w:r>
        <w:rPr>
          <w:rFonts w:ascii="Times New Roman" w:hAnsi="Times New Roman"/>
        </w:rPr>
        <w:t>This section documents the visual screens of PharmaAI mapped to the Master List of Figures:</w:t>
      </w:r>
    </w:p>
    <w:p>
      <w:pPr>
        <w:pStyle w:val="ListBullet"/>
        <w:spacing w:before="20" w:after="40" w:line="276" w:lineRule="auto"/>
      </w:pPr>
      <w:r>
        <w:rPr>
          <w:rFonts w:ascii="Times New Roman" w:hAnsi="Times New Roman"/>
        </w:rPr>
      </w:r>
      <w:r>
        <w:rPr>
          <w:rFonts w:ascii="Times New Roman" w:hAnsi="Times New Roman"/>
          <w:b/>
        </w:rPr>
        <w:t>Figure 10.1: Secure Login Screen with Role-Based Redirection</w:t>
      </w:r>
      <w:r>
        <w:rPr>
          <w:rFonts w:ascii="Times New Roman" w:hAnsi="Times New Roman"/>
        </w:rPr>
      </w:r>
    </w:p>
    <w:p>
      <w:pPr>
        <w:spacing w:before="40" w:after="80" w:line="276" w:lineRule="auto"/>
      </w:pPr>
      <w:r>
        <w:rPr>
          <w:rFonts w:ascii="Times New Roman" w:hAnsi="Times New Roman"/>
        </w:rPr>
        <w:t>The entry portal verifying staff usernames, passwords, and assigned roles (Admin, Pharmacist, Staff).</w:t>
      </w:r>
    </w:p>
    <w:p>
      <w:pPr>
        <w:pStyle w:val="ListBullet"/>
        <w:spacing w:before="20" w:after="40" w:line="276" w:lineRule="auto"/>
      </w:pPr>
      <w:r>
        <w:rPr>
          <w:rFonts w:ascii="Times New Roman" w:hAnsi="Times New Roman"/>
        </w:rPr>
      </w:r>
      <w:r>
        <w:rPr>
          <w:rFonts w:ascii="Times New Roman" w:hAnsi="Times New Roman"/>
          <w:b/>
        </w:rPr>
        <w:t>Figure 10.2: Real-Time Operations and Stock Status Dashboard</w:t>
      </w:r>
      <w:r>
        <w:rPr>
          <w:rFonts w:ascii="Times New Roman" w:hAnsi="Times New Roman"/>
        </w:rPr>
      </w:r>
    </w:p>
    <w:p>
      <w:pPr>
        <w:spacing w:before="40" w:after="80" w:line="276" w:lineRule="auto"/>
      </w:pPr>
      <w:r>
        <w:rPr>
          <w:rFonts w:ascii="Times New Roman" w:hAnsi="Times New Roman"/>
        </w:rPr>
        <w:t>The central dashboard showing live counters for Total Usable Stock, Expiring Units, Monthly Revenue, and Pending Orders.</w:t>
      </w:r>
    </w:p>
    <w:p>
      <w:pPr>
        <w:pStyle w:val="ListBullet"/>
        <w:spacing w:before="20" w:after="40" w:line="276" w:lineRule="auto"/>
      </w:pPr>
      <w:r>
        <w:rPr>
          <w:rFonts w:ascii="Times New Roman" w:hAnsi="Times New Roman"/>
        </w:rPr>
      </w:r>
      <w:r>
        <w:rPr>
          <w:rFonts w:ascii="Times New Roman" w:hAnsi="Times New Roman"/>
          <w:b/>
        </w:rPr>
        <w:t>Figure 10.3: Medicine Inventory and Batch Overview Screen</w:t>
      </w:r>
      <w:r>
        <w:rPr>
          <w:rFonts w:ascii="Times New Roman" w:hAnsi="Times New Roman"/>
        </w:rPr>
      </w:r>
    </w:p>
    <w:p>
      <w:pPr>
        <w:spacing w:before="40" w:after="80" w:line="276" w:lineRule="auto"/>
      </w:pPr>
      <w:r>
        <w:rPr>
          <w:rFonts w:ascii="Times New Roman" w:hAnsi="Times New Roman"/>
        </w:rPr>
        <w:t>The catalog list showing formulations, active batches, remaining quantities, and unit prices.</w:t>
      </w:r>
    </w:p>
    <w:p>
      <w:pPr>
        <w:pStyle w:val="ListBullet"/>
        <w:spacing w:before="20" w:after="40" w:line="276" w:lineRule="auto"/>
      </w:pPr>
      <w:r>
        <w:rPr>
          <w:rFonts w:ascii="Times New Roman" w:hAnsi="Times New Roman"/>
        </w:rPr>
      </w:r>
      <w:r>
        <w:rPr>
          <w:rFonts w:ascii="Times New Roman" w:hAnsi="Times New Roman"/>
          <w:b/>
        </w:rPr>
        <w:t>Figure 10.4: Multi-Tier Expiration Alert and Safe Disposal Panel</w:t>
      </w:r>
      <w:r>
        <w:rPr>
          <w:rFonts w:ascii="Times New Roman" w:hAnsi="Times New Roman"/>
        </w:rPr>
      </w:r>
    </w:p>
    <w:p>
      <w:pPr>
        <w:spacing w:before="40" w:after="80" w:line="276" w:lineRule="auto"/>
      </w:pPr>
      <w:r>
        <w:rPr>
          <w:rFonts w:ascii="Times New Roman" w:hAnsi="Times New Roman"/>
        </w:rPr>
        <w:t>The monitoring panel highlighting batches in Critical (≤7 days) and Expiring Soon (≤30 days) tiers, with authorized one-click disposal actions.</w:t>
      </w:r>
    </w:p>
    <w:p>
      <w:pPr>
        <w:pStyle w:val="ListBullet"/>
        <w:spacing w:before="20" w:after="40" w:line="276" w:lineRule="auto"/>
      </w:pPr>
      <w:r>
        <w:rPr>
          <w:rFonts w:ascii="Times New Roman" w:hAnsi="Times New Roman"/>
        </w:rPr>
      </w:r>
      <w:r>
        <w:rPr>
          <w:rFonts w:ascii="Times New Roman" w:hAnsi="Times New Roman"/>
          <w:b/>
        </w:rPr>
        <w:t>Figure 10.5: Machine Learning Demand Prediction and Trend Analysis Screen</w:t>
      </w:r>
      <w:r>
        <w:rPr>
          <w:rFonts w:ascii="Times New Roman" w:hAnsi="Times New Roman"/>
        </w:rPr>
      </w:r>
    </w:p>
    <w:p>
      <w:pPr>
        <w:spacing w:before="40" w:after="80" w:line="276" w:lineRule="auto"/>
      </w:pPr>
      <w:r>
        <w:rPr>
          <w:rFonts w:ascii="Times New Roman" w:hAnsi="Times New Roman"/>
        </w:rPr>
        <w:t>The forecasting page displaying 7-day and 30-day forward demand projections, trend curves, and model error metrics.</w:t>
      </w:r>
    </w:p>
    <w:p>
      <w:pPr>
        <w:pStyle w:val="ListBullet"/>
        <w:spacing w:before="20" w:after="40" w:line="276" w:lineRule="auto"/>
      </w:pPr>
      <w:r>
        <w:rPr>
          <w:rFonts w:ascii="Times New Roman" w:hAnsi="Times New Roman"/>
        </w:rPr>
      </w:r>
      <w:r>
        <w:rPr>
          <w:rFonts w:ascii="Times New Roman" w:hAnsi="Times New Roman"/>
          <w:b/>
        </w:rPr>
        <w:t>Figure 10.6: Reorder Suggestions and Supplier Purchase Order Generator</w:t>
      </w:r>
      <w:r>
        <w:rPr>
          <w:rFonts w:ascii="Times New Roman" w:hAnsi="Times New Roman"/>
        </w:rPr>
      </w:r>
    </w:p>
    <w:p>
      <w:pPr>
        <w:spacing w:before="40" w:after="80" w:line="276" w:lineRule="auto"/>
      </w:pPr>
      <w:r>
        <w:rPr>
          <w:rFonts w:ascii="Times New Roman" w:hAnsi="Times New Roman"/>
        </w:rPr>
        <w:t>The procurement tool showing items below their Reorder Point and calculating suggested order quantities rounded to supplier pack sizes.</w:t>
      </w:r>
    </w:p>
    <w:p>
      <w:pPr>
        <w:pStyle w:val="ListBullet"/>
        <w:spacing w:before="20" w:after="40" w:line="276" w:lineRule="auto"/>
      </w:pPr>
      <w:r>
        <w:rPr>
          <w:rFonts w:ascii="Times New Roman" w:hAnsi="Times New Roman"/>
        </w:rPr>
      </w:r>
      <w:r>
        <w:rPr>
          <w:rFonts w:ascii="Times New Roman" w:hAnsi="Times New Roman"/>
          <w:b/>
        </w:rPr>
        <w:t>Figure 10.7: Point-of-Sale (POS) Billing Counter with Live Batch Breakdown</w:t>
      </w:r>
      <w:r>
        <w:rPr>
          <w:rFonts w:ascii="Times New Roman" w:hAnsi="Times New Roman"/>
        </w:rPr>
      </w:r>
    </w:p>
    <w:p>
      <w:pPr>
        <w:spacing w:before="40" w:after="80" w:line="276" w:lineRule="auto"/>
      </w:pPr>
      <w:r>
        <w:rPr>
          <w:rFonts w:ascii="Times New Roman" w:hAnsi="Times New Roman"/>
        </w:rPr>
        <w:t>The fast billing screen where staff select medicines, view automated FEFO batch selections, and print clean customer receipts.</w:t>
      </w:r>
    </w:p>
    <w:p>
      <w:r>
        <w:br w:type="page"/>
      </w:r>
    </w:p>
    <w:p>
      <w:pPr>
        <w:spacing w:before="240" w:after="120"/>
        <w:jc w:val="center"/>
      </w:pPr>
      <w:r>
        <w:rPr>
          <w:rFonts w:ascii="Times New Roman" w:hAnsi="Times New Roman"/>
          <w:b/>
          <w:color w:val="0F172A"/>
          <w:sz w:val="32"/>
        </w:rPr>
        <w:t>CHAPTER 11: REFERENCES AND BIBLIOGRAPHY</w:t>
      </w:r>
    </w:p>
    <w:p>
      <w:pPr>
        <w:pStyle w:val="ListNumber"/>
        <w:spacing w:before="40" w:after="60" w:line="276" w:lineRule="auto"/>
      </w:pPr>
      <w:r>
        <w:rPr>
          <w:rFonts w:ascii="Times New Roman" w:hAnsi="Times New Roman"/>
        </w:rPr>
      </w:r>
      <w:r>
        <w:rPr>
          <w:rFonts w:ascii="Times New Roman" w:hAnsi="Times New Roman"/>
          <w:b/>
        </w:rPr>
        <w:t>Python Programming Language:</w:t>
      </w:r>
      <w:r>
        <w:rPr>
          <w:rFonts w:ascii="Times New Roman" w:hAnsi="Times New Roman"/>
        </w:rPr>
      </w:r>
    </w:p>
    <w:p>
      <w:pPr>
        <w:spacing w:before="40" w:after="80" w:line="276" w:lineRule="auto"/>
      </w:pPr>
      <w:r>
        <w:rPr>
          <w:rFonts w:ascii="Times New Roman" w:hAnsi="Times New Roman"/>
        </w:rPr>
        <w:t>Python Software Foundation, *Python Language Reference, Version 3.11*, Wilmington, DE, USA: Python Software Foundation, 2024. [Online]. Available: https://www.python.org/doc/</w:t>
      </w:r>
    </w:p>
    <w:p>
      <w:pPr>
        <w:pStyle w:val="ListNumber"/>
        <w:spacing w:before="40" w:after="60" w:line="276" w:lineRule="auto"/>
      </w:pPr>
      <w:r>
        <w:rPr>
          <w:rFonts w:ascii="Times New Roman" w:hAnsi="Times New Roman"/>
        </w:rPr>
      </w:r>
      <w:r>
        <w:rPr>
          <w:rFonts w:ascii="Times New Roman" w:hAnsi="Times New Roman"/>
          <w:b/>
        </w:rPr>
        <w:t>Flask Web Application Framework:</w:t>
      </w:r>
      <w:r>
        <w:rPr>
          <w:rFonts w:ascii="Times New Roman" w:hAnsi="Times New Roman"/>
        </w:rPr>
      </w:r>
    </w:p>
    <w:p>
      <w:pPr>
        <w:spacing w:before="40" w:after="80" w:line="276" w:lineRule="auto"/>
      </w:pPr>
      <w:r>
        <w:rPr>
          <w:rFonts w:ascii="Times New Roman" w:hAnsi="Times New Roman"/>
        </w:rPr>
        <w:t>Pallets Projects, *Flask Documentation (Release 3.0.x)*, The Pallets Organization, 2024. [Online]. Available: https://flask.palletsprojects.com/</w:t>
      </w:r>
    </w:p>
    <w:p>
      <w:pPr>
        <w:pStyle w:val="ListNumber"/>
        <w:spacing w:before="40" w:after="60" w:line="276" w:lineRule="auto"/>
      </w:pPr>
      <w:r>
        <w:rPr>
          <w:rFonts w:ascii="Times New Roman" w:hAnsi="Times New Roman"/>
        </w:rPr>
      </w:r>
      <w:r>
        <w:rPr>
          <w:rFonts w:ascii="Times New Roman" w:hAnsi="Times New Roman"/>
          <w:b/>
        </w:rPr>
        <w:t>SQLAlchemy Object-Relational Mapping (ORM):</w:t>
      </w:r>
      <w:r>
        <w:rPr>
          <w:rFonts w:ascii="Times New Roman" w:hAnsi="Times New Roman"/>
        </w:rPr>
      </w:r>
    </w:p>
    <w:p>
      <w:pPr>
        <w:spacing w:before="40" w:after="80" w:line="276" w:lineRule="auto"/>
      </w:pPr>
      <w:r>
        <w:rPr>
          <w:rFonts w:ascii="Times New Roman" w:hAnsi="Times New Roman"/>
        </w:rPr>
        <w:t>M. Bayer, *SQLAlchemy: Database Access and Object Relational Mapping for Python*, 2024. [Online]. Available: https://docs.sqlalchemy.org/</w:t>
      </w:r>
    </w:p>
    <w:p>
      <w:pPr>
        <w:pStyle w:val="ListNumber"/>
        <w:spacing w:before="40" w:after="60" w:line="276" w:lineRule="auto"/>
      </w:pPr>
      <w:r>
        <w:rPr>
          <w:rFonts w:ascii="Times New Roman" w:hAnsi="Times New Roman"/>
        </w:rPr>
      </w:r>
      <w:r>
        <w:rPr>
          <w:rFonts w:ascii="Times New Roman" w:hAnsi="Times New Roman"/>
          <w:b/>
        </w:rPr>
        <w:t>Scikit-Learn Machine Learning in Python:</w:t>
      </w:r>
      <w:r>
        <w:rPr>
          <w:rFonts w:ascii="Times New Roman" w:hAnsi="Times New Roman"/>
        </w:rPr>
      </w:r>
    </w:p>
    <w:p>
      <w:pPr>
        <w:spacing w:before="40" w:after="80" w:line="276" w:lineRule="auto"/>
      </w:pPr>
      <w:r>
        <w:rPr>
          <w:rFonts w:ascii="Times New Roman" w:hAnsi="Times New Roman"/>
        </w:rPr>
        <w:t>F. Pedregosa, G. Varoquaux, A. Gramfort, V. Michel, B. Thirion, O. Grisel, et al., "Scikit-learn: Machine Learning in Python," *Journal of Machine Learning Research (JMLR)*, vol. 12, pp. 2825–2830, 2011.</w:t>
      </w:r>
    </w:p>
    <w:p>
      <w:pPr>
        <w:pStyle w:val="ListNumber"/>
        <w:spacing w:before="40" w:after="60" w:line="276" w:lineRule="auto"/>
      </w:pPr>
      <w:r>
        <w:rPr>
          <w:rFonts w:ascii="Times New Roman" w:hAnsi="Times New Roman"/>
        </w:rPr>
      </w:r>
      <w:r>
        <w:rPr>
          <w:rFonts w:ascii="Times New Roman" w:hAnsi="Times New Roman"/>
          <w:b/>
        </w:rPr>
        <w:t>Random Forest Regression Algorithms:</w:t>
      </w:r>
      <w:r>
        <w:rPr>
          <w:rFonts w:ascii="Times New Roman" w:hAnsi="Times New Roman"/>
        </w:rPr>
      </w:r>
    </w:p>
    <w:p>
      <w:pPr>
        <w:spacing w:before="40" w:after="80" w:line="276" w:lineRule="auto"/>
      </w:pPr>
      <w:r>
        <w:rPr>
          <w:rFonts w:ascii="Times New Roman" w:hAnsi="Times New Roman"/>
        </w:rPr>
        <w:t>L. Breiman, "Random Forests," *Machine Learning*, vol. 45, no. 1, pp. 5–32, 2001. doi: 10.1023/A:1010933404324.</w:t>
      </w:r>
    </w:p>
    <w:p>
      <w:pPr>
        <w:pStyle w:val="ListNumber"/>
        <w:spacing w:before="40" w:after="60" w:line="276" w:lineRule="auto"/>
      </w:pPr>
      <w:r>
        <w:rPr>
          <w:rFonts w:ascii="Times New Roman" w:hAnsi="Times New Roman"/>
        </w:rPr>
      </w:r>
      <w:r>
        <w:rPr>
          <w:rFonts w:ascii="Times New Roman" w:hAnsi="Times New Roman"/>
          <w:b/>
        </w:rPr>
        <w:t>Bootstrap Responsive Frontend Framework:</w:t>
      </w:r>
      <w:r>
        <w:rPr>
          <w:rFonts w:ascii="Times New Roman" w:hAnsi="Times New Roman"/>
        </w:rPr>
      </w:r>
    </w:p>
    <w:p>
      <w:pPr>
        <w:spacing w:before="40" w:after="80" w:line="276" w:lineRule="auto"/>
      </w:pPr>
      <w:r>
        <w:rPr>
          <w:rFonts w:ascii="Times New Roman" w:hAnsi="Times New Roman"/>
        </w:rPr>
        <w:t>M. Otto and J. Thornton, *Bootstrap v5.3: Powerful, Extensible, and Feature-Packed Frontend Toolkit*, GitHub / Bootstrap Core Team, 2024. [Online]. Available: https://getbootstrap.com/</w:t>
      </w:r>
    </w:p>
    <w:p>
      <w:pPr>
        <w:pStyle w:val="ListNumber"/>
        <w:spacing w:before="40" w:after="60" w:line="276" w:lineRule="auto"/>
      </w:pPr>
      <w:r>
        <w:rPr>
          <w:rFonts w:ascii="Times New Roman" w:hAnsi="Times New Roman"/>
        </w:rPr>
      </w:r>
      <w:r>
        <w:rPr>
          <w:rFonts w:ascii="Times New Roman" w:hAnsi="Times New Roman"/>
          <w:b/>
        </w:rPr>
        <w:t>Relational Database Normalization and ACID Transactions:</w:t>
      </w:r>
      <w:r>
        <w:rPr>
          <w:rFonts w:ascii="Times New Roman" w:hAnsi="Times New Roman"/>
        </w:rPr>
      </w:r>
    </w:p>
    <w:p>
      <w:pPr>
        <w:spacing w:before="40" w:after="80" w:line="276" w:lineRule="auto"/>
      </w:pPr>
      <w:r>
        <w:rPr>
          <w:rFonts w:ascii="Times New Roman" w:hAnsi="Times New Roman"/>
        </w:rPr>
        <w:t>A. Silberschatz, H. F. Korth, and S. Sudarshan, *Database System Concepts*, 7th ed. New York, NY, USA: McGraw-Hill Education, 2019.</w:t>
      </w:r>
    </w:p>
    <w:p>
      <w:pPr>
        <w:pStyle w:val="ListNumber"/>
        <w:spacing w:before="40" w:after="60" w:line="276" w:lineRule="auto"/>
      </w:pPr>
      <w:r>
        <w:rPr>
          <w:rFonts w:ascii="Times New Roman" w:hAnsi="Times New Roman"/>
        </w:rPr>
      </w:r>
      <w:r>
        <w:rPr>
          <w:rFonts w:ascii="Times New Roman" w:hAnsi="Times New Roman"/>
          <w:b/>
        </w:rPr>
        <w:t>Software Engineering Methodologies and UML Standards:</w:t>
      </w:r>
      <w:r>
        <w:rPr>
          <w:rFonts w:ascii="Times New Roman" w:hAnsi="Times New Roman"/>
        </w:rPr>
      </w:r>
    </w:p>
    <w:p>
      <w:pPr>
        <w:spacing w:before="40" w:after="80" w:line="276" w:lineRule="auto"/>
      </w:pPr>
      <w:r>
        <w:rPr>
          <w:rFonts w:ascii="Times New Roman" w:hAnsi="Times New Roman"/>
        </w:rPr>
        <w:t>I. Sommerville, *Software Engineering*, 10th ed. Boston, MA, USA: Pearson Education, 2016.</w:t>
      </w:r>
    </w:p>
    <w:p>
      <w:pPr>
        <w:pStyle w:val="ListNumber"/>
        <w:spacing w:before="40" w:after="60" w:line="276" w:lineRule="auto"/>
      </w:pPr>
      <w:r>
        <w:rPr>
          <w:rFonts w:ascii="Times New Roman" w:hAnsi="Times New Roman"/>
        </w:rPr>
      </w:r>
      <w:r>
        <w:rPr>
          <w:rFonts w:ascii="Times New Roman" w:hAnsi="Times New Roman"/>
          <w:b/>
        </w:rPr>
        <w:t>Good Pharmacy Practice (GPP) in Community and Hospital Pharmacy:</w:t>
      </w:r>
      <w:r>
        <w:rPr>
          <w:rFonts w:ascii="Times New Roman" w:hAnsi="Times New Roman"/>
        </w:rPr>
      </w:r>
    </w:p>
    <w:p>
      <w:pPr>
        <w:spacing w:before="40" w:after="80" w:line="276" w:lineRule="auto"/>
      </w:pPr>
      <w:r>
        <w:rPr>
          <w:rFonts w:ascii="Times New Roman" w:hAnsi="Times New Roman"/>
        </w:rPr>
        <w:t>World Health Organization (WHO) &amp; International Pharmaceutical Federation (FIP), "Joint FIP/WHO Guidelines on Good Pharmacy Practice: Standards for Quality of Pharmacy Services," *WHO Technical Report Series*, No. 961, Annex 8, Geneva, Switzerland: World Health Organization, 2011.</w:t>
      </w:r>
    </w:p>
    <w:p>
      <w:pPr>
        <w:pStyle w:val="ListNumber"/>
        <w:spacing w:before="40" w:after="60" w:line="276" w:lineRule="auto"/>
      </w:pPr>
      <w:r>
        <w:rPr>
          <w:rFonts w:ascii="Times New Roman" w:hAnsi="Times New Roman"/>
        </w:rPr>
      </w:r>
      <w:r>
        <w:rPr>
          <w:rFonts w:ascii="Times New Roman" w:hAnsi="Times New Roman"/>
          <w:b/>
        </w:rPr>
        <w:t>First-Expiry, First-Out (FEFO) Inventory Control in Healthcare Supply Chains:</w:t>
      </w:r>
      <w:r>
        <w:rPr>
          <w:rFonts w:ascii="Times New Roman" w:hAnsi="Times New Roman"/>
        </w:rPr>
      </w:r>
    </w:p>
    <w:p>
      <w:pPr>
        <w:spacing w:before="40" w:after="80" w:line="276" w:lineRule="auto"/>
      </w:pPr>
      <w:r>
        <w:rPr>
          <w:rFonts w:ascii="Times New Roman" w:hAnsi="Times New Roman"/>
        </w:rPr>
        <w:t>M. K. Craig, "Managing Pharmaceutical Expirations: Quantitative Analysis of FIFO vs. FEFO Replenishment Strategies," *International Journal of Production Economics*, vol. 182, pp. 412–425, 2016.</w:t>
      </w:r>
    </w:p>
    <w:p>
      <w:pPr>
        <w:pStyle w:val="ListNumber"/>
        <w:spacing w:before="40" w:after="60" w:line="276" w:lineRule="auto"/>
      </w:pPr>
      <w:r>
        <w:rPr>
          <w:rFonts w:ascii="Times New Roman" w:hAnsi="Times New Roman"/>
        </w:rPr>
      </w:r>
      <w:r>
        <w:rPr>
          <w:rFonts w:ascii="Times New Roman" w:hAnsi="Times New Roman"/>
          <w:b/>
        </w:rPr>
        <w:t>Safety Stock and Dynamic Reorder Point Modeling:</w:t>
      </w:r>
      <w:r>
        <w:rPr>
          <w:rFonts w:ascii="Times New Roman" w:hAnsi="Times New Roman"/>
        </w:rPr>
      </w:r>
    </w:p>
    <w:p>
      <w:pPr>
        <w:spacing w:before="40" w:after="80" w:line="276" w:lineRule="auto"/>
      </w:pPr>
      <w:r>
        <w:rPr>
          <w:rFonts w:ascii="Times New Roman" w:hAnsi="Times New Roman"/>
        </w:rPr>
        <w:t>S. Nahmias and T. L. Olsen, *Production and Operations Analysis*, 7th ed. Long Grove, IL, USA: Waveland Press, 2015.</w:t>
      </w:r>
    </w:p>
    <w:p>
      <w:pPr>
        <w:pStyle w:val="ListNumber"/>
        <w:spacing w:before="40" w:after="60" w:line="276" w:lineRule="auto"/>
      </w:pPr>
      <w:r>
        <w:rPr>
          <w:rFonts w:ascii="Times New Roman" w:hAnsi="Times New Roman"/>
        </w:rPr>
      </w:r>
      <w:r>
        <w:rPr>
          <w:rFonts w:ascii="Times New Roman" w:hAnsi="Times New Roman"/>
          <w:b/>
        </w:rPr>
        <w:t>Role-Based Access Control (RBAC) Architecture:</w:t>
      </w:r>
      <w:r>
        <w:rPr>
          <w:rFonts w:ascii="Times New Roman" w:hAnsi="Times New Roman"/>
        </w:rPr>
      </w:r>
    </w:p>
    <w:p>
      <w:pPr>
        <w:spacing w:before="40" w:after="80" w:line="276" w:lineRule="auto"/>
      </w:pPr>
      <w:r>
        <w:rPr>
          <w:rFonts w:ascii="Times New Roman" w:hAnsi="Times New Roman"/>
        </w:rPr>
        <w:t>R. S. Sandhu, E. J. Coyne, H. L. Feinstein, and C. E. Youman, "Role-Based Access Control Models," *IEEE Computer*, vol. 29, no. 2, pp. 38–47, Feb. 1996. doi: 10.1109/2.485845.</w:t>
      </w:r>
    </w:p>
    <w:p>
      <w:pPr>
        <w:pStyle w:val="ListNumber"/>
        <w:spacing w:before="40" w:after="60" w:line="276" w:lineRule="auto"/>
      </w:pPr>
      <w:r>
        <w:rPr>
          <w:rFonts w:ascii="Times New Roman" w:hAnsi="Times New Roman"/>
        </w:rPr>
      </w:r>
      <w:r>
        <w:rPr>
          <w:rFonts w:ascii="Times New Roman" w:hAnsi="Times New Roman"/>
          <w:b/>
        </w:rPr>
        <w:t>Cryptographic Password Storage Standards (bcrypt):</w:t>
      </w:r>
      <w:r>
        <w:rPr>
          <w:rFonts w:ascii="Times New Roman" w:hAnsi="Times New Roman"/>
        </w:rPr>
      </w:r>
    </w:p>
    <w:p>
      <w:pPr>
        <w:spacing w:before="40" w:after="80" w:line="276" w:lineRule="auto"/>
      </w:pPr>
      <w:r>
        <w:rPr>
          <w:rFonts w:ascii="Times New Roman" w:hAnsi="Times New Roman"/>
        </w:rPr>
        <w:t>N. Provos and D. Mazières, "A Future-Adaptable Password Scheme," in *Proceedings of the USENIX Annual Technical Conference (FREENIX Track)*, Monterey, CA, USA, 1999, pp. 81–91.</w:t>
      </w:r>
    </w:p>
    <w:p>
      <w:pPr>
        <w:pStyle w:val="ListNumber"/>
        <w:spacing w:before="40" w:after="60" w:line="276" w:lineRule="auto"/>
      </w:pPr>
      <w:r>
        <w:rPr>
          <w:rFonts w:ascii="Times New Roman" w:hAnsi="Times New Roman"/>
        </w:rPr>
      </w:r>
      <w:r>
        <w:rPr>
          <w:rFonts w:ascii="Times New Roman" w:hAnsi="Times New Roman"/>
          <w:b/>
        </w:rPr>
        <w:t>Pytest Automated Testing Framework:</w:t>
      </w:r>
      <w:r>
        <w:rPr>
          <w:rFonts w:ascii="Times New Roman" w:hAnsi="Times New Roman"/>
        </w:rPr>
      </w:r>
    </w:p>
    <w:p>
      <w:pPr>
        <w:spacing w:before="40" w:after="80" w:line="276" w:lineRule="auto"/>
      </w:pPr>
      <w:r>
        <w:rPr>
          <w:rFonts w:ascii="Times New Roman" w:hAnsi="Times New Roman"/>
        </w:rPr>
        <w:t>H. Krekel et al., *pytest: Helps You Write Better Programs*, 2024. [Online]. Available: https://docs.pytest.org/</w:t>
      </w:r>
    </w:p>
    <w:p>
      <w:pPr>
        <w:pStyle w:val="ListNumber"/>
        <w:spacing w:before="40" w:after="60" w:line="276" w:lineRule="auto"/>
      </w:pPr>
      <w:r>
        <w:rPr>
          <w:rFonts w:ascii="Times New Roman" w:hAnsi="Times New Roman"/>
        </w:rPr>
      </w:r>
      <w:r>
        <w:rPr>
          <w:rFonts w:ascii="Times New Roman" w:hAnsi="Times New Roman"/>
          <w:b/>
        </w:rPr>
        <w:t>The Twelve-Factor App Methodology:</w:t>
      </w:r>
      <w:r>
        <w:rPr>
          <w:rFonts w:ascii="Times New Roman" w:hAnsi="Times New Roman"/>
        </w:rPr>
      </w:r>
    </w:p>
    <w:p>
      <w:pPr>
        <w:spacing w:before="40" w:after="80" w:line="276" w:lineRule="auto"/>
      </w:pPr>
      <w:r>
        <w:rPr>
          <w:rFonts w:ascii="Times New Roman" w:hAnsi="Times New Roman"/>
        </w:rPr>
        <w:t>A. Wiggins, *The Twelve-Factor App*, Heroku / Salesforce, 2017. [Online]. Available: https://12factor.net/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