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DRASHTANTA SAXENA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Python Full Stack Developer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(+91) 6398549435  |  saxenadrashtanta26@gmail.com  |  linkedin.com/in/drashtanta-saxena  |  Greater Noida, India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CAREER OBJECTIVE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Detail-oriented and motivated Python Full Stack Developer with practical experience building end-to-end web applications using React.js, FastAPI, and Python. Proficient in developing scalable RESTful APIs, responsive user interfaces, and integrating machine learning models into production-grade systems. Seeking a challenging full stack engineering role to deliver impactful software solutions and drive business value.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JavaScript, SQL, Core Java, C, HTML,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React.js, Tailwind CSS, HTML5, CSS3, JavaScript (ES6+)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FastAPI, RESTful API Design, Python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sz w:val="20"/>
          <w:szCs w:val="20"/>
        </w:rPr>
        <w:t xml:space="preserve">NumPy, Pandas, Scikit-learn, Matplotlib, Seaborn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MySQL, MongoDB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VS Code, Jupyter Notebook, Google Colab, IntelliJ IDEA, Postman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 (Familiar): </w:t>
      </w:r>
      <w:r>
        <w:rPr>
          <w:rFonts w:ascii="Arial" w:cs="Arial" w:eastAsia="Arial" w:hAnsi="Arial"/>
          <w:sz w:val="20"/>
          <w:szCs w:val="20"/>
        </w:rPr>
        <w:t xml:space="preserve">Docker basics, REST API deployment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Full Stack Intern — CodeSoft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Remote |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deployed full-stack applications using FastAPI for backend services and React.js for frontend UIs, following REST API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complete data-to-UI pipelines: ingested and processed data in Python, served predictions via FastAPI endpoints, and visualized results in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Scikit-learn classification and regression models into web APIs, enabling real-time ML inference from frontend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robust data preprocessing and feature engineering in Python (Pandas, NumPy) to feed clean inputs to deployed models.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&amp; Full Stack Trainee — Croma Campus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IIMT College of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backend data pipelines and RESTful services using Python, Pandas, and NumPy on real-world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interactive frontend interfaces connected to Python backends, delivering complete full-stack application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Enhanced programming and software design skills through structured, project-driven learning applicable to full stack development.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AI-Driven Faculty Performance Analytics System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563EB"/>
          <w:sz w:val="19"/>
          <w:szCs w:val="19"/>
        </w:rPr>
        <w:t xml:space="preserve">React.js | Tailwind CSS | FastAPI | Python | Scikit-learn |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and delivered a full-stack web application for faculty performance monitoring with ML-powered evaluation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 responsive React.js frontend with role-based dashboards and interactive data visualizations using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scalable RESTful APIs with FastAPI, handling real-time data processing, authentication, and ML model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Scikit-learn, Pandas, and NumPy for feature engineering, model training, and performance metric computation.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Churn Prediction Web Application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563EB"/>
          <w:sz w:val="19"/>
          <w:szCs w:val="19"/>
        </w:rPr>
        <w:t xml:space="preserve">React.js | FastAPI | Python | Scikit-learn |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built a full-stack churn prediction application with a FastAPI backend serving ML model results to a React.js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Applied feature selection, data balancing (SMOTE), and cross-validation to optimize model precision and recall.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Exposed prediction endpoints via REST API, enabling real-time risk scoring and proactive customer retention workflows.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Card Fraud Detection Web App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563EB"/>
          <w:sz w:val="19"/>
          <w:szCs w:val="19"/>
        </w:rPr>
        <w:t xml:space="preserve">HTML | CSS | JavaScript | FastAPI | Python |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full-stack fraud detection system using FastAPI (Python) backend and a dynamic JavaScript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Compared Logistic Regression, Isolation Forest, and SVM models via REST API endpoints with real-time performance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 fully responsive, AI-themed UI with dynamic anomaly visualizations and interactive model comparison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Leveraged MongoDB for efficient transaction storage and retrieval supporting real-time fraud analysis.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Intelligence Dashboard (Power BI)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563EB"/>
          <w:sz w:val="19"/>
          <w:szCs w:val="19"/>
        </w:rPr>
        <w:t xml:space="preserve">Power BI | DAX | Data Modeling |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Sales KPI, Blinkit delivery analytics, and Titanic survival analysis dashboards with drill-down and dynamic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Authored DAX measures for revenue growth, product performance, customer segmentation, and operational efficiency KPIs.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IIMT College of Engineering, Greater Noida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Master of Computer Applications (MCA)  —  SGPA: 8.61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Raja Mahendra Pratap Singh State University, Aligarh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2021 –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Bachelor of Computer Applications (BCA)  —  76.32%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SOFT SKILLS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Analytical thinker  |  Strong work ethic  |  Adaptable &amp; fast learner  |  Effective communicator  |  Team collaborator</w:t>
      </w:r>
    </w:p>
    <w:p>
      <w:pPr>
        <w:pBdr>
          <w:bottom w:val="single" w:color="2563EB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English (Professional)  |  Hindi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2026-05-06T07:49:54.389Z</dcterms:created>
  <dcterms:modified xsi:type="dcterms:W3CDTF">2026-05-06T07:49:54.389Z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