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F6E9" w14:textId="2D036759" w:rsidR="0036145D" w:rsidRDefault="00D75194" w:rsidP="0036145D">
      <w:pPr>
        <w:jc w:val="cente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1" locked="0" layoutInCell="1" allowOverlap="1" wp14:anchorId="66E9B3DD" wp14:editId="7D103D94">
            <wp:simplePos x="0" y="0"/>
            <wp:positionH relativeFrom="margin">
              <wp:posOffset>1027755</wp:posOffset>
            </wp:positionH>
            <wp:positionV relativeFrom="page">
              <wp:posOffset>-528992</wp:posOffset>
            </wp:positionV>
            <wp:extent cx="3879850" cy="4048369"/>
            <wp:effectExtent l="0" t="0" r="6350" b="9525"/>
            <wp:wrapNone/>
            <wp:docPr id="1697822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22561" name="Picture 1697822561"/>
                    <pic:cNvPicPr/>
                  </pic:nvPicPr>
                  <pic:blipFill>
                    <a:blip r:embed="rId7">
                      <a:extLst>
                        <a:ext uri="{28A0092B-C50C-407E-A947-70E740481C1C}">
                          <a14:useLocalDpi xmlns:a14="http://schemas.microsoft.com/office/drawing/2010/main" val="0"/>
                        </a:ext>
                      </a:extLst>
                    </a:blip>
                    <a:stretch>
                      <a:fillRect/>
                    </a:stretch>
                  </pic:blipFill>
                  <pic:spPr>
                    <a:xfrm>
                      <a:off x="0" y="0"/>
                      <a:ext cx="3879850" cy="4048369"/>
                    </a:xfrm>
                    <a:prstGeom prst="rect">
                      <a:avLst/>
                    </a:prstGeom>
                  </pic:spPr>
                </pic:pic>
              </a:graphicData>
            </a:graphic>
            <wp14:sizeRelH relativeFrom="page">
              <wp14:pctWidth>0</wp14:pctWidth>
            </wp14:sizeRelH>
            <wp14:sizeRelV relativeFrom="page">
              <wp14:pctHeight>0</wp14:pctHeight>
            </wp14:sizeRelV>
          </wp:anchor>
        </w:drawing>
      </w:r>
    </w:p>
    <w:p w14:paraId="3B431C9E" w14:textId="13A63D11" w:rsidR="0036145D" w:rsidRPr="00D75194" w:rsidRDefault="0036145D" w:rsidP="0036145D">
      <w:pPr>
        <w:rPr>
          <w:rFonts w:ascii="Times New Roman" w:hAnsi="Times New Roman" w:cs="Times New Roman"/>
          <w:lang w:val="en-US"/>
        </w:rPr>
      </w:pPr>
    </w:p>
    <w:p w14:paraId="2462F172" w14:textId="7E3122F7" w:rsidR="00D75194" w:rsidRDefault="00D75194" w:rsidP="00D75194">
      <w:pPr>
        <w:jc w:val="center"/>
        <w:rPr>
          <w:rFonts w:ascii="Times New Roman" w:hAnsi="Times New Roman" w:cs="Times New Roman"/>
          <w:color w:val="000000" w:themeColor="text1"/>
          <w:lang w:val="en-US"/>
        </w:rPr>
      </w:pPr>
    </w:p>
    <w:p w14:paraId="07867118" w14:textId="77777777" w:rsidR="00674323" w:rsidRDefault="00674323" w:rsidP="00D75194">
      <w:pPr>
        <w:jc w:val="center"/>
        <w:rPr>
          <w:rFonts w:ascii="Times New Roman" w:hAnsi="Times New Roman" w:cs="Times New Roman"/>
          <w:b/>
          <w:bCs/>
          <w:color w:val="000000" w:themeColor="text1"/>
          <w:sz w:val="32"/>
          <w:szCs w:val="32"/>
        </w:rPr>
      </w:pPr>
    </w:p>
    <w:p w14:paraId="201F9B4C" w14:textId="4BAD4916" w:rsidR="00D75194" w:rsidRPr="0036145D" w:rsidRDefault="0036145D" w:rsidP="00D75194">
      <w:pPr>
        <w:jc w:val="center"/>
        <w:rPr>
          <w:rFonts w:ascii="Times New Roman" w:hAnsi="Times New Roman" w:cs="Times New Roman"/>
          <w:b/>
          <w:bCs/>
          <w:color w:val="000000" w:themeColor="text1"/>
          <w:sz w:val="32"/>
          <w:szCs w:val="32"/>
        </w:rPr>
      </w:pPr>
      <w:r w:rsidRPr="0036145D">
        <w:rPr>
          <w:rFonts w:ascii="Times New Roman" w:hAnsi="Times New Roman" w:cs="Times New Roman"/>
          <w:b/>
          <w:bCs/>
          <w:color w:val="000000" w:themeColor="text1"/>
          <w:sz w:val="32"/>
          <w:szCs w:val="32"/>
        </w:rPr>
        <w:t>MULTIVARIATE DATA SCIENCE ANALYSIS FOR TOURISM AND HOSPITALITY USING PYTHON</w:t>
      </w:r>
    </w:p>
    <w:p w14:paraId="5BB45A68" w14:textId="7B83E5DF" w:rsidR="0036145D" w:rsidRPr="0036145D" w:rsidRDefault="0036145D" w:rsidP="00A947A7">
      <w:pPr>
        <w:spacing w:line="360" w:lineRule="auto"/>
        <w:jc w:val="center"/>
        <w:rPr>
          <w:rFonts w:ascii="Times New Roman" w:hAnsi="Times New Roman" w:cs="Times New Roman"/>
          <w:color w:val="000000" w:themeColor="text1"/>
          <w:sz w:val="30"/>
          <w:szCs w:val="30"/>
        </w:rPr>
      </w:pPr>
      <w:r w:rsidRPr="0036145D">
        <w:rPr>
          <w:rFonts w:ascii="Times New Roman" w:hAnsi="Times New Roman" w:cs="Times New Roman"/>
          <w:color w:val="000000" w:themeColor="text1"/>
          <w:sz w:val="30"/>
          <w:szCs w:val="30"/>
        </w:rPr>
        <w:t>Customer Segmentation and Personalised Tourism Experiences Using Clustering Algorithms and Behavioural Analytics</w:t>
      </w:r>
    </w:p>
    <w:p w14:paraId="65A33E8E" w14:textId="5F85E72D" w:rsidR="00D75194" w:rsidRPr="0036145D" w:rsidRDefault="0036145D" w:rsidP="00A947A7">
      <w:pPr>
        <w:spacing w:line="360" w:lineRule="auto"/>
        <w:jc w:val="center"/>
        <w:rPr>
          <w:rFonts w:ascii="Times New Roman" w:hAnsi="Times New Roman" w:cs="Times New Roman"/>
          <w:b/>
          <w:bCs/>
          <w:color w:val="000000" w:themeColor="text1"/>
          <w:sz w:val="28"/>
          <w:szCs w:val="28"/>
        </w:rPr>
      </w:pPr>
      <w:r w:rsidRPr="0036145D">
        <w:rPr>
          <w:rFonts w:ascii="Times New Roman" w:hAnsi="Times New Roman" w:cs="Times New Roman"/>
          <w:b/>
          <w:bCs/>
          <w:color w:val="000000" w:themeColor="text1"/>
          <w:sz w:val="28"/>
          <w:szCs w:val="28"/>
        </w:rPr>
        <w:t>Individual Project Assignment</w:t>
      </w:r>
    </w:p>
    <w:p w14:paraId="39732C41" w14:textId="77777777" w:rsidR="0036145D" w:rsidRPr="0036145D" w:rsidRDefault="0036145D" w:rsidP="00A032B4">
      <w:pPr>
        <w:spacing w:line="480" w:lineRule="auto"/>
        <w:jc w:val="center"/>
        <w:rPr>
          <w:rFonts w:ascii="Times New Roman" w:hAnsi="Times New Roman" w:cs="Times New Roman"/>
          <w:b/>
          <w:bCs/>
          <w:color w:val="000000" w:themeColor="text1"/>
          <w:sz w:val="28"/>
          <w:szCs w:val="28"/>
        </w:rPr>
      </w:pPr>
      <w:r w:rsidRPr="0036145D">
        <w:rPr>
          <w:rFonts w:ascii="Times New Roman" w:hAnsi="Times New Roman" w:cs="Times New Roman"/>
          <w:b/>
          <w:bCs/>
          <w:color w:val="000000" w:themeColor="text1"/>
          <w:sz w:val="28"/>
          <w:szCs w:val="28"/>
        </w:rPr>
        <w:t xml:space="preserve">Module: </w:t>
      </w:r>
      <w:r w:rsidRPr="0036145D">
        <w:rPr>
          <w:rFonts w:ascii="Times New Roman" w:hAnsi="Times New Roman" w:cs="Times New Roman"/>
          <w:color w:val="000000" w:themeColor="text1"/>
          <w:sz w:val="28"/>
          <w:szCs w:val="28"/>
        </w:rPr>
        <w:t>Programming for Data Science</w:t>
      </w:r>
      <w:r w:rsidRPr="0036145D">
        <w:rPr>
          <w:rFonts w:ascii="Times New Roman" w:hAnsi="Times New Roman" w:cs="Times New Roman"/>
          <w:b/>
          <w:bCs/>
          <w:color w:val="000000" w:themeColor="text1"/>
          <w:sz w:val="28"/>
          <w:szCs w:val="28"/>
        </w:rPr>
        <w:br/>
        <w:t xml:space="preserve">Module Code: </w:t>
      </w:r>
      <w:r w:rsidRPr="0036145D">
        <w:rPr>
          <w:rFonts w:ascii="Times New Roman" w:hAnsi="Times New Roman" w:cs="Times New Roman"/>
          <w:color w:val="000000" w:themeColor="text1"/>
          <w:sz w:val="28"/>
          <w:szCs w:val="28"/>
        </w:rPr>
        <w:t>EAM02DS</w:t>
      </w:r>
    </w:p>
    <w:p w14:paraId="12758106" w14:textId="77777777" w:rsidR="0036145D" w:rsidRPr="0036145D" w:rsidRDefault="0036145D" w:rsidP="00A032B4">
      <w:pPr>
        <w:spacing w:line="480" w:lineRule="auto"/>
        <w:jc w:val="center"/>
        <w:rPr>
          <w:rFonts w:ascii="Times New Roman" w:hAnsi="Times New Roman" w:cs="Times New Roman"/>
          <w:b/>
          <w:bCs/>
          <w:color w:val="000000" w:themeColor="text1"/>
          <w:sz w:val="28"/>
          <w:szCs w:val="28"/>
        </w:rPr>
      </w:pPr>
      <w:r w:rsidRPr="0036145D">
        <w:rPr>
          <w:rFonts w:ascii="Times New Roman" w:hAnsi="Times New Roman" w:cs="Times New Roman"/>
          <w:b/>
          <w:bCs/>
          <w:color w:val="000000" w:themeColor="text1"/>
          <w:sz w:val="28"/>
          <w:szCs w:val="28"/>
        </w:rPr>
        <w:t xml:space="preserve">Programme: </w:t>
      </w:r>
      <w:r w:rsidRPr="0036145D">
        <w:rPr>
          <w:rFonts w:ascii="Times New Roman" w:hAnsi="Times New Roman" w:cs="Times New Roman"/>
          <w:color w:val="000000" w:themeColor="text1"/>
          <w:sz w:val="28"/>
          <w:szCs w:val="28"/>
        </w:rPr>
        <w:t>MSc Data Science &amp; AI</w:t>
      </w:r>
    </w:p>
    <w:p w14:paraId="40E37AA0" w14:textId="77085980" w:rsidR="0036145D" w:rsidRPr="0036145D" w:rsidRDefault="0036145D" w:rsidP="00A032B4">
      <w:pPr>
        <w:spacing w:line="480" w:lineRule="auto"/>
        <w:jc w:val="center"/>
        <w:rPr>
          <w:rFonts w:ascii="Times New Roman" w:hAnsi="Times New Roman" w:cs="Times New Roman"/>
          <w:color w:val="000000" w:themeColor="text1"/>
          <w:sz w:val="28"/>
          <w:szCs w:val="28"/>
        </w:rPr>
      </w:pPr>
      <w:r w:rsidRPr="0036145D">
        <w:rPr>
          <w:rFonts w:ascii="Times New Roman" w:hAnsi="Times New Roman" w:cs="Times New Roman"/>
          <w:b/>
          <w:bCs/>
          <w:color w:val="000000" w:themeColor="text1"/>
          <w:sz w:val="28"/>
          <w:szCs w:val="28"/>
        </w:rPr>
        <w:t xml:space="preserve">Student Name: </w:t>
      </w:r>
      <w:r w:rsidRPr="0036145D">
        <w:rPr>
          <w:rFonts w:ascii="Times New Roman" w:hAnsi="Times New Roman" w:cs="Times New Roman"/>
          <w:color w:val="000000" w:themeColor="text1"/>
          <w:sz w:val="28"/>
          <w:szCs w:val="28"/>
        </w:rPr>
        <w:t>Drashti</w:t>
      </w:r>
      <w:r w:rsidR="00EF51D4">
        <w:rPr>
          <w:rFonts w:ascii="Times New Roman" w:hAnsi="Times New Roman" w:cs="Times New Roman"/>
          <w:color w:val="000000" w:themeColor="text1"/>
          <w:sz w:val="28"/>
          <w:szCs w:val="28"/>
        </w:rPr>
        <w:t xml:space="preserve"> </w:t>
      </w:r>
      <w:proofErr w:type="spellStart"/>
      <w:r w:rsidR="00EF51D4">
        <w:rPr>
          <w:rFonts w:ascii="Times New Roman" w:hAnsi="Times New Roman" w:cs="Times New Roman"/>
          <w:color w:val="000000" w:themeColor="text1"/>
          <w:sz w:val="28"/>
          <w:szCs w:val="28"/>
        </w:rPr>
        <w:t>Jigneshkumar</w:t>
      </w:r>
      <w:proofErr w:type="spellEnd"/>
      <w:r w:rsidRPr="0036145D">
        <w:rPr>
          <w:rFonts w:ascii="Times New Roman" w:hAnsi="Times New Roman" w:cs="Times New Roman"/>
          <w:color w:val="000000" w:themeColor="text1"/>
          <w:sz w:val="28"/>
          <w:szCs w:val="28"/>
        </w:rPr>
        <w:t xml:space="preserve"> Patel</w:t>
      </w:r>
      <w:r w:rsidRPr="0036145D">
        <w:rPr>
          <w:rFonts w:ascii="Times New Roman" w:hAnsi="Times New Roman" w:cs="Times New Roman"/>
          <w:b/>
          <w:bCs/>
          <w:color w:val="000000" w:themeColor="text1"/>
          <w:sz w:val="28"/>
          <w:szCs w:val="28"/>
        </w:rPr>
        <w:br/>
        <w:t xml:space="preserve">Student ID: </w:t>
      </w:r>
      <w:r w:rsidRPr="0036145D">
        <w:rPr>
          <w:rFonts w:ascii="Times New Roman" w:hAnsi="Times New Roman" w:cs="Times New Roman"/>
          <w:color w:val="000000" w:themeColor="text1"/>
          <w:sz w:val="28"/>
          <w:szCs w:val="28"/>
        </w:rPr>
        <w:t>10504966</w:t>
      </w:r>
    </w:p>
    <w:p w14:paraId="71E435D9" w14:textId="44914BB5" w:rsidR="0036145D" w:rsidRPr="0036145D" w:rsidRDefault="0036145D" w:rsidP="00A032B4">
      <w:pPr>
        <w:spacing w:line="480" w:lineRule="auto"/>
        <w:jc w:val="center"/>
        <w:rPr>
          <w:rFonts w:ascii="Times New Roman" w:hAnsi="Times New Roman" w:cs="Times New Roman"/>
          <w:color w:val="000000" w:themeColor="text1"/>
          <w:sz w:val="28"/>
          <w:szCs w:val="28"/>
        </w:rPr>
      </w:pPr>
      <w:r w:rsidRPr="0036145D">
        <w:rPr>
          <w:rFonts w:ascii="Times New Roman" w:hAnsi="Times New Roman" w:cs="Times New Roman"/>
          <w:b/>
          <w:bCs/>
          <w:color w:val="000000" w:themeColor="text1"/>
          <w:sz w:val="28"/>
          <w:szCs w:val="28"/>
        </w:rPr>
        <w:t xml:space="preserve">Module Leader: </w:t>
      </w:r>
      <w:r w:rsidRPr="0036145D">
        <w:rPr>
          <w:rFonts w:ascii="Times New Roman" w:hAnsi="Times New Roman" w:cs="Times New Roman"/>
          <w:color w:val="000000" w:themeColor="text1"/>
          <w:sz w:val="28"/>
          <w:szCs w:val="28"/>
        </w:rPr>
        <w:t>Dr. Mostafa Kamil</w:t>
      </w:r>
      <w:r w:rsidR="005207E5">
        <w:rPr>
          <w:rFonts w:ascii="Times New Roman" w:hAnsi="Times New Roman" w:cs="Times New Roman"/>
          <w:color w:val="000000" w:themeColor="text1"/>
          <w:sz w:val="28"/>
          <w:szCs w:val="28"/>
        </w:rPr>
        <w:t xml:space="preserve"> Al-</w:t>
      </w:r>
      <w:proofErr w:type="spellStart"/>
      <w:r w:rsidR="005207E5">
        <w:rPr>
          <w:rFonts w:ascii="Times New Roman" w:hAnsi="Times New Roman" w:cs="Times New Roman"/>
          <w:color w:val="000000" w:themeColor="text1"/>
          <w:sz w:val="28"/>
          <w:szCs w:val="28"/>
        </w:rPr>
        <w:t>Harbawi</w:t>
      </w:r>
      <w:proofErr w:type="spellEnd"/>
    </w:p>
    <w:p w14:paraId="5AF2AAFC" w14:textId="77777777" w:rsidR="0036145D" w:rsidRDefault="0036145D" w:rsidP="00A032B4">
      <w:pPr>
        <w:spacing w:line="480" w:lineRule="auto"/>
        <w:jc w:val="center"/>
        <w:rPr>
          <w:rFonts w:ascii="Times New Roman" w:hAnsi="Times New Roman" w:cs="Times New Roman"/>
          <w:color w:val="000000" w:themeColor="text1"/>
          <w:sz w:val="28"/>
          <w:szCs w:val="28"/>
        </w:rPr>
      </w:pPr>
      <w:r w:rsidRPr="0036145D">
        <w:rPr>
          <w:rFonts w:ascii="Times New Roman" w:hAnsi="Times New Roman" w:cs="Times New Roman"/>
          <w:b/>
          <w:bCs/>
          <w:color w:val="000000" w:themeColor="text1"/>
          <w:sz w:val="28"/>
          <w:szCs w:val="28"/>
        </w:rPr>
        <w:t xml:space="preserve">Semester: </w:t>
      </w:r>
      <w:r w:rsidRPr="0036145D">
        <w:rPr>
          <w:rFonts w:ascii="Times New Roman" w:hAnsi="Times New Roman" w:cs="Times New Roman"/>
          <w:color w:val="000000" w:themeColor="text1"/>
          <w:sz w:val="28"/>
          <w:szCs w:val="28"/>
        </w:rPr>
        <w:t>July 2026</w:t>
      </w:r>
      <w:r w:rsidRPr="0036145D">
        <w:rPr>
          <w:rFonts w:ascii="Times New Roman" w:hAnsi="Times New Roman" w:cs="Times New Roman"/>
          <w:color w:val="000000" w:themeColor="text1"/>
          <w:sz w:val="28"/>
          <w:szCs w:val="28"/>
        </w:rPr>
        <w:br/>
      </w:r>
      <w:r w:rsidRPr="0036145D">
        <w:rPr>
          <w:rFonts w:ascii="Times New Roman" w:hAnsi="Times New Roman" w:cs="Times New Roman"/>
          <w:b/>
          <w:bCs/>
          <w:color w:val="000000" w:themeColor="text1"/>
          <w:sz w:val="28"/>
          <w:szCs w:val="28"/>
        </w:rPr>
        <w:t xml:space="preserve">Submission Date: </w:t>
      </w:r>
      <w:r w:rsidRPr="0036145D">
        <w:rPr>
          <w:rFonts w:ascii="Times New Roman" w:hAnsi="Times New Roman" w:cs="Times New Roman"/>
          <w:color w:val="000000" w:themeColor="text1"/>
          <w:sz w:val="28"/>
          <w:szCs w:val="28"/>
        </w:rPr>
        <w:t>1 September 2026</w:t>
      </w:r>
    </w:p>
    <w:p w14:paraId="02094377" w14:textId="77777777" w:rsidR="00A032B4" w:rsidRDefault="00A032B4" w:rsidP="00A032B4">
      <w:pPr>
        <w:spacing w:line="480" w:lineRule="auto"/>
        <w:rPr>
          <w:rFonts w:ascii="Times New Roman" w:hAnsi="Times New Roman" w:cs="Times New Roman"/>
          <w:color w:val="000000" w:themeColor="text1"/>
          <w:sz w:val="28"/>
          <w:szCs w:val="28"/>
        </w:rPr>
      </w:pPr>
    </w:p>
    <w:p w14:paraId="68D8C3B0" w14:textId="77777777" w:rsidR="00A032B4" w:rsidRDefault="00A032B4" w:rsidP="00A032B4">
      <w:pPr>
        <w:spacing w:line="480" w:lineRule="auto"/>
        <w:rPr>
          <w:rFonts w:ascii="Times New Roman" w:hAnsi="Times New Roman" w:cs="Times New Roman"/>
          <w:color w:val="000000" w:themeColor="text1"/>
          <w:sz w:val="28"/>
          <w:szCs w:val="28"/>
        </w:rPr>
      </w:pPr>
    </w:p>
    <w:p w14:paraId="238C8282" w14:textId="77777777" w:rsidR="00A032B4" w:rsidRDefault="00A032B4" w:rsidP="00A032B4">
      <w:pPr>
        <w:spacing w:line="480" w:lineRule="auto"/>
        <w:rPr>
          <w:rFonts w:ascii="Times New Roman" w:hAnsi="Times New Roman" w:cs="Times New Roman"/>
          <w:color w:val="000000" w:themeColor="text1"/>
          <w:sz w:val="28"/>
          <w:szCs w:val="28"/>
        </w:rPr>
      </w:pPr>
    </w:p>
    <w:p w14:paraId="056E4C42" w14:textId="77777777" w:rsidR="00AD640C" w:rsidRDefault="00AD640C" w:rsidP="00843BF0">
      <w:pPr>
        <w:spacing w:line="480" w:lineRule="auto"/>
        <w:jc w:val="center"/>
        <w:rPr>
          <w:rFonts w:ascii="Times New Roman" w:hAnsi="Times New Roman" w:cs="Times New Roman"/>
          <w:b/>
          <w:bCs/>
          <w:color w:val="000000" w:themeColor="text1"/>
          <w:sz w:val="28"/>
          <w:szCs w:val="28"/>
        </w:rPr>
      </w:pPr>
    </w:p>
    <w:p w14:paraId="269B275A" w14:textId="41877A5E" w:rsidR="00A032B4" w:rsidRDefault="00A032B4" w:rsidP="00843BF0">
      <w:pPr>
        <w:spacing w:line="480" w:lineRule="auto"/>
        <w:jc w:val="center"/>
        <w:rPr>
          <w:rFonts w:ascii="Times New Roman" w:hAnsi="Times New Roman" w:cs="Times New Roman"/>
          <w:b/>
          <w:bCs/>
          <w:color w:val="000000" w:themeColor="text1"/>
          <w:sz w:val="28"/>
          <w:szCs w:val="28"/>
        </w:rPr>
      </w:pPr>
      <w:r w:rsidRPr="00A032B4">
        <w:rPr>
          <w:rFonts w:ascii="Times New Roman" w:hAnsi="Times New Roman" w:cs="Times New Roman"/>
          <w:b/>
          <w:bCs/>
          <w:color w:val="000000" w:themeColor="text1"/>
          <w:sz w:val="28"/>
          <w:szCs w:val="28"/>
        </w:rPr>
        <w:lastRenderedPageBreak/>
        <w:t>TABLE OF CONTENTS</w:t>
      </w:r>
    </w:p>
    <w:tbl>
      <w:tblPr>
        <w:tblStyle w:val="TableGrid"/>
        <w:tblW w:w="0" w:type="auto"/>
        <w:tblLook w:val="04A0" w:firstRow="1" w:lastRow="0" w:firstColumn="1" w:lastColumn="0" w:noHBand="0" w:noVBand="1"/>
      </w:tblPr>
      <w:tblGrid>
        <w:gridCol w:w="4508"/>
        <w:gridCol w:w="4508"/>
      </w:tblGrid>
      <w:tr w:rsidR="005061FB" w14:paraId="0E6EA4CF" w14:textId="77777777" w:rsidTr="005061FB">
        <w:tc>
          <w:tcPr>
            <w:tcW w:w="4508" w:type="dxa"/>
          </w:tcPr>
          <w:p w14:paraId="6C1F4BD4" w14:textId="4C71BBCC" w:rsidR="005061FB" w:rsidRDefault="005061FB" w:rsidP="00843BF0">
            <w:pPr>
              <w:spacing w:line="48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Serial Number</w:t>
            </w:r>
          </w:p>
        </w:tc>
        <w:tc>
          <w:tcPr>
            <w:tcW w:w="4508" w:type="dxa"/>
          </w:tcPr>
          <w:p w14:paraId="07ACE234" w14:textId="6C71F5DE" w:rsidR="005061FB" w:rsidRDefault="005061FB" w:rsidP="00843BF0">
            <w:pPr>
              <w:spacing w:line="48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Topic</w:t>
            </w:r>
          </w:p>
        </w:tc>
      </w:tr>
      <w:tr w:rsidR="005061FB" w14:paraId="2655A719" w14:textId="77777777" w:rsidTr="005061FB">
        <w:tc>
          <w:tcPr>
            <w:tcW w:w="4508" w:type="dxa"/>
          </w:tcPr>
          <w:p w14:paraId="45B54A5A" w14:textId="34E8A5E6"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508" w:type="dxa"/>
          </w:tcPr>
          <w:p w14:paraId="56F23E87" w14:textId="441BADAB" w:rsidR="005061FB" w:rsidRPr="005061FB" w:rsidRDefault="005061FB" w:rsidP="00843BF0">
            <w:pPr>
              <w:spacing w:line="480" w:lineRule="auto"/>
              <w:jc w:val="center"/>
              <w:rPr>
                <w:rFonts w:ascii="Times New Roman" w:hAnsi="Times New Roman" w:cs="Times New Roman"/>
                <w:color w:val="000000" w:themeColor="text1"/>
              </w:rPr>
            </w:pPr>
            <w:r w:rsidRPr="005061FB">
              <w:rPr>
                <w:rFonts w:ascii="Times New Roman" w:hAnsi="Times New Roman" w:cs="Times New Roman"/>
                <w:color w:val="000000" w:themeColor="text1"/>
              </w:rPr>
              <w:t xml:space="preserve">Abstract </w:t>
            </w:r>
          </w:p>
        </w:tc>
      </w:tr>
      <w:tr w:rsidR="005061FB" w14:paraId="50B6E310" w14:textId="77777777" w:rsidTr="005061FB">
        <w:tc>
          <w:tcPr>
            <w:tcW w:w="4508" w:type="dxa"/>
          </w:tcPr>
          <w:p w14:paraId="3EF82CB2" w14:textId="74E2647E"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508" w:type="dxa"/>
          </w:tcPr>
          <w:p w14:paraId="08D58AC2" w14:textId="77777777" w:rsidR="005061FB" w:rsidRPr="005061FB" w:rsidRDefault="005061FB" w:rsidP="00843BF0">
            <w:pPr>
              <w:spacing w:line="480" w:lineRule="auto"/>
              <w:jc w:val="center"/>
              <w:rPr>
                <w:rFonts w:ascii="Times New Roman" w:hAnsi="Times New Roman" w:cs="Times New Roman"/>
                <w:b/>
                <w:bCs/>
                <w:color w:val="000000" w:themeColor="text1"/>
              </w:rPr>
            </w:pPr>
            <w:r w:rsidRPr="005061FB">
              <w:rPr>
                <w:rFonts w:ascii="Times New Roman" w:hAnsi="Times New Roman" w:cs="Times New Roman"/>
                <w:b/>
                <w:bCs/>
                <w:color w:val="000000" w:themeColor="text1"/>
              </w:rPr>
              <w:t>Introduction</w:t>
            </w:r>
          </w:p>
          <w:p w14:paraId="74E8DFD2" w14:textId="77777777" w:rsid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Background and context</w:t>
            </w:r>
          </w:p>
          <w:p w14:paraId="1EC32620" w14:textId="77777777" w:rsid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Customer segmentation in tourism</w:t>
            </w:r>
          </w:p>
          <w:p w14:paraId="3D845516" w14:textId="77777777" w:rsid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Problem statement and project motivation</w:t>
            </w:r>
          </w:p>
          <w:p w14:paraId="2A50FA92" w14:textId="77777777" w:rsid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Project’s aim</w:t>
            </w:r>
          </w:p>
          <w:p w14:paraId="58DB3F22" w14:textId="77777777" w:rsid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Objectives</w:t>
            </w:r>
          </w:p>
          <w:p w14:paraId="51D76E7F" w14:textId="37D20E5F" w:rsidR="005061FB" w:rsidRPr="005061FB" w:rsidRDefault="005061FB" w:rsidP="005061FB">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Research Questions</w:t>
            </w:r>
          </w:p>
        </w:tc>
      </w:tr>
      <w:tr w:rsidR="005061FB" w14:paraId="65A7217E" w14:textId="77777777" w:rsidTr="005061FB">
        <w:tc>
          <w:tcPr>
            <w:tcW w:w="4508" w:type="dxa"/>
          </w:tcPr>
          <w:p w14:paraId="1331D05B" w14:textId="2C361AC7"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508" w:type="dxa"/>
          </w:tcPr>
          <w:p w14:paraId="7912E9FA" w14:textId="3588F84D"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Literature Review</w:t>
            </w:r>
          </w:p>
        </w:tc>
      </w:tr>
      <w:tr w:rsidR="005061FB" w14:paraId="320A5685" w14:textId="77777777" w:rsidTr="005061FB">
        <w:tc>
          <w:tcPr>
            <w:tcW w:w="4508" w:type="dxa"/>
          </w:tcPr>
          <w:p w14:paraId="57BCBA69" w14:textId="32AE1870"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4508" w:type="dxa"/>
          </w:tcPr>
          <w:p w14:paraId="5894CBE8" w14:textId="77777777" w:rsidR="005061FB" w:rsidRDefault="005061FB" w:rsidP="00843BF0">
            <w:pPr>
              <w:spacing w:line="480" w:lineRule="auto"/>
              <w:jc w:val="center"/>
              <w:rPr>
                <w:rFonts w:ascii="Times New Roman" w:hAnsi="Times New Roman" w:cs="Times New Roman"/>
                <w:b/>
                <w:bCs/>
                <w:color w:val="000000" w:themeColor="text1"/>
              </w:rPr>
            </w:pPr>
            <w:r w:rsidRPr="005061FB">
              <w:rPr>
                <w:rFonts w:ascii="Times New Roman" w:hAnsi="Times New Roman" w:cs="Times New Roman"/>
                <w:b/>
                <w:bCs/>
                <w:color w:val="000000" w:themeColor="text1"/>
              </w:rPr>
              <w:t>Data science project Lifestyle</w:t>
            </w:r>
          </w:p>
          <w:p w14:paraId="2525548F" w14:textId="77777777" w:rsid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Data Acquisition </w:t>
            </w:r>
          </w:p>
          <w:p w14:paraId="37755D0D" w14:textId="77777777" w:rsid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Data Preprocessing</w:t>
            </w:r>
          </w:p>
          <w:p w14:paraId="06F8A562" w14:textId="77777777" w:rsid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Exploratory Data Analysis</w:t>
            </w:r>
          </w:p>
          <w:p w14:paraId="691028DE" w14:textId="77777777" w:rsid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Modelling Technique</w:t>
            </w:r>
          </w:p>
          <w:p w14:paraId="7E482D9A" w14:textId="366C8716"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Interpret</w:t>
            </w:r>
          </w:p>
        </w:tc>
      </w:tr>
      <w:tr w:rsidR="005061FB" w14:paraId="3E38D9FF" w14:textId="77777777" w:rsidTr="005061FB">
        <w:tc>
          <w:tcPr>
            <w:tcW w:w="4508" w:type="dxa"/>
          </w:tcPr>
          <w:p w14:paraId="51A6039B" w14:textId="5BEC59DA"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4508" w:type="dxa"/>
          </w:tcPr>
          <w:p w14:paraId="68E54299" w14:textId="6E028CC1"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Conclusion</w:t>
            </w:r>
          </w:p>
        </w:tc>
      </w:tr>
      <w:tr w:rsidR="005061FB" w14:paraId="1A302538" w14:textId="77777777" w:rsidTr="005061FB">
        <w:tc>
          <w:tcPr>
            <w:tcW w:w="4508" w:type="dxa"/>
          </w:tcPr>
          <w:p w14:paraId="260FF37D" w14:textId="153FDFE2"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4508" w:type="dxa"/>
          </w:tcPr>
          <w:p w14:paraId="4CFCD2CF" w14:textId="2C2B0A97" w:rsidR="005061FB" w:rsidRPr="005061FB" w:rsidRDefault="005061FB" w:rsidP="00843BF0">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References</w:t>
            </w:r>
          </w:p>
        </w:tc>
      </w:tr>
    </w:tbl>
    <w:p w14:paraId="1360F98D" w14:textId="77777777" w:rsidR="005061FB" w:rsidRDefault="005061FB" w:rsidP="00843BF0">
      <w:pPr>
        <w:spacing w:line="480" w:lineRule="auto"/>
        <w:jc w:val="center"/>
        <w:rPr>
          <w:rFonts w:ascii="Times New Roman" w:hAnsi="Times New Roman" w:cs="Times New Roman"/>
          <w:b/>
          <w:bCs/>
          <w:color w:val="000000" w:themeColor="text1"/>
          <w:sz w:val="28"/>
          <w:szCs w:val="28"/>
        </w:rPr>
      </w:pPr>
    </w:p>
    <w:p w14:paraId="1C166192" w14:textId="77777777" w:rsidR="0036145D" w:rsidRDefault="0036145D" w:rsidP="00D75194">
      <w:pPr>
        <w:rPr>
          <w:rFonts w:ascii="Times New Roman" w:hAnsi="Times New Roman" w:cs="Times New Roman"/>
          <w:b/>
          <w:bCs/>
          <w:color w:val="000000" w:themeColor="text1"/>
          <w:lang w:val="en-US"/>
        </w:rPr>
      </w:pPr>
    </w:p>
    <w:p w14:paraId="7FA28F1E" w14:textId="77777777" w:rsidR="007428B2" w:rsidRDefault="007428B2" w:rsidP="00D75194">
      <w:pPr>
        <w:rPr>
          <w:rFonts w:ascii="Times New Roman" w:hAnsi="Times New Roman" w:cs="Times New Roman"/>
          <w:b/>
          <w:bCs/>
          <w:color w:val="000000" w:themeColor="text1"/>
          <w:lang w:val="en-US"/>
        </w:rPr>
      </w:pPr>
    </w:p>
    <w:p w14:paraId="741F2554" w14:textId="77777777" w:rsidR="007428B2" w:rsidRDefault="007428B2" w:rsidP="00D75194">
      <w:pPr>
        <w:rPr>
          <w:rFonts w:ascii="Times New Roman" w:hAnsi="Times New Roman" w:cs="Times New Roman"/>
          <w:b/>
          <w:bCs/>
          <w:color w:val="000000" w:themeColor="text1"/>
          <w:lang w:val="en-US"/>
        </w:rPr>
      </w:pPr>
    </w:p>
    <w:p w14:paraId="033B29AA" w14:textId="77777777" w:rsidR="007428B2" w:rsidRDefault="007428B2" w:rsidP="00D75194">
      <w:pPr>
        <w:rPr>
          <w:rFonts w:ascii="Times New Roman" w:hAnsi="Times New Roman" w:cs="Times New Roman"/>
          <w:b/>
          <w:bCs/>
          <w:color w:val="000000" w:themeColor="text1"/>
          <w:lang w:val="en-US"/>
        </w:rPr>
      </w:pPr>
    </w:p>
    <w:p w14:paraId="7006FD38" w14:textId="77777777" w:rsidR="007428B2" w:rsidRDefault="007428B2" w:rsidP="00D75194">
      <w:pPr>
        <w:rPr>
          <w:rFonts w:ascii="Times New Roman" w:hAnsi="Times New Roman" w:cs="Times New Roman"/>
          <w:b/>
          <w:bCs/>
          <w:color w:val="000000" w:themeColor="text1"/>
          <w:lang w:val="en-US"/>
        </w:rPr>
      </w:pPr>
    </w:p>
    <w:p w14:paraId="7C26F9D0" w14:textId="6C07933D" w:rsidR="00D61419" w:rsidRPr="000C58AB" w:rsidRDefault="004C67E4" w:rsidP="00AF78E1">
      <w:pPr>
        <w:spacing w:line="360" w:lineRule="auto"/>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lastRenderedPageBreak/>
        <w:t>A</w:t>
      </w:r>
      <w:r w:rsidR="00434A59" w:rsidRPr="000C58AB">
        <w:rPr>
          <w:rFonts w:ascii="Times New Roman" w:hAnsi="Times New Roman" w:cs="Times New Roman"/>
          <w:b/>
          <w:bCs/>
          <w:color w:val="000000" w:themeColor="text1"/>
          <w:sz w:val="28"/>
          <w:szCs w:val="28"/>
          <w:u w:val="single"/>
          <w:lang w:val="en-US"/>
        </w:rPr>
        <w:t>bstract</w:t>
      </w:r>
    </w:p>
    <w:p w14:paraId="457E889D" w14:textId="0D6043D8" w:rsidR="0041250A" w:rsidRPr="008F0A39" w:rsidRDefault="0041250A" w:rsidP="00AF78E1">
      <w:pPr>
        <w:spacing w:line="360" w:lineRule="auto"/>
        <w:rPr>
          <w:rFonts w:ascii="Times New Roman" w:hAnsi="Times New Roman" w:cs="Times New Roman"/>
          <w:color w:val="000000" w:themeColor="text1"/>
        </w:rPr>
      </w:pPr>
      <w:r w:rsidRPr="008F0A39">
        <w:rPr>
          <w:rFonts w:ascii="Times New Roman" w:hAnsi="Times New Roman" w:cs="Times New Roman"/>
          <w:color w:val="000000" w:themeColor="text1"/>
        </w:rPr>
        <w:t>The tourism and aviation industries increasingly rely on data-driven strategies to understand the preferences of diverse travellers and improve customer experiences. This study aims to identify di</w:t>
      </w:r>
      <w:r w:rsidR="007D4B38">
        <w:rPr>
          <w:rFonts w:ascii="Times New Roman" w:hAnsi="Times New Roman" w:cs="Times New Roman"/>
          <w:color w:val="000000" w:themeColor="text1"/>
        </w:rPr>
        <w:t>fferent</w:t>
      </w:r>
      <w:r w:rsidRPr="008F0A39">
        <w:rPr>
          <w:rFonts w:ascii="Times New Roman" w:hAnsi="Times New Roman" w:cs="Times New Roman"/>
          <w:color w:val="000000" w:themeColor="text1"/>
        </w:rPr>
        <w:t xml:space="preserve"> traveller segments based on their individual preferences. Treating travellers as a single customer group may fail to provide a clear understanding of their preferences and interests across different tourism activities.</w:t>
      </w:r>
    </w:p>
    <w:p w14:paraId="224BCEB9" w14:textId="77777777" w:rsidR="0041250A" w:rsidRPr="008F0A39" w:rsidRDefault="0041250A" w:rsidP="00AF78E1">
      <w:pPr>
        <w:spacing w:line="360" w:lineRule="auto"/>
        <w:rPr>
          <w:rFonts w:ascii="Times New Roman" w:hAnsi="Times New Roman" w:cs="Times New Roman"/>
          <w:color w:val="000000" w:themeColor="text1"/>
        </w:rPr>
      </w:pPr>
      <w:r w:rsidRPr="008F0A39">
        <w:rPr>
          <w:rFonts w:ascii="Times New Roman" w:hAnsi="Times New Roman" w:cs="Times New Roman"/>
          <w:color w:val="000000" w:themeColor="text1"/>
        </w:rPr>
        <w:t>The study uses the UCI Travel Review Ratings dataset, which contains individual user ratings across 24 tourism-related categories. Principal Component Analysis (PCA) was used to examine the underlying structure of the multivariate preference data, while multiple cluster configurations were evaluated using clustering validation measures. Data preparation and exploratory analysis were also conducted to ensure that the dataset was suitable for analysis.</w:t>
      </w:r>
    </w:p>
    <w:p w14:paraId="514640F5" w14:textId="2156ADEC" w:rsidR="0041250A" w:rsidRPr="008F0A39" w:rsidRDefault="0041250A" w:rsidP="00AF78E1">
      <w:pPr>
        <w:spacing w:line="360" w:lineRule="auto"/>
        <w:rPr>
          <w:rFonts w:ascii="Times New Roman" w:hAnsi="Times New Roman" w:cs="Times New Roman"/>
          <w:color w:val="000000" w:themeColor="text1"/>
        </w:rPr>
      </w:pPr>
      <w:r w:rsidRPr="008F0A39">
        <w:rPr>
          <w:rFonts w:ascii="Times New Roman" w:hAnsi="Times New Roman" w:cs="Times New Roman"/>
          <w:color w:val="000000" w:themeColor="text1"/>
        </w:rPr>
        <w:t xml:space="preserve">Following the analysis, the users were classified into two distinct segments: </w:t>
      </w:r>
      <w:r w:rsidRPr="008F0A39">
        <w:rPr>
          <w:rFonts w:ascii="Times New Roman" w:hAnsi="Times New Roman" w:cs="Times New Roman"/>
          <w:b/>
          <w:bCs/>
          <w:color w:val="000000" w:themeColor="text1"/>
        </w:rPr>
        <w:t>Food, Shopping &amp; Entertainment Tourists</w:t>
      </w:r>
      <w:r w:rsidRPr="008F0A39">
        <w:rPr>
          <w:rFonts w:ascii="Times New Roman" w:hAnsi="Times New Roman" w:cs="Times New Roman"/>
          <w:color w:val="000000" w:themeColor="text1"/>
        </w:rPr>
        <w:t xml:space="preserve"> and </w:t>
      </w:r>
      <w:r w:rsidRPr="008F0A39">
        <w:rPr>
          <w:rFonts w:ascii="Times New Roman" w:hAnsi="Times New Roman" w:cs="Times New Roman"/>
          <w:b/>
          <w:bCs/>
          <w:color w:val="000000" w:themeColor="text1"/>
        </w:rPr>
        <w:t>Nature &amp; Scenic Tourists</w:t>
      </w:r>
      <w:r w:rsidRPr="008F0A39">
        <w:rPr>
          <w:rFonts w:ascii="Times New Roman" w:hAnsi="Times New Roman" w:cs="Times New Roman"/>
          <w:color w:val="000000" w:themeColor="text1"/>
        </w:rPr>
        <w:t>. The two segments demonstrated different preference patterns across tourism categories, highlighting the diverse nature of traveller interests. From an aviation industry perspective, these findings could help organisations better understand customer travel interests and support more targeted destination recommendations, travel services and customer engagement strategies. Overall, the study demonstrates how tourism preference data can be</w:t>
      </w:r>
      <w:r w:rsidR="007D4B38">
        <w:rPr>
          <w:rFonts w:ascii="Times New Roman" w:hAnsi="Times New Roman" w:cs="Times New Roman"/>
          <w:color w:val="000000" w:themeColor="text1"/>
        </w:rPr>
        <w:t xml:space="preserve"> used to identify meaningful customer groups.</w:t>
      </w:r>
    </w:p>
    <w:p w14:paraId="0F36E839" w14:textId="77777777" w:rsidR="0041250A" w:rsidRPr="008F0A39" w:rsidRDefault="0041250A" w:rsidP="00701196">
      <w:pPr>
        <w:spacing w:line="360" w:lineRule="auto"/>
        <w:rPr>
          <w:rFonts w:ascii="Times New Roman" w:hAnsi="Times New Roman" w:cs="Times New Roman"/>
          <w:color w:val="000000" w:themeColor="text1"/>
        </w:rPr>
      </w:pPr>
      <w:r w:rsidRPr="008F0A39">
        <w:rPr>
          <w:rFonts w:ascii="Times New Roman" w:hAnsi="Times New Roman" w:cs="Times New Roman"/>
          <w:b/>
          <w:bCs/>
          <w:color w:val="000000" w:themeColor="text1"/>
        </w:rPr>
        <w:t>Keywords:</w:t>
      </w:r>
      <w:r w:rsidRPr="008F0A39">
        <w:rPr>
          <w:rFonts w:ascii="Times New Roman" w:hAnsi="Times New Roman" w:cs="Times New Roman"/>
          <w:color w:val="000000" w:themeColor="text1"/>
        </w:rPr>
        <w:t xml:space="preserve"> Tourism analytics, traveller segmentation, K-Means clustering, Principal Component Analysis, aviation industry</w:t>
      </w:r>
    </w:p>
    <w:p w14:paraId="4B30136D" w14:textId="5F2EB104" w:rsidR="00AF78E1" w:rsidRPr="008F0A39" w:rsidRDefault="008B6198" w:rsidP="00701196">
      <w:pPr>
        <w:pStyle w:val="ListParagraph"/>
        <w:numPr>
          <w:ilvl w:val="0"/>
          <w:numId w:val="1"/>
        </w:numPr>
        <w:spacing w:line="360" w:lineRule="auto"/>
        <w:rPr>
          <w:rFonts w:ascii="Times New Roman" w:hAnsi="Times New Roman" w:cs="Times New Roman"/>
          <w:b/>
          <w:bCs/>
          <w:color w:val="000000" w:themeColor="text1"/>
          <w:sz w:val="28"/>
          <w:szCs w:val="28"/>
          <w:u w:val="single"/>
        </w:rPr>
      </w:pPr>
      <w:r w:rsidRPr="008F0A39">
        <w:rPr>
          <w:rFonts w:ascii="Times New Roman" w:hAnsi="Times New Roman" w:cs="Times New Roman"/>
          <w:b/>
          <w:bCs/>
          <w:color w:val="000000" w:themeColor="text1"/>
          <w:sz w:val="28"/>
          <w:szCs w:val="28"/>
          <w:u w:val="single"/>
        </w:rPr>
        <w:t>Introduction</w:t>
      </w:r>
    </w:p>
    <w:p w14:paraId="078B13BD" w14:textId="0FC407A8" w:rsidR="008B6198" w:rsidRPr="008F0A39" w:rsidRDefault="008B6198" w:rsidP="00701196">
      <w:pPr>
        <w:pStyle w:val="ListParagraph"/>
        <w:numPr>
          <w:ilvl w:val="1"/>
          <w:numId w:val="1"/>
        </w:numPr>
        <w:spacing w:line="360" w:lineRule="auto"/>
        <w:rPr>
          <w:rFonts w:ascii="Times New Roman" w:hAnsi="Times New Roman" w:cs="Times New Roman"/>
          <w:color w:val="000000" w:themeColor="text1"/>
          <w:sz w:val="28"/>
          <w:szCs w:val="28"/>
          <w:u w:val="single"/>
        </w:rPr>
      </w:pPr>
      <w:r w:rsidRPr="008F0A39">
        <w:rPr>
          <w:rFonts w:ascii="Times New Roman" w:hAnsi="Times New Roman" w:cs="Times New Roman"/>
          <w:color w:val="000000" w:themeColor="text1"/>
          <w:sz w:val="28"/>
          <w:szCs w:val="28"/>
          <w:u w:val="single"/>
        </w:rPr>
        <w:t>Background and Context</w:t>
      </w:r>
    </w:p>
    <w:p w14:paraId="12DD8F80" w14:textId="3BDA73F8" w:rsidR="00322AE0" w:rsidRPr="008F0A39" w:rsidRDefault="008B06B9" w:rsidP="00701196">
      <w:pPr>
        <w:spacing w:line="360" w:lineRule="auto"/>
        <w:ind w:left="360"/>
        <w:rPr>
          <w:rFonts w:ascii="Times New Roman" w:hAnsi="Times New Roman" w:cs="Times New Roman"/>
          <w:color w:val="000000" w:themeColor="text1"/>
        </w:rPr>
      </w:pPr>
      <w:r w:rsidRPr="008F0A39">
        <w:rPr>
          <w:rFonts w:ascii="Times New Roman" w:hAnsi="Times New Roman" w:cs="Times New Roman"/>
          <w:color w:val="000000" w:themeColor="text1"/>
        </w:rPr>
        <w:t xml:space="preserve">The travel and hospitality sector </w:t>
      </w:r>
      <w:r w:rsidR="007D4B38">
        <w:rPr>
          <w:rFonts w:ascii="Times New Roman" w:hAnsi="Times New Roman" w:cs="Times New Roman"/>
          <w:color w:val="000000" w:themeColor="text1"/>
        </w:rPr>
        <w:t>deals with</w:t>
      </w:r>
      <w:r w:rsidR="0006223A" w:rsidRPr="008F0A39">
        <w:rPr>
          <w:rFonts w:ascii="Times New Roman" w:hAnsi="Times New Roman" w:cs="Times New Roman"/>
          <w:color w:val="000000" w:themeColor="text1"/>
        </w:rPr>
        <w:t xml:space="preserve"> varied customer expectation</w:t>
      </w:r>
      <w:r w:rsidR="008E0A88">
        <w:rPr>
          <w:rFonts w:ascii="Times New Roman" w:hAnsi="Times New Roman" w:cs="Times New Roman"/>
          <w:color w:val="000000" w:themeColor="text1"/>
        </w:rPr>
        <w:t>s</w:t>
      </w:r>
      <w:r w:rsidR="0006223A" w:rsidRPr="008F0A39">
        <w:rPr>
          <w:rFonts w:ascii="Times New Roman" w:hAnsi="Times New Roman" w:cs="Times New Roman"/>
          <w:color w:val="000000" w:themeColor="text1"/>
        </w:rPr>
        <w:t xml:space="preserve">, interests and travel motives. </w:t>
      </w:r>
      <w:r w:rsidR="002C7045" w:rsidRPr="008F0A39">
        <w:rPr>
          <w:rFonts w:ascii="Times New Roman" w:hAnsi="Times New Roman" w:cs="Times New Roman"/>
          <w:color w:val="000000" w:themeColor="text1"/>
        </w:rPr>
        <w:t xml:space="preserve">For instance, </w:t>
      </w:r>
      <w:r w:rsidR="00532BC7">
        <w:rPr>
          <w:rFonts w:ascii="Times New Roman" w:hAnsi="Times New Roman" w:cs="Times New Roman"/>
          <w:color w:val="000000" w:themeColor="text1"/>
        </w:rPr>
        <w:t xml:space="preserve">the </w:t>
      </w:r>
      <w:r w:rsidR="00EB196D" w:rsidRPr="008F0A39">
        <w:rPr>
          <w:rFonts w:ascii="Times New Roman" w:hAnsi="Times New Roman" w:cs="Times New Roman"/>
          <w:color w:val="000000" w:themeColor="text1"/>
        </w:rPr>
        <w:t xml:space="preserve">Aviation sector could </w:t>
      </w:r>
      <w:r w:rsidR="002641B4" w:rsidRPr="008F0A39">
        <w:rPr>
          <w:rFonts w:ascii="Times New Roman" w:hAnsi="Times New Roman" w:cs="Times New Roman"/>
          <w:color w:val="000000" w:themeColor="text1"/>
        </w:rPr>
        <w:t xml:space="preserve">potentially </w:t>
      </w:r>
      <w:r w:rsidR="00EB196D" w:rsidRPr="008F0A39">
        <w:rPr>
          <w:rFonts w:ascii="Times New Roman" w:hAnsi="Times New Roman" w:cs="Times New Roman"/>
          <w:color w:val="000000" w:themeColor="text1"/>
        </w:rPr>
        <w:t>use the user</w:t>
      </w:r>
      <w:r w:rsidR="00532BC7">
        <w:rPr>
          <w:rFonts w:ascii="Times New Roman" w:hAnsi="Times New Roman" w:cs="Times New Roman"/>
          <w:color w:val="000000" w:themeColor="text1"/>
        </w:rPr>
        <w:t xml:space="preserve">s’ </w:t>
      </w:r>
      <w:r w:rsidR="00EB196D" w:rsidRPr="008F0A39">
        <w:rPr>
          <w:rFonts w:ascii="Times New Roman" w:hAnsi="Times New Roman" w:cs="Times New Roman"/>
          <w:color w:val="000000" w:themeColor="text1"/>
        </w:rPr>
        <w:t>preference</w:t>
      </w:r>
      <w:r w:rsidR="00880C88">
        <w:rPr>
          <w:rFonts w:ascii="Times New Roman" w:hAnsi="Times New Roman" w:cs="Times New Roman"/>
          <w:color w:val="000000" w:themeColor="text1"/>
        </w:rPr>
        <w:t>s</w:t>
      </w:r>
      <w:r w:rsidR="00EB196D" w:rsidRPr="008F0A39">
        <w:rPr>
          <w:rFonts w:ascii="Times New Roman" w:hAnsi="Times New Roman" w:cs="Times New Roman"/>
          <w:color w:val="000000" w:themeColor="text1"/>
        </w:rPr>
        <w:t xml:space="preserve"> to tailor destination recommendations to different tourist’s group</w:t>
      </w:r>
      <w:r w:rsidR="00880C88">
        <w:rPr>
          <w:rFonts w:ascii="Times New Roman" w:hAnsi="Times New Roman" w:cs="Times New Roman"/>
          <w:color w:val="000000" w:themeColor="text1"/>
        </w:rPr>
        <w:t>s</w:t>
      </w:r>
      <w:r w:rsidR="00EB196D" w:rsidRPr="008F0A39">
        <w:rPr>
          <w:rFonts w:ascii="Times New Roman" w:hAnsi="Times New Roman" w:cs="Times New Roman"/>
          <w:color w:val="000000" w:themeColor="text1"/>
        </w:rPr>
        <w:t xml:space="preserve">. </w:t>
      </w:r>
      <w:r w:rsidR="0074779F" w:rsidRPr="008F0A39">
        <w:rPr>
          <w:rFonts w:ascii="Times New Roman" w:hAnsi="Times New Roman" w:cs="Times New Roman"/>
          <w:color w:val="000000" w:themeColor="text1"/>
        </w:rPr>
        <w:t xml:space="preserve">From a Data Science perspective, </w:t>
      </w:r>
      <w:r w:rsidR="00537F0A" w:rsidRPr="008F0A39">
        <w:rPr>
          <w:rFonts w:ascii="Times New Roman" w:hAnsi="Times New Roman" w:cs="Times New Roman"/>
          <w:color w:val="000000" w:themeColor="text1"/>
        </w:rPr>
        <w:t>the report views tourist ratings as multivariate data across multiple categories and</w:t>
      </w:r>
      <w:r w:rsidR="00C43345" w:rsidRPr="008F0A39">
        <w:rPr>
          <w:rFonts w:ascii="Times New Roman" w:hAnsi="Times New Roman" w:cs="Times New Roman"/>
          <w:color w:val="000000" w:themeColor="text1"/>
        </w:rPr>
        <w:t xml:space="preserve"> uses </w:t>
      </w:r>
      <w:r w:rsidR="005B2A02">
        <w:rPr>
          <w:rFonts w:ascii="Times New Roman" w:hAnsi="Times New Roman" w:cs="Times New Roman"/>
          <w:color w:val="000000" w:themeColor="text1"/>
        </w:rPr>
        <w:t>them</w:t>
      </w:r>
      <w:r w:rsidR="00C43345" w:rsidRPr="008F0A39">
        <w:rPr>
          <w:rFonts w:ascii="Times New Roman" w:hAnsi="Times New Roman" w:cs="Times New Roman"/>
          <w:color w:val="000000" w:themeColor="text1"/>
        </w:rPr>
        <w:t xml:space="preserve"> for grouping into clusters.</w:t>
      </w:r>
      <w:r w:rsidR="000B7EE9" w:rsidRPr="008F0A39">
        <w:rPr>
          <w:rFonts w:ascii="Times New Roman" w:hAnsi="Times New Roman" w:cs="Times New Roman"/>
          <w:color w:val="000000" w:themeColor="text1"/>
        </w:rPr>
        <w:t xml:space="preserve"> An ex</w:t>
      </w:r>
      <w:r w:rsidR="00E36132" w:rsidRPr="008F0A39">
        <w:rPr>
          <w:rFonts w:ascii="Times New Roman" w:hAnsi="Times New Roman" w:cs="Times New Roman"/>
          <w:color w:val="000000" w:themeColor="text1"/>
        </w:rPr>
        <w:t>plorer may get several experiences while visiting a place which could be in terms of living, shopping, food, scenic view</w:t>
      </w:r>
      <w:r w:rsidR="005303E6">
        <w:rPr>
          <w:rFonts w:ascii="Times New Roman" w:hAnsi="Times New Roman" w:cs="Times New Roman"/>
          <w:color w:val="000000" w:themeColor="text1"/>
        </w:rPr>
        <w:t>s</w:t>
      </w:r>
      <w:r w:rsidR="00E36132" w:rsidRPr="008F0A39">
        <w:rPr>
          <w:rFonts w:ascii="Times New Roman" w:hAnsi="Times New Roman" w:cs="Times New Roman"/>
          <w:color w:val="000000" w:themeColor="text1"/>
        </w:rPr>
        <w:t>.</w:t>
      </w:r>
      <w:r w:rsidR="003C101F" w:rsidRPr="008F0A39">
        <w:rPr>
          <w:rFonts w:ascii="Times New Roman" w:hAnsi="Times New Roman" w:cs="Times New Roman"/>
          <w:color w:val="000000" w:themeColor="text1"/>
        </w:rPr>
        <w:t xml:space="preserve"> For good customer engagement, it’s mandatory for the organisation to </w:t>
      </w:r>
      <w:r w:rsidR="00E56189">
        <w:rPr>
          <w:rFonts w:ascii="Times New Roman" w:hAnsi="Times New Roman" w:cs="Times New Roman"/>
          <w:color w:val="000000" w:themeColor="text1"/>
        </w:rPr>
        <w:t>consider these</w:t>
      </w:r>
      <w:r w:rsidR="00322AE0" w:rsidRPr="008F0A39">
        <w:rPr>
          <w:rFonts w:ascii="Times New Roman" w:hAnsi="Times New Roman" w:cs="Times New Roman"/>
          <w:color w:val="000000" w:themeColor="text1"/>
        </w:rPr>
        <w:t xml:space="preserve"> increasing variations and diverse expectations</w:t>
      </w:r>
      <w:r w:rsidR="003C101F" w:rsidRPr="008F0A39">
        <w:rPr>
          <w:rFonts w:ascii="Times New Roman" w:hAnsi="Times New Roman" w:cs="Times New Roman"/>
          <w:color w:val="000000" w:themeColor="text1"/>
        </w:rPr>
        <w:t>.</w:t>
      </w:r>
    </w:p>
    <w:p w14:paraId="64BE734E" w14:textId="1145C704" w:rsidR="00F579C5" w:rsidRPr="008F0A39" w:rsidRDefault="00322AE0" w:rsidP="00701196">
      <w:pPr>
        <w:spacing w:line="360" w:lineRule="auto"/>
        <w:ind w:left="360"/>
        <w:rPr>
          <w:rFonts w:ascii="Times New Roman" w:hAnsi="Times New Roman" w:cs="Times New Roman"/>
          <w:color w:val="000000" w:themeColor="text1"/>
        </w:rPr>
      </w:pPr>
      <w:r w:rsidRPr="008F0A39">
        <w:rPr>
          <w:rFonts w:ascii="Times New Roman" w:hAnsi="Times New Roman" w:cs="Times New Roman"/>
          <w:color w:val="000000" w:themeColor="text1"/>
        </w:rPr>
        <w:lastRenderedPageBreak/>
        <w:t>The increas</w:t>
      </w:r>
      <w:r w:rsidR="00E21229" w:rsidRPr="008F0A39">
        <w:rPr>
          <w:rFonts w:ascii="Times New Roman" w:hAnsi="Times New Roman" w:cs="Times New Roman"/>
          <w:color w:val="000000" w:themeColor="text1"/>
        </w:rPr>
        <w:t>ing</w:t>
      </w:r>
      <w:r w:rsidRPr="008F0A39">
        <w:rPr>
          <w:rFonts w:ascii="Times New Roman" w:hAnsi="Times New Roman" w:cs="Times New Roman"/>
          <w:color w:val="000000" w:themeColor="text1"/>
        </w:rPr>
        <w:t xml:space="preserve"> use of social media </w:t>
      </w:r>
      <w:r w:rsidR="00D93597" w:rsidRPr="008F0A39">
        <w:rPr>
          <w:rFonts w:ascii="Times New Roman" w:hAnsi="Times New Roman" w:cs="Times New Roman"/>
          <w:color w:val="000000" w:themeColor="text1"/>
        </w:rPr>
        <w:t>and internet surfing for destination</w:t>
      </w:r>
      <w:r w:rsidR="008A3017">
        <w:rPr>
          <w:rFonts w:ascii="Times New Roman" w:hAnsi="Times New Roman" w:cs="Times New Roman"/>
          <w:color w:val="000000" w:themeColor="text1"/>
        </w:rPr>
        <w:t>s</w:t>
      </w:r>
      <w:r w:rsidR="00D93597" w:rsidRPr="008F0A39">
        <w:rPr>
          <w:rFonts w:ascii="Times New Roman" w:hAnsi="Times New Roman" w:cs="Times New Roman"/>
          <w:color w:val="000000" w:themeColor="text1"/>
        </w:rPr>
        <w:t xml:space="preserve"> also transforms the </w:t>
      </w:r>
      <w:r w:rsidR="001A5F37" w:rsidRPr="008F0A39">
        <w:rPr>
          <w:rFonts w:ascii="Times New Roman" w:hAnsi="Times New Roman" w:cs="Times New Roman"/>
          <w:color w:val="000000" w:themeColor="text1"/>
        </w:rPr>
        <w:t>way information is generated because these days human rel</w:t>
      </w:r>
      <w:r w:rsidR="008A3017">
        <w:rPr>
          <w:rFonts w:ascii="Times New Roman" w:hAnsi="Times New Roman" w:cs="Times New Roman"/>
          <w:color w:val="000000" w:themeColor="text1"/>
        </w:rPr>
        <w:t>y</w:t>
      </w:r>
      <w:r w:rsidR="001A5F37" w:rsidRPr="008F0A39">
        <w:rPr>
          <w:rFonts w:ascii="Times New Roman" w:hAnsi="Times New Roman" w:cs="Times New Roman"/>
          <w:color w:val="000000" w:themeColor="text1"/>
        </w:rPr>
        <w:t xml:space="preserve"> more on ratings rather than visiting </w:t>
      </w:r>
      <w:r w:rsidR="008F25B9" w:rsidRPr="008F0A39">
        <w:rPr>
          <w:rFonts w:ascii="Times New Roman" w:hAnsi="Times New Roman" w:cs="Times New Roman"/>
          <w:color w:val="000000" w:themeColor="text1"/>
        </w:rPr>
        <w:t>the place physically.</w:t>
      </w:r>
      <w:r w:rsidR="00454455" w:rsidRPr="008F0A39">
        <w:rPr>
          <w:rFonts w:ascii="Times New Roman" w:hAnsi="Times New Roman" w:cs="Times New Roman"/>
          <w:color w:val="000000" w:themeColor="text1"/>
        </w:rPr>
        <w:t xml:space="preserve"> Online rating</w:t>
      </w:r>
      <w:r w:rsidR="008F25B9" w:rsidRPr="008F0A39">
        <w:rPr>
          <w:rFonts w:ascii="Times New Roman" w:hAnsi="Times New Roman" w:cs="Times New Roman"/>
          <w:color w:val="000000" w:themeColor="text1"/>
        </w:rPr>
        <w:t>s</w:t>
      </w:r>
      <w:r w:rsidR="00454455" w:rsidRPr="008F0A39">
        <w:rPr>
          <w:rFonts w:ascii="Times New Roman" w:hAnsi="Times New Roman" w:cs="Times New Roman"/>
          <w:color w:val="000000" w:themeColor="text1"/>
        </w:rPr>
        <w:t xml:space="preserve"> about a place also provide a </w:t>
      </w:r>
      <w:r w:rsidR="00B60A31" w:rsidRPr="008F0A39">
        <w:rPr>
          <w:rFonts w:ascii="Times New Roman" w:hAnsi="Times New Roman" w:cs="Times New Roman"/>
          <w:color w:val="000000" w:themeColor="text1"/>
        </w:rPr>
        <w:t>large quantity</w:t>
      </w:r>
      <w:r w:rsidR="00454455" w:rsidRPr="008F0A39">
        <w:rPr>
          <w:rFonts w:ascii="Times New Roman" w:hAnsi="Times New Roman" w:cs="Times New Roman"/>
          <w:color w:val="000000" w:themeColor="text1"/>
        </w:rPr>
        <w:t xml:space="preserve"> </w:t>
      </w:r>
      <w:r w:rsidR="00B60A31" w:rsidRPr="008F0A39">
        <w:rPr>
          <w:rFonts w:ascii="Times New Roman" w:hAnsi="Times New Roman" w:cs="Times New Roman"/>
          <w:color w:val="000000" w:themeColor="text1"/>
        </w:rPr>
        <w:t>of customer</w:t>
      </w:r>
      <w:r w:rsidR="0033586D" w:rsidRPr="008F0A39">
        <w:rPr>
          <w:rFonts w:ascii="Times New Roman" w:hAnsi="Times New Roman" w:cs="Times New Roman"/>
          <w:color w:val="000000" w:themeColor="text1"/>
        </w:rPr>
        <w:t>-generated information that showcases how users</w:t>
      </w:r>
      <w:r w:rsidR="003C0279" w:rsidRPr="008F0A39">
        <w:rPr>
          <w:rFonts w:ascii="Times New Roman" w:hAnsi="Times New Roman" w:cs="Times New Roman"/>
          <w:color w:val="000000" w:themeColor="text1"/>
        </w:rPr>
        <w:t xml:space="preserve"> evaluate different aspects of tourism.</w:t>
      </w:r>
      <w:r w:rsidR="00B60A31" w:rsidRPr="008F0A39">
        <w:rPr>
          <w:rFonts w:ascii="Times New Roman" w:hAnsi="Times New Roman" w:cs="Times New Roman"/>
          <w:color w:val="000000" w:themeColor="text1"/>
        </w:rPr>
        <w:t xml:space="preserve"> While these ratings are just classified as </w:t>
      </w:r>
      <w:r w:rsidR="00796129" w:rsidRPr="008F0A39">
        <w:rPr>
          <w:rFonts w:ascii="Times New Roman" w:hAnsi="Times New Roman" w:cs="Times New Roman"/>
          <w:color w:val="000000" w:themeColor="text1"/>
        </w:rPr>
        <w:t>numerical values</w:t>
      </w:r>
      <w:r w:rsidR="00B60A31" w:rsidRPr="008F0A39">
        <w:rPr>
          <w:rFonts w:ascii="Times New Roman" w:hAnsi="Times New Roman" w:cs="Times New Roman"/>
          <w:color w:val="000000" w:themeColor="text1"/>
        </w:rPr>
        <w:t xml:space="preserve"> rather than </w:t>
      </w:r>
      <w:r w:rsidR="00103C2A" w:rsidRPr="008F0A39">
        <w:rPr>
          <w:rFonts w:ascii="Times New Roman" w:hAnsi="Times New Roman" w:cs="Times New Roman"/>
          <w:color w:val="000000" w:themeColor="text1"/>
        </w:rPr>
        <w:t>isolated measure</w:t>
      </w:r>
      <w:r w:rsidR="007E25EC">
        <w:rPr>
          <w:rFonts w:ascii="Times New Roman" w:hAnsi="Times New Roman" w:cs="Times New Roman"/>
          <w:color w:val="000000" w:themeColor="text1"/>
        </w:rPr>
        <w:t>s</w:t>
      </w:r>
      <w:r w:rsidR="00103C2A" w:rsidRPr="008F0A39">
        <w:rPr>
          <w:rFonts w:ascii="Times New Roman" w:hAnsi="Times New Roman" w:cs="Times New Roman"/>
          <w:color w:val="000000" w:themeColor="text1"/>
        </w:rPr>
        <w:t>, they can provide a bigger picture of customer</w:t>
      </w:r>
      <w:r w:rsidR="007E25EC">
        <w:rPr>
          <w:rFonts w:ascii="Times New Roman" w:hAnsi="Times New Roman" w:cs="Times New Roman"/>
          <w:color w:val="000000" w:themeColor="text1"/>
        </w:rPr>
        <w:t>s’</w:t>
      </w:r>
      <w:r w:rsidR="00103C2A" w:rsidRPr="008F0A39">
        <w:rPr>
          <w:rFonts w:ascii="Times New Roman" w:hAnsi="Times New Roman" w:cs="Times New Roman"/>
          <w:color w:val="000000" w:themeColor="text1"/>
        </w:rPr>
        <w:t xml:space="preserve"> preference</w:t>
      </w:r>
      <w:r w:rsidR="007E25EC">
        <w:rPr>
          <w:rFonts w:ascii="Times New Roman" w:hAnsi="Times New Roman" w:cs="Times New Roman"/>
          <w:color w:val="000000" w:themeColor="text1"/>
        </w:rPr>
        <w:t>s</w:t>
      </w:r>
      <w:r w:rsidR="00103C2A" w:rsidRPr="008F0A39">
        <w:rPr>
          <w:rFonts w:ascii="Times New Roman" w:hAnsi="Times New Roman" w:cs="Times New Roman"/>
          <w:color w:val="000000" w:themeColor="text1"/>
        </w:rPr>
        <w:t xml:space="preserve"> which in turn also helps</w:t>
      </w:r>
      <w:r w:rsidR="007E25EC">
        <w:rPr>
          <w:rFonts w:ascii="Times New Roman" w:hAnsi="Times New Roman" w:cs="Times New Roman"/>
          <w:color w:val="000000" w:themeColor="text1"/>
        </w:rPr>
        <w:t xml:space="preserve"> the</w:t>
      </w:r>
      <w:r w:rsidR="00103C2A" w:rsidRPr="008F0A39">
        <w:rPr>
          <w:rFonts w:ascii="Times New Roman" w:hAnsi="Times New Roman" w:cs="Times New Roman"/>
          <w:color w:val="000000" w:themeColor="text1"/>
        </w:rPr>
        <w:t xml:space="preserve"> travel </w:t>
      </w:r>
      <w:r w:rsidR="009C3D39" w:rsidRPr="008F0A39">
        <w:rPr>
          <w:rFonts w:ascii="Times New Roman" w:hAnsi="Times New Roman" w:cs="Times New Roman"/>
          <w:color w:val="000000" w:themeColor="text1"/>
        </w:rPr>
        <w:t>sector understand</w:t>
      </w:r>
      <w:r w:rsidR="00103C2A" w:rsidRPr="008F0A39">
        <w:rPr>
          <w:rFonts w:ascii="Times New Roman" w:hAnsi="Times New Roman" w:cs="Times New Roman"/>
          <w:color w:val="000000" w:themeColor="text1"/>
        </w:rPr>
        <w:t xml:space="preserve"> the underlying patterns of visitors</w:t>
      </w:r>
      <w:r w:rsidR="00F7560E" w:rsidRPr="008F0A39">
        <w:rPr>
          <w:rFonts w:ascii="Times New Roman" w:hAnsi="Times New Roman" w:cs="Times New Roman"/>
          <w:color w:val="000000" w:themeColor="text1"/>
        </w:rPr>
        <w:t xml:space="preserve">. This also has a broader opportunity for data science where the complex information can be </w:t>
      </w:r>
      <w:r w:rsidR="007D4B38" w:rsidRPr="007D4B38">
        <w:rPr>
          <w:rFonts w:ascii="Times New Roman" w:hAnsi="Times New Roman" w:cs="Times New Roman"/>
          <w:color w:val="000000" w:themeColor="text1"/>
        </w:rPr>
        <w:t>used to create manageable customer profiles</w:t>
      </w:r>
      <w:r w:rsidR="007D4B38">
        <w:rPr>
          <w:rFonts w:ascii="Times New Roman" w:hAnsi="Times New Roman" w:cs="Times New Roman"/>
          <w:color w:val="000000" w:themeColor="text1"/>
        </w:rPr>
        <w:t xml:space="preserve"> </w:t>
      </w:r>
      <w:r w:rsidR="00F7560E" w:rsidRPr="008F0A39">
        <w:rPr>
          <w:rFonts w:ascii="Times New Roman" w:hAnsi="Times New Roman" w:cs="Times New Roman"/>
          <w:color w:val="000000" w:themeColor="text1"/>
        </w:rPr>
        <w:t xml:space="preserve">by grouping </w:t>
      </w:r>
      <w:r w:rsidR="009C3D39" w:rsidRPr="008F0A39">
        <w:rPr>
          <w:rFonts w:ascii="Times New Roman" w:hAnsi="Times New Roman" w:cs="Times New Roman"/>
          <w:color w:val="000000" w:themeColor="text1"/>
        </w:rPr>
        <w:t>the similarities into clusters.</w:t>
      </w:r>
    </w:p>
    <w:p w14:paraId="220111DF" w14:textId="77B05839" w:rsidR="009C3D39" w:rsidRDefault="008C3CC9" w:rsidP="0006223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0454CF">
        <w:rPr>
          <w:rFonts w:ascii="Times New Roman" w:hAnsi="Times New Roman" w:cs="Times New Roman"/>
          <w:color w:val="000000" w:themeColor="text1"/>
        </w:rPr>
        <w:t>report</w:t>
      </w:r>
      <w:r w:rsidR="00F11531">
        <w:rPr>
          <w:rFonts w:ascii="Times New Roman" w:hAnsi="Times New Roman" w:cs="Times New Roman"/>
          <w:color w:val="000000" w:themeColor="text1"/>
        </w:rPr>
        <w:t>’</w:t>
      </w:r>
      <w:r w:rsidR="000454CF">
        <w:rPr>
          <w:rFonts w:ascii="Times New Roman" w:hAnsi="Times New Roman" w:cs="Times New Roman"/>
          <w:color w:val="000000" w:themeColor="text1"/>
        </w:rPr>
        <w:t xml:space="preserve">s scope is towards </w:t>
      </w:r>
      <w:r w:rsidR="008D3327">
        <w:rPr>
          <w:rFonts w:ascii="Times New Roman" w:hAnsi="Times New Roman" w:cs="Times New Roman"/>
          <w:color w:val="000000" w:themeColor="text1"/>
        </w:rPr>
        <w:t>personali</w:t>
      </w:r>
      <w:r w:rsidR="00337D53">
        <w:rPr>
          <w:rFonts w:ascii="Times New Roman" w:hAnsi="Times New Roman" w:cs="Times New Roman"/>
          <w:color w:val="000000" w:themeColor="text1"/>
        </w:rPr>
        <w:t>s</w:t>
      </w:r>
      <w:r w:rsidR="008D3327">
        <w:rPr>
          <w:rFonts w:ascii="Times New Roman" w:hAnsi="Times New Roman" w:cs="Times New Roman"/>
          <w:color w:val="000000" w:themeColor="text1"/>
        </w:rPr>
        <w:t>ed experience</w:t>
      </w:r>
      <w:r w:rsidR="00337D53">
        <w:rPr>
          <w:rFonts w:ascii="Times New Roman" w:hAnsi="Times New Roman" w:cs="Times New Roman"/>
          <w:color w:val="000000" w:themeColor="text1"/>
        </w:rPr>
        <w:t>s</w:t>
      </w:r>
      <w:r w:rsidR="008D3327">
        <w:rPr>
          <w:rFonts w:ascii="Times New Roman" w:hAnsi="Times New Roman" w:cs="Times New Roman"/>
          <w:color w:val="000000" w:themeColor="text1"/>
        </w:rPr>
        <w:t xml:space="preserve"> </w:t>
      </w:r>
      <w:r w:rsidR="001E5079">
        <w:rPr>
          <w:rFonts w:ascii="Times New Roman" w:hAnsi="Times New Roman" w:cs="Times New Roman"/>
          <w:color w:val="000000" w:themeColor="text1"/>
        </w:rPr>
        <w:t xml:space="preserve">and customer segmentation. The </w:t>
      </w:r>
      <w:r w:rsidR="0092064E">
        <w:rPr>
          <w:rFonts w:ascii="Times New Roman" w:hAnsi="Times New Roman" w:cs="Times New Roman"/>
          <w:color w:val="000000" w:themeColor="text1"/>
        </w:rPr>
        <w:t xml:space="preserve">brief </w:t>
      </w:r>
      <w:r w:rsidR="00B24528" w:rsidRPr="00B24528">
        <w:rPr>
          <w:rFonts w:ascii="Times New Roman" w:hAnsi="Times New Roman" w:cs="Times New Roman"/>
          <w:color w:val="000000" w:themeColor="text1"/>
        </w:rPr>
        <w:t>identifies segments using clustering algorithms and analytics based on behaviour. The dataset from UCI about Travel Review Rating</w:t>
      </w:r>
      <w:r w:rsidR="005320A7">
        <w:rPr>
          <w:rFonts w:ascii="Times New Roman" w:hAnsi="Times New Roman" w:cs="Times New Roman"/>
          <w:color w:val="000000" w:themeColor="text1"/>
        </w:rPr>
        <w:t>s,</w:t>
      </w:r>
      <w:r w:rsidR="00B24528" w:rsidRPr="00B24528">
        <w:rPr>
          <w:rFonts w:ascii="Times New Roman" w:hAnsi="Times New Roman" w:cs="Times New Roman"/>
          <w:color w:val="000000" w:themeColor="text1"/>
        </w:rPr>
        <w:t xml:space="preserve"> where the users rated across 24 different categories </w:t>
      </w:r>
      <w:r w:rsidR="007D4B38">
        <w:rPr>
          <w:rFonts w:ascii="Times New Roman" w:hAnsi="Times New Roman" w:cs="Times New Roman"/>
          <w:color w:val="000000" w:themeColor="text1"/>
        </w:rPr>
        <w:t>contains</w:t>
      </w:r>
      <w:r w:rsidR="005320A7">
        <w:rPr>
          <w:rFonts w:ascii="Times New Roman" w:hAnsi="Times New Roman" w:cs="Times New Roman"/>
          <w:color w:val="000000" w:themeColor="text1"/>
        </w:rPr>
        <w:t xml:space="preserve"> </w:t>
      </w:r>
      <w:r w:rsidR="00B24528" w:rsidRPr="00B24528">
        <w:rPr>
          <w:rFonts w:ascii="Times New Roman" w:hAnsi="Times New Roman" w:cs="Times New Roman"/>
          <w:color w:val="000000" w:themeColor="text1"/>
        </w:rPr>
        <w:t>a mix of</w:t>
      </w:r>
      <w:r w:rsidR="007D4B38">
        <w:rPr>
          <w:rFonts w:ascii="Times New Roman" w:hAnsi="Times New Roman" w:cs="Times New Roman"/>
          <w:color w:val="000000" w:themeColor="text1"/>
        </w:rPr>
        <w:t xml:space="preserve"> different</w:t>
      </w:r>
      <w:r w:rsidR="00B24528" w:rsidRPr="00B24528">
        <w:rPr>
          <w:rFonts w:ascii="Times New Roman" w:hAnsi="Times New Roman" w:cs="Times New Roman"/>
          <w:color w:val="000000" w:themeColor="text1"/>
        </w:rPr>
        <w:t xml:space="preserve"> interest</w:t>
      </w:r>
      <w:r w:rsidR="00CD5CFC">
        <w:rPr>
          <w:rFonts w:ascii="Times New Roman" w:hAnsi="Times New Roman" w:cs="Times New Roman"/>
          <w:color w:val="000000" w:themeColor="text1"/>
        </w:rPr>
        <w:t>s</w:t>
      </w:r>
      <w:r w:rsidR="00B24528" w:rsidRPr="00B24528">
        <w:rPr>
          <w:rFonts w:ascii="Times New Roman" w:hAnsi="Times New Roman" w:cs="Times New Roman"/>
          <w:color w:val="000000" w:themeColor="text1"/>
        </w:rPr>
        <w:t>. Rather than going through each category individually, this report combines rating pattern</w:t>
      </w:r>
      <w:r w:rsidR="00EE3D57">
        <w:rPr>
          <w:rFonts w:ascii="Times New Roman" w:hAnsi="Times New Roman" w:cs="Times New Roman"/>
          <w:color w:val="000000" w:themeColor="text1"/>
        </w:rPr>
        <w:t>s</w:t>
      </w:r>
      <w:r w:rsidR="00B24528" w:rsidRPr="00B24528">
        <w:rPr>
          <w:rFonts w:ascii="Times New Roman" w:hAnsi="Times New Roman" w:cs="Times New Roman"/>
          <w:color w:val="000000" w:themeColor="text1"/>
        </w:rPr>
        <w:t xml:space="preserve"> and investigates the interest</w:t>
      </w:r>
      <w:r w:rsidR="00CD5CFC">
        <w:rPr>
          <w:rFonts w:ascii="Times New Roman" w:hAnsi="Times New Roman" w:cs="Times New Roman"/>
          <w:color w:val="000000" w:themeColor="text1"/>
        </w:rPr>
        <w:t>s</w:t>
      </w:r>
      <w:r w:rsidR="00B24528" w:rsidRPr="00B24528">
        <w:rPr>
          <w:rFonts w:ascii="Times New Roman" w:hAnsi="Times New Roman" w:cs="Times New Roman"/>
          <w:color w:val="000000" w:themeColor="text1"/>
        </w:rPr>
        <w:t xml:space="preserve"> of travellers.</w:t>
      </w:r>
    </w:p>
    <w:p w14:paraId="365E5D1A" w14:textId="7ACAF4EE" w:rsidR="00876F7C" w:rsidRDefault="00FE356B" w:rsidP="0006223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w:t>
      </w:r>
      <w:r w:rsidR="002C4DB2">
        <w:rPr>
          <w:rFonts w:ascii="Times New Roman" w:hAnsi="Times New Roman" w:cs="Times New Roman"/>
          <w:color w:val="000000" w:themeColor="text1"/>
        </w:rPr>
        <w:t xml:space="preserve"> select</w:t>
      </w:r>
      <w:r w:rsidR="00CD5CFC">
        <w:rPr>
          <w:rFonts w:ascii="Times New Roman" w:hAnsi="Times New Roman" w:cs="Times New Roman"/>
          <w:color w:val="000000" w:themeColor="text1"/>
        </w:rPr>
        <w:t>ed</w:t>
      </w:r>
      <w:r w:rsidR="002C4DB2">
        <w:rPr>
          <w:rFonts w:ascii="Times New Roman" w:hAnsi="Times New Roman" w:cs="Times New Roman"/>
          <w:color w:val="000000" w:themeColor="text1"/>
        </w:rPr>
        <w:t xml:space="preserve"> dataset is highly suitable because it has 24 categories which directly create</w:t>
      </w:r>
      <w:r w:rsidR="000658D0">
        <w:rPr>
          <w:rFonts w:ascii="Times New Roman" w:hAnsi="Times New Roman" w:cs="Times New Roman"/>
          <w:color w:val="000000" w:themeColor="text1"/>
        </w:rPr>
        <w:t xml:space="preserve"> </w:t>
      </w:r>
      <w:r w:rsidR="002C4DB2">
        <w:rPr>
          <w:rFonts w:ascii="Times New Roman" w:hAnsi="Times New Roman" w:cs="Times New Roman"/>
          <w:color w:val="000000" w:themeColor="text1"/>
        </w:rPr>
        <w:t>a multivariate data analysis rather than an individual rating analysis.</w:t>
      </w:r>
    </w:p>
    <w:p w14:paraId="234274F7" w14:textId="775D562A" w:rsidR="00B24528" w:rsidRDefault="00B24528" w:rsidP="00B17925">
      <w:pPr>
        <w:pStyle w:val="ListParagraph"/>
        <w:numPr>
          <w:ilvl w:val="1"/>
          <w:numId w:val="1"/>
        </w:numPr>
        <w:spacing w:line="360" w:lineRule="auto"/>
        <w:rPr>
          <w:rFonts w:ascii="Times New Roman" w:hAnsi="Times New Roman" w:cs="Times New Roman"/>
          <w:color w:val="000000" w:themeColor="text1"/>
          <w:sz w:val="28"/>
          <w:szCs w:val="28"/>
          <w:u w:val="single"/>
        </w:rPr>
      </w:pPr>
      <w:r w:rsidRPr="00B17925">
        <w:rPr>
          <w:rFonts w:ascii="Times New Roman" w:hAnsi="Times New Roman" w:cs="Times New Roman"/>
          <w:color w:val="000000" w:themeColor="text1"/>
          <w:sz w:val="28"/>
          <w:szCs w:val="28"/>
          <w:u w:val="single"/>
        </w:rPr>
        <w:t>Customer segmentation In Tourism</w:t>
      </w:r>
    </w:p>
    <w:p w14:paraId="3C0B8918" w14:textId="7BCFDA84" w:rsidR="00846B4D" w:rsidRDefault="003750F4" w:rsidP="00B17925">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Customer segmentation refers to grouping </w:t>
      </w:r>
      <w:r w:rsidR="00A23C8F">
        <w:rPr>
          <w:rFonts w:ascii="Times New Roman" w:hAnsi="Times New Roman" w:cs="Times New Roman"/>
          <w:color w:val="000000" w:themeColor="text1"/>
        </w:rPr>
        <w:t>va</w:t>
      </w:r>
      <w:r w:rsidR="000658D0">
        <w:rPr>
          <w:rFonts w:ascii="Times New Roman" w:hAnsi="Times New Roman" w:cs="Times New Roman"/>
          <w:color w:val="000000" w:themeColor="text1"/>
        </w:rPr>
        <w:t>rious</w:t>
      </w:r>
      <w:r w:rsidR="00A23C8F">
        <w:rPr>
          <w:rFonts w:ascii="Times New Roman" w:hAnsi="Times New Roman" w:cs="Times New Roman"/>
          <w:color w:val="000000" w:themeColor="text1"/>
        </w:rPr>
        <w:t xml:space="preserve"> </w:t>
      </w:r>
      <w:r>
        <w:rPr>
          <w:rFonts w:ascii="Times New Roman" w:hAnsi="Times New Roman" w:cs="Times New Roman"/>
          <w:color w:val="000000" w:themeColor="text1"/>
        </w:rPr>
        <w:t>type</w:t>
      </w:r>
      <w:r w:rsidR="000658D0">
        <w:rPr>
          <w:rFonts w:ascii="Times New Roman" w:hAnsi="Times New Roman" w:cs="Times New Roman"/>
          <w:color w:val="000000" w:themeColor="text1"/>
        </w:rPr>
        <w:t>s</w:t>
      </w:r>
      <w:r>
        <w:rPr>
          <w:rFonts w:ascii="Times New Roman" w:hAnsi="Times New Roman" w:cs="Times New Roman"/>
          <w:color w:val="000000" w:themeColor="text1"/>
        </w:rPr>
        <w:t xml:space="preserve"> </w:t>
      </w:r>
      <w:r w:rsidR="00A23C8F">
        <w:rPr>
          <w:rFonts w:ascii="Times New Roman" w:hAnsi="Times New Roman" w:cs="Times New Roman"/>
          <w:color w:val="000000" w:themeColor="text1"/>
        </w:rPr>
        <w:t>customer population</w:t>
      </w:r>
      <w:r w:rsidR="000658D0">
        <w:rPr>
          <w:rFonts w:ascii="Times New Roman" w:hAnsi="Times New Roman" w:cs="Times New Roman"/>
          <w:color w:val="000000" w:themeColor="text1"/>
        </w:rPr>
        <w:t>s</w:t>
      </w:r>
      <w:r w:rsidR="00A23C8F">
        <w:rPr>
          <w:rFonts w:ascii="Times New Roman" w:hAnsi="Times New Roman" w:cs="Times New Roman"/>
          <w:color w:val="000000" w:themeColor="text1"/>
        </w:rPr>
        <w:t xml:space="preserve"> on </w:t>
      </w:r>
      <w:r w:rsidR="000658D0">
        <w:rPr>
          <w:rFonts w:ascii="Times New Roman" w:hAnsi="Times New Roman" w:cs="Times New Roman"/>
          <w:color w:val="000000" w:themeColor="text1"/>
        </w:rPr>
        <w:t xml:space="preserve">the </w:t>
      </w:r>
      <w:r w:rsidR="00A23C8F">
        <w:rPr>
          <w:rFonts w:ascii="Times New Roman" w:hAnsi="Times New Roman" w:cs="Times New Roman"/>
          <w:color w:val="000000" w:themeColor="text1"/>
        </w:rPr>
        <w:t>basis of similar traits, behaviour, interests and preference</w:t>
      </w:r>
      <w:r w:rsidR="000658D0">
        <w:rPr>
          <w:rFonts w:ascii="Times New Roman" w:hAnsi="Times New Roman" w:cs="Times New Roman"/>
          <w:color w:val="000000" w:themeColor="text1"/>
        </w:rPr>
        <w:t>s</w:t>
      </w:r>
      <w:r w:rsidR="00A23C8F">
        <w:rPr>
          <w:rFonts w:ascii="Times New Roman" w:hAnsi="Times New Roman" w:cs="Times New Roman"/>
          <w:color w:val="000000" w:themeColor="text1"/>
        </w:rPr>
        <w:t xml:space="preserve">. </w:t>
      </w:r>
      <w:r w:rsidR="000A116D">
        <w:rPr>
          <w:rFonts w:ascii="Times New Roman" w:hAnsi="Times New Roman" w:cs="Times New Roman"/>
          <w:color w:val="000000" w:themeColor="text1"/>
        </w:rPr>
        <w:t>Segmenting in</w:t>
      </w:r>
      <w:r w:rsidR="001640D2">
        <w:rPr>
          <w:rFonts w:ascii="Times New Roman" w:hAnsi="Times New Roman" w:cs="Times New Roman"/>
          <w:color w:val="000000" w:themeColor="text1"/>
        </w:rPr>
        <w:t xml:space="preserve"> the</w:t>
      </w:r>
      <w:r w:rsidR="000A116D">
        <w:rPr>
          <w:rFonts w:ascii="Times New Roman" w:hAnsi="Times New Roman" w:cs="Times New Roman"/>
          <w:color w:val="000000" w:themeColor="text1"/>
        </w:rPr>
        <w:t xml:space="preserve"> tourism industry provides a clear picture of who has which interest</w:t>
      </w:r>
      <w:r w:rsidR="001640D2">
        <w:rPr>
          <w:rFonts w:ascii="Times New Roman" w:hAnsi="Times New Roman" w:cs="Times New Roman"/>
          <w:color w:val="000000" w:themeColor="text1"/>
        </w:rPr>
        <w:t xml:space="preserve">s </w:t>
      </w:r>
      <w:r w:rsidR="000A116D">
        <w:rPr>
          <w:rFonts w:ascii="Times New Roman" w:hAnsi="Times New Roman" w:cs="Times New Roman"/>
          <w:color w:val="000000" w:themeColor="text1"/>
        </w:rPr>
        <w:t>which can easily be distinguished from</w:t>
      </w:r>
      <w:r w:rsidR="001640D2">
        <w:rPr>
          <w:rFonts w:ascii="Times New Roman" w:hAnsi="Times New Roman" w:cs="Times New Roman"/>
          <w:color w:val="000000" w:themeColor="text1"/>
        </w:rPr>
        <w:t xml:space="preserve"> the</w:t>
      </w:r>
      <w:r w:rsidR="000A116D">
        <w:rPr>
          <w:rFonts w:ascii="Times New Roman" w:hAnsi="Times New Roman" w:cs="Times New Roman"/>
          <w:color w:val="000000" w:themeColor="text1"/>
        </w:rPr>
        <w:t xml:space="preserve"> wider range of population. </w:t>
      </w:r>
      <w:r w:rsidR="00846B4D">
        <w:rPr>
          <w:rFonts w:ascii="Times New Roman" w:hAnsi="Times New Roman" w:cs="Times New Roman"/>
          <w:color w:val="000000" w:themeColor="text1"/>
        </w:rPr>
        <w:t>Such profiles make it easier for the organization to classify and provide better recommendations.</w:t>
      </w:r>
    </w:p>
    <w:p w14:paraId="2935C2DA" w14:textId="3B178CEE" w:rsidR="00846B4D" w:rsidRDefault="00065B62" w:rsidP="00B17925">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The connection of segments </w:t>
      </w:r>
      <w:r w:rsidR="008F2558">
        <w:rPr>
          <w:rFonts w:ascii="Times New Roman" w:hAnsi="Times New Roman" w:cs="Times New Roman"/>
          <w:color w:val="000000" w:themeColor="text1"/>
        </w:rPr>
        <w:t xml:space="preserve">becomes particularly visible when passengers </w:t>
      </w:r>
      <w:r w:rsidR="001F63B0">
        <w:rPr>
          <w:rFonts w:ascii="Times New Roman" w:hAnsi="Times New Roman" w:cs="Times New Roman"/>
          <w:color w:val="000000" w:themeColor="text1"/>
        </w:rPr>
        <w:t>display</w:t>
      </w:r>
      <w:r w:rsidR="008F2558">
        <w:rPr>
          <w:rFonts w:ascii="Times New Roman" w:hAnsi="Times New Roman" w:cs="Times New Roman"/>
          <w:color w:val="000000" w:themeColor="text1"/>
        </w:rPr>
        <w:t xml:space="preserve"> different priorities. </w:t>
      </w:r>
      <w:r w:rsidR="001F63B0">
        <w:rPr>
          <w:rFonts w:ascii="Times New Roman" w:hAnsi="Times New Roman" w:cs="Times New Roman"/>
          <w:color w:val="000000" w:themeColor="text1"/>
        </w:rPr>
        <w:t>For</w:t>
      </w:r>
      <w:r w:rsidR="007D0FFF">
        <w:rPr>
          <w:rFonts w:ascii="Times New Roman" w:hAnsi="Times New Roman" w:cs="Times New Roman"/>
          <w:color w:val="000000" w:themeColor="text1"/>
        </w:rPr>
        <w:t xml:space="preserve"> </w:t>
      </w:r>
      <w:r w:rsidR="001F63B0">
        <w:rPr>
          <w:rFonts w:ascii="Times New Roman" w:hAnsi="Times New Roman" w:cs="Times New Roman"/>
          <w:color w:val="000000" w:themeColor="text1"/>
        </w:rPr>
        <w:t>example, some group</w:t>
      </w:r>
      <w:r w:rsidR="007D0FFF">
        <w:rPr>
          <w:rFonts w:ascii="Times New Roman" w:hAnsi="Times New Roman" w:cs="Times New Roman"/>
          <w:color w:val="000000" w:themeColor="text1"/>
        </w:rPr>
        <w:t xml:space="preserve">s </w:t>
      </w:r>
      <w:r w:rsidR="001F63B0">
        <w:rPr>
          <w:rFonts w:ascii="Times New Roman" w:hAnsi="Times New Roman" w:cs="Times New Roman"/>
          <w:color w:val="000000" w:themeColor="text1"/>
        </w:rPr>
        <w:t>of people m</w:t>
      </w:r>
      <w:r w:rsidR="00F02AC6">
        <w:rPr>
          <w:rFonts w:ascii="Times New Roman" w:hAnsi="Times New Roman" w:cs="Times New Roman"/>
          <w:color w:val="000000" w:themeColor="text1"/>
        </w:rPr>
        <w:t xml:space="preserve">ay give </w:t>
      </w:r>
      <w:r w:rsidR="00E14CC1">
        <w:rPr>
          <w:rFonts w:ascii="Times New Roman" w:hAnsi="Times New Roman" w:cs="Times New Roman"/>
          <w:color w:val="000000" w:themeColor="text1"/>
        </w:rPr>
        <w:t xml:space="preserve">more value to food, entertainment and shopping while some may </w:t>
      </w:r>
      <w:r w:rsidR="00BA3C34">
        <w:rPr>
          <w:rFonts w:ascii="Times New Roman" w:hAnsi="Times New Roman" w:cs="Times New Roman"/>
          <w:color w:val="000000" w:themeColor="text1"/>
        </w:rPr>
        <w:t xml:space="preserve">demonstrate </w:t>
      </w:r>
      <w:r w:rsidR="00E325B2">
        <w:rPr>
          <w:rFonts w:ascii="Times New Roman" w:hAnsi="Times New Roman" w:cs="Times New Roman"/>
          <w:color w:val="000000" w:themeColor="text1"/>
        </w:rPr>
        <w:t xml:space="preserve">an interest in </w:t>
      </w:r>
      <w:r w:rsidR="00E14CC1">
        <w:rPr>
          <w:rFonts w:ascii="Times New Roman" w:hAnsi="Times New Roman" w:cs="Times New Roman"/>
          <w:color w:val="000000" w:themeColor="text1"/>
        </w:rPr>
        <w:t>nature</w:t>
      </w:r>
      <w:r w:rsidR="00BA3C34">
        <w:rPr>
          <w:rFonts w:ascii="Times New Roman" w:hAnsi="Times New Roman" w:cs="Times New Roman"/>
          <w:color w:val="000000" w:themeColor="text1"/>
        </w:rPr>
        <w:t xml:space="preserve"> views and scenic attractions. </w:t>
      </w:r>
      <w:r w:rsidR="00543C4D">
        <w:rPr>
          <w:rFonts w:ascii="Times New Roman" w:hAnsi="Times New Roman" w:cs="Times New Roman"/>
          <w:color w:val="000000" w:themeColor="text1"/>
        </w:rPr>
        <w:t xml:space="preserve">Grouping by only having an average of each group is not limited to have a clear picture while multivariate </w:t>
      </w:r>
      <w:r w:rsidR="0037443E">
        <w:rPr>
          <w:rFonts w:ascii="Times New Roman" w:hAnsi="Times New Roman" w:cs="Times New Roman"/>
          <w:color w:val="000000" w:themeColor="text1"/>
        </w:rPr>
        <w:t xml:space="preserve">perspective is therefore used due to </w:t>
      </w:r>
      <w:r w:rsidR="003B5553">
        <w:rPr>
          <w:rFonts w:ascii="Times New Roman" w:hAnsi="Times New Roman" w:cs="Times New Roman"/>
          <w:color w:val="000000" w:themeColor="text1"/>
        </w:rPr>
        <w:t>relationships between several variables can be considered</w:t>
      </w:r>
      <w:r w:rsidR="00372735">
        <w:rPr>
          <w:rFonts w:ascii="Times New Roman" w:hAnsi="Times New Roman" w:cs="Times New Roman"/>
          <w:color w:val="000000" w:themeColor="text1"/>
        </w:rPr>
        <w:t xml:space="preserve"> </w:t>
      </w:r>
      <w:r w:rsidR="00372735" w:rsidRPr="00372735">
        <w:rPr>
          <w:rFonts w:ascii="Times New Roman" w:hAnsi="Times New Roman" w:cs="Times New Roman"/>
          <w:color w:val="000000" w:themeColor="text1"/>
        </w:rPr>
        <w:t>simultaneously.</w:t>
      </w:r>
    </w:p>
    <w:p w14:paraId="0A81A548" w14:textId="1372498A" w:rsidR="00FF73AC" w:rsidRDefault="009D37E2" w:rsidP="00FF73AC">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In this report, segments </w:t>
      </w:r>
      <w:r w:rsidR="005A16A8">
        <w:rPr>
          <w:rFonts w:ascii="Times New Roman" w:hAnsi="Times New Roman" w:cs="Times New Roman"/>
          <w:color w:val="000000" w:themeColor="text1"/>
        </w:rPr>
        <w:t>show</w:t>
      </w:r>
      <w:r>
        <w:rPr>
          <w:rFonts w:ascii="Times New Roman" w:hAnsi="Times New Roman" w:cs="Times New Roman"/>
          <w:color w:val="000000" w:themeColor="text1"/>
        </w:rPr>
        <w:t xml:space="preserve"> a data-driven pattern discovery problem. </w:t>
      </w:r>
      <w:r w:rsidR="005A16A8">
        <w:rPr>
          <w:rFonts w:ascii="Times New Roman" w:hAnsi="Times New Roman" w:cs="Times New Roman"/>
          <w:color w:val="000000" w:themeColor="text1"/>
        </w:rPr>
        <w:t xml:space="preserve">The dataset didn’t provide a clear grouping of </w:t>
      </w:r>
      <w:r w:rsidR="00D93F29">
        <w:rPr>
          <w:rFonts w:ascii="Times New Roman" w:hAnsi="Times New Roman" w:cs="Times New Roman"/>
          <w:color w:val="000000" w:themeColor="text1"/>
        </w:rPr>
        <w:t>customers based on their preference</w:t>
      </w:r>
      <w:r w:rsidR="00D24F56">
        <w:rPr>
          <w:rFonts w:ascii="Times New Roman" w:hAnsi="Times New Roman" w:cs="Times New Roman"/>
          <w:color w:val="000000" w:themeColor="text1"/>
        </w:rPr>
        <w:t xml:space="preserve">s, </w:t>
      </w:r>
      <w:r w:rsidR="00D93F29">
        <w:rPr>
          <w:rFonts w:ascii="Times New Roman" w:hAnsi="Times New Roman" w:cs="Times New Roman"/>
          <w:color w:val="000000" w:themeColor="text1"/>
        </w:rPr>
        <w:t xml:space="preserve">on which they rated across 24 different categories. </w:t>
      </w:r>
      <w:r w:rsidR="00BE7C57">
        <w:rPr>
          <w:rFonts w:ascii="Times New Roman" w:hAnsi="Times New Roman" w:cs="Times New Roman"/>
          <w:color w:val="000000" w:themeColor="text1"/>
        </w:rPr>
        <w:t>The distinction is not just</w:t>
      </w:r>
      <w:r w:rsidR="00E32C57">
        <w:rPr>
          <w:rFonts w:ascii="Times New Roman" w:hAnsi="Times New Roman" w:cs="Times New Roman"/>
          <w:color w:val="000000" w:themeColor="text1"/>
        </w:rPr>
        <w:t xml:space="preserve"> about</w:t>
      </w:r>
      <w:r w:rsidR="00BE7C57">
        <w:rPr>
          <w:rFonts w:ascii="Times New Roman" w:hAnsi="Times New Roman" w:cs="Times New Roman"/>
          <w:color w:val="000000" w:themeColor="text1"/>
        </w:rPr>
        <w:t xml:space="preserve"> justifying which group </w:t>
      </w:r>
      <w:r w:rsidR="00BE7C57">
        <w:rPr>
          <w:rFonts w:ascii="Times New Roman" w:hAnsi="Times New Roman" w:cs="Times New Roman"/>
          <w:color w:val="000000" w:themeColor="text1"/>
        </w:rPr>
        <w:lastRenderedPageBreak/>
        <w:t>rated the highest and which rated the least, but also its main aim was to understand customers</w:t>
      </w:r>
      <w:r w:rsidR="004A044C">
        <w:rPr>
          <w:rFonts w:ascii="Times New Roman" w:hAnsi="Times New Roman" w:cs="Times New Roman"/>
          <w:color w:val="000000" w:themeColor="text1"/>
        </w:rPr>
        <w:t>’</w:t>
      </w:r>
      <w:r w:rsidR="00BE7C57">
        <w:rPr>
          <w:rFonts w:ascii="Times New Roman" w:hAnsi="Times New Roman" w:cs="Times New Roman"/>
          <w:color w:val="000000" w:themeColor="text1"/>
        </w:rPr>
        <w:t xml:space="preserve"> preference</w:t>
      </w:r>
      <w:r w:rsidR="004A044C">
        <w:rPr>
          <w:rFonts w:ascii="Times New Roman" w:hAnsi="Times New Roman" w:cs="Times New Roman"/>
          <w:color w:val="000000" w:themeColor="text1"/>
        </w:rPr>
        <w:t>s</w:t>
      </w:r>
      <w:r w:rsidR="00BE7C57">
        <w:rPr>
          <w:rFonts w:ascii="Times New Roman" w:hAnsi="Times New Roman" w:cs="Times New Roman"/>
          <w:color w:val="000000" w:themeColor="text1"/>
        </w:rPr>
        <w:t xml:space="preserve"> and then creating clusters in order to understand the underlying user patterns.</w:t>
      </w:r>
    </w:p>
    <w:p w14:paraId="0CFB6B45" w14:textId="77777777" w:rsidR="00E10E8A" w:rsidRPr="00FF73AC" w:rsidRDefault="00E10E8A" w:rsidP="00FF73AC">
      <w:pPr>
        <w:pStyle w:val="ListParagraph"/>
        <w:spacing w:line="360" w:lineRule="auto"/>
        <w:ind w:left="420"/>
        <w:rPr>
          <w:rFonts w:ascii="Times New Roman" w:hAnsi="Times New Roman" w:cs="Times New Roman"/>
          <w:color w:val="000000" w:themeColor="text1"/>
        </w:rPr>
      </w:pPr>
    </w:p>
    <w:p w14:paraId="475C811E" w14:textId="326B366F" w:rsidR="005B677F" w:rsidRDefault="005B677F" w:rsidP="00FF73AC">
      <w:pPr>
        <w:pStyle w:val="ListParagraph"/>
        <w:numPr>
          <w:ilvl w:val="1"/>
          <w:numId w:val="1"/>
        </w:numPr>
        <w:spacing w:line="360" w:lineRule="auto"/>
        <w:rPr>
          <w:rFonts w:ascii="Times New Roman" w:hAnsi="Times New Roman" w:cs="Times New Roman"/>
          <w:color w:val="000000" w:themeColor="text1"/>
          <w:sz w:val="28"/>
          <w:szCs w:val="28"/>
          <w:u w:val="single"/>
        </w:rPr>
      </w:pPr>
      <w:r w:rsidRPr="00FF73AC">
        <w:rPr>
          <w:rFonts w:ascii="Times New Roman" w:hAnsi="Times New Roman" w:cs="Times New Roman"/>
          <w:color w:val="000000" w:themeColor="text1"/>
          <w:sz w:val="28"/>
          <w:szCs w:val="28"/>
          <w:u w:val="single"/>
        </w:rPr>
        <w:t xml:space="preserve">Problem Statement and </w:t>
      </w:r>
      <w:r w:rsidR="00FF73AC" w:rsidRPr="00FF73AC">
        <w:rPr>
          <w:rFonts w:ascii="Times New Roman" w:hAnsi="Times New Roman" w:cs="Times New Roman"/>
          <w:color w:val="000000" w:themeColor="text1"/>
          <w:sz w:val="28"/>
          <w:szCs w:val="28"/>
          <w:u w:val="single"/>
        </w:rPr>
        <w:t>Project Motivation</w:t>
      </w:r>
    </w:p>
    <w:p w14:paraId="0165568E" w14:textId="7B67B142" w:rsidR="00E10E8A" w:rsidRDefault="00915594" w:rsidP="00D40527">
      <w:pPr>
        <w:pStyle w:val="ListParagraph"/>
        <w:spacing w:line="360" w:lineRule="auto"/>
        <w:ind w:left="420"/>
        <w:rPr>
          <w:rFonts w:ascii="Times New Roman" w:hAnsi="Times New Roman" w:cs="Times New Roman"/>
          <w:color w:val="000000" w:themeColor="text1"/>
        </w:rPr>
      </w:pPr>
      <w:r w:rsidRPr="00915594">
        <w:rPr>
          <w:rFonts w:ascii="Times New Roman" w:hAnsi="Times New Roman" w:cs="Times New Roman"/>
          <w:color w:val="000000" w:themeColor="text1"/>
        </w:rPr>
        <w:t>This paper seeks to tackle the problem that although the dataset contains user ratings of 24 tourism categories, it does not explicitly provide travel</w:t>
      </w:r>
      <w:r>
        <w:rPr>
          <w:rFonts w:ascii="Times New Roman" w:hAnsi="Times New Roman" w:cs="Times New Roman"/>
          <w:color w:val="000000" w:themeColor="text1"/>
        </w:rPr>
        <w:t>l</w:t>
      </w:r>
      <w:r w:rsidRPr="00915594">
        <w:rPr>
          <w:rFonts w:ascii="Times New Roman" w:hAnsi="Times New Roman" w:cs="Times New Roman"/>
          <w:color w:val="000000" w:themeColor="text1"/>
        </w:rPr>
        <w:t>er segments based on their preferences. Thus the differing interests of users are not immediately apparent from the dataset. Some users may prefer shopping and entertainment related activities while others may have stronger preference for scenic and nature based attractions. These differences can be identified by analysing the rating patterns across the categories and grouping users with similar preferences.</w:t>
      </w:r>
    </w:p>
    <w:p w14:paraId="565F8565" w14:textId="4E4D3C55" w:rsidR="00915594" w:rsidRDefault="00697E1E" w:rsidP="00D40527">
      <w:pPr>
        <w:pStyle w:val="ListParagraph"/>
        <w:spacing w:line="360" w:lineRule="auto"/>
        <w:ind w:left="420"/>
        <w:rPr>
          <w:rFonts w:ascii="Times New Roman" w:hAnsi="Times New Roman" w:cs="Times New Roman"/>
          <w:color w:val="000000" w:themeColor="text1"/>
        </w:rPr>
      </w:pPr>
      <w:r w:rsidRPr="00697E1E">
        <w:rPr>
          <w:rFonts w:ascii="Times New Roman" w:hAnsi="Times New Roman" w:cs="Times New Roman"/>
          <w:color w:val="000000" w:themeColor="text1"/>
        </w:rPr>
        <w:t>The reason for choosing this topic is that the importance of customer-oriented decision-making is growing in tourism and aviation. Treating all trave</w:t>
      </w:r>
      <w:r w:rsidR="00217E35">
        <w:rPr>
          <w:rFonts w:ascii="Times New Roman" w:hAnsi="Times New Roman" w:cs="Times New Roman"/>
          <w:color w:val="000000" w:themeColor="text1"/>
        </w:rPr>
        <w:t>l</w:t>
      </w:r>
      <w:r w:rsidRPr="00697E1E">
        <w:rPr>
          <w:rFonts w:ascii="Times New Roman" w:hAnsi="Times New Roman" w:cs="Times New Roman"/>
          <w:color w:val="000000" w:themeColor="text1"/>
        </w:rPr>
        <w:t>lers as a homogeneous mass ignores the important differences in what customers value. Segmenting users with similar preferences enables clearer customer profiles and can aid more targeted services, marketing and recommendations. From a data-science perspective, the study applies multivariate analysis to transform complex rating patterns into interpretable customer segments.</w:t>
      </w:r>
    </w:p>
    <w:p w14:paraId="210CDAA7" w14:textId="4C0112C8" w:rsidR="00697E1E" w:rsidRDefault="00E357AA" w:rsidP="00D40527">
      <w:pPr>
        <w:pStyle w:val="ListParagraph"/>
        <w:spacing w:line="360" w:lineRule="auto"/>
        <w:ind w:left="420"/>
        <w:rPr>
          <w:rFonts w:ascii="Times New Roman" w:hAnsi="Times New Roman" w:cs="Times New Roman"/>
          <w:color w:val="000000" w:themeColor="text1"/>
        </w:rPr>
      </w:pPr>
      <w:r w:rsidRPr="00E357AA">
        <w:rPr>
          <w:rFonts w:ascii="Times New Roman" w:hAnsi="Times New Roman" w:cs="Times New Roman"/>
          <w:color w:val="000000" w:themeColor="text1"/>
        </w:rPr>
        <w:t>The resultant segments may also be of relevance to the aviation industry especially in understanding destination related passenger preferences. For example, trave</w:t>
      </w:r>
      <w:r>
        <w:rPr>
          <w:rFonts w:ascii="Times New Roman" w:hAnsi="Times New Roman" w:cs="Times New Roman"/>
          <w:color w:val="000000" w:themeColor="text1"/>
        </w:rPr>
        <w:t>l</w:t>
      </w:r>
      <w:r w:rsidRPr="00E357AA">
        <w:rPr>
          <w:rFonts w:ascii="Times New Roman" w:hAnsi="Times New Roman" w:cs="Times New Roman"/>
          <w:color w:val="000000" w:themeColor="text1"/>
        </w:rPr>
        <w:t>lers who prefer retail, gastronomy and entertainment may respond differently to destination information than trave</w:t>
      </w:r>
      <w:r>
        <w:rPr>
          <w:rFonts w:ascii="Times New Roman" w:hAnsi="Times New Roman" w:cs="Times New Roman"/>
          <w:color w:val="000000" w:themeColor="text1"/>
        </w:rPr>
        <w:t>l</w:t>
      </w:r>
      <w:r w:rsidRPr="00E357AA">
        <w:rPr>
          <w:rFonts w:ascii="Times New Roman" w:hAnsi="Times New Roman" w:cs="Times New Roman"/>
          <w:color w:val="000000" w:themeColor="text1"/>
        </w:rPr>
        <w:t>lers with a higher interest in scenic and ecological experiences. Such profiles could thereby form the basis for customized recommendations for destinations and for targeted marketing content. However, because the dataset represents general tourism preferences rather than airline-specific passenger behaviour, these applications should be considered potential implications rather than direct predictions of airline performance.</w:t>
      </w:r>
    </w:p>
    <w:p w14:paraId="20E71D4B" w14:textId="77777777" w:rsidR="005061FB" w:rsidRPr="00D40527" w:rsidRDefault="005061FB" w:rsidP="00D40527">
      <w:pPr>
        <w:pStyle w:val="ListParagraph"/>
        <w:spacing w:line="360" w:lineRule="auto"/>
        <w:ind w:left="420"/>
        <w:rPr>
          <w:rFonts w:ascii="Times New Roman" w:hAnsi="Times New Roman" w:cs="Times New Roman"/>
          <w:color w:val="000000" w:themeColor="text1"/>
        </w:rPr>
      </w:pPr>
    </w:p>
    <w:p w14:paraId="05E6ECFD" w14:textId="77777777" w:rsidR="00A2536C" w:rsidRPr="00A2536C" w:rsidRDefault="00A2536C" w:rsidP="00A2536C">
      <w:pPr>
        <w:pStyle w:val="ListParagraph"/>
        <w:numPr>
          <w:ilvl w:val="1"/>
          <w:numId w:val="1"/>
        </w:numPr>
        <w:spacing w:line="360" w:lineRule="auto"/>
        <w:rPr>
          <w:rFonts w:ascii="Times New Roman" w:hAnsi="Times New Roman" w:cs="Times New Roman"/>
          <w:color w:val="000000" w:themeColor="text1"/>
          <w:sz w:val="28"/>
          <w:szCs w:val="28"/>
          <w:u w:val="single"/>
        </w:rPr>
      </w:pPr>
      <w:r w:rsidRPr="00A2536C">
        <w:rPr>
          <w:rFonts w:ascii="Times New Roman" w:hAnsi="Times New Roman" w:cs="Times New Roman"/>
          <w:color w:val="000000" w:themeColor="text1"/>
          <w:sz w:val="28"/>
          <w:szCs w:val="28"/>
          <w:u w:val="single"/>
        </w:rPr>
        <w:t xml:space="preserve">Project’s aim </w:t>
      </w:r>
    </w:p>
    <w:p w14:paraId="1A995336" w14:textId="47C1C274" w:rsidR="00E10E8A" w:rsidRDefault="007D59A7" w:rsidP="00A14CC2">
      <w:pPr>
        <w:pStyle w:val="ListParagraph"/>
        <w:spacing w:line="360" w:lineRule="auto"/>
        <w:ind w:left="360"/>
        <w:rPr>
          <w:rFonts w:ascii="Times New Roman" w:hAnsi="Times New Roman" w:cs="Times New Roman"/>
          <w:color w:val="000000" w:themeColor="text1"/>
        </w:rPr>
      </w:pPr>
      <w:r w:rsidRPr="007D59A7">
        <w:rPr>
          <w:rFonts w:ascii="Times New Roman" w:hAnsi="Times New Roman" w:cs="Times New Roman"/>
          <w:color w:val="000000" w:themeColor="text1"/>
        </w:rPr>
        <w:t xml:space="preserve">The primary objective of this report is to evaluate the utility of multivariate tourism-rating data in identifying and interpreting distinct traveller segments based on consumer preferences. Additionally, this study explores how these derived profiles can be leveraged </w:t>
      </w:r>
      <w:r w:rsidRPr="007D59A7">
        <w:rPr>
          <w:rFonts w:ascii="Times New Roman" w:hAnsi="Times New Roman" w:cs="Times New Roman"/>
          <w:color w:val="000000" w:themeColor="text1"/>
        </w:rPr>
        <w:lastRenderedPageBreak/>
        <w:t>to enhance personalized customer experiences within both the tourism and aviation sectors.</w:t>
      </w:r>
    </w:p>
    <w:p w14:paraId="1B256B30" w14:textId="77777777" w:rsidR="005061FB" w:rsidRPr="00A14CC2" w:rsidRDefault="005061FB" w:rsidP="00A14CC2">
      <w:pPr>
        <w:pStyle w:val="ListParagraph"/>
        <w:spacing w:line="360" w:lineRule="auto"/>
        <w:ind w:left="360"/>
        <w:rPr>
          <w:rFonts w:ascii="Times New Roman" w:hAnsi="Times New Roman" w:cs="Times New Roman"/>
          <w:color w:val="000000" w:themeColor="text1"/>
        </w:rPr>
      </w:pPr>
    </w:p>
    <w:p w14:paraId="2C8FDD4A" w14:textId="6C7D8277" w:rsidR="00A22DBE" w:rsidRPr="005C0466" w:rsidRDefault="007D59A7" w:rsidP="005C0466">
      <w:pPr>
        <w:pStyle w:val="ListParagraph"/>
        <w:numPr>
          <w:ilvl w:val="1"/>
          <w:numId w:val="3"/>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 xml:space="preserve"> </w:t>
      </w:r>
      <w:r w:rsidR="00A22DBE" w:rsidRPr="005C0466">
        <w:rPr>
          <w:rFonts w:ascii="Times New Roman" w:hAnsi="Times New Roman" w:cs="Times New Roman"/>
          <w:color w:val="000000" w:themeColor="text1"/>
          <w:sz w:val="28"/>
          <w:szCs w:val="28"/>
          <w:u w:val="single"/>
        </w:rPr>
        <w:t>Objectives</w:t>
      </w:r>
    </w:p>
    <w:p w14:paraId="54C08AF2" w14:textId="000414E3" w:rsidR="00D06415" w:rsidRDefault="00190E54" w:rsidP="00A22DBE">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To achieve the following aim, the </w:t>
      </w:r>
      <w:r w:rsidR="00D06415">
        <w:rPr>
          <w:rFonts w:ascii="Times New Roman" w:hAnsi="Times New Roman" w:cs="Times New Roman"/>
          <w:color w:val="000000" w:themeColor="text1"/>
        </w:rPr>
        <w:t>report follows the</w:t>
      </w:r>
      <w:r w:rsidR="004D51E0">
        <w:rPr>
          <w:rFonts w:ascii="Times New Roman" w:hAnsi="Times New Roman" w:cs="Times New Roman"/>
          <w:color w:val="000000" w:themeColor="text1"/>
        </w:rPr>
        <w:t>se</w:t>
      </w:r>
      <w:r w:rsidR="00D06415">
        <w:rPr>
          <w:rFonts w:ascii="Times New Roman" w:hAnsi="Times New Roman" w:cs="Times New Roman"/>
          <w:color w:val="000000" w:themeColor="text1"/>
        </w:rPr>
        <w:t xml:space="preserve"> objectives:</w:t>
      </w:r>
    </w:p>
    <w:p w14:paraId="73467C78" w14:textId="15A3FB36" w:rsidR="00D06415" w:rsidRDefault="00D06415" w:rsidP="00D06415">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Prepare and clean the UCI tourism rating dataset</w:t>
      </w:r>
      <w:r w:rsidR="00A701C9">
        <w:rPr>
          <w:rFonts w:ascii="Times New Roman" w:hAnsi="Times New Roman" w:cs="Times New Roman"/>
          <w:color w:val="000000" w:themeColor="text1"/>
        </w:rPr>
        <w:t xml:space="preserve"> to </w:t>
      </w:r>
      <w:r>
        <w:rPr>
          <w:rFonts w:ascii="Times New Roman" w:hAnsi="Times New Roman" w:cs="Times New Roman"/>
          <w:color w:val="000000" w:themeColor="text1"/>
        </w:rPr>
        <w:t>prepare it for analysis.</w:t>
      </w:r>
    </w:p>
    <w:p w14:paraId="5DDD8462" w14:textId="77777777" w:rsidR="004F493E" w:rsidRDefault="004F493E" w:rsidP="00D06415">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View the pattern across ratings provided by the users.</w:t>
      </w:r>
    </w:p>
    <w:p w14:paraId="2D5025CB" w14:textId="31B32EA9" w:rsidR="00D02399" w:rsidRDefault="003D189A" w:rsidP="00D06415">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Using appropriate validation method, evaluating the segment</w:t>
      </w:r>
      <w:r w:rsidR="00D02399">
        <w:rPr>
          <w:rFonts w:ascii="Times New Roman" w:hAnsi="Times New Roman" w:cs="Times New Roman"/>
          <w:color w:val="000000" w:themeColor="text1"/>
        </w:rPr>
        <w:t xml:space="preserve"> </w:t>
      </w:r>
      <w:r w:rsidR="00D02399" w:rsidRPr="00852239">
        <w:rPr>
          <w:rFonts w:ascii="Times New Roman" w:hAnsi="Times New Roman" w:cs="Times New Roman"/>
          <w:color w:val="000000" w:themeColor="text1"/>
        </w:rPr>
        <w:t xml:space="preserve">structure </w:t>
      </w:r>
      <w:r w:rsidR="00A701C9">
        <w:rPr>
          <w:rFonts w:ascii="Times New Roman" w:hAnsi="Times New Roman" w:cs="Times New Roman"/>
          <w:color w:val="000000" w:themeColor="text1"/>
        </w:rPr>
        <w:t>and access the quality of the group.</w:t>
      </w:r>
    </w:p>
    <w:p w14:paraId="3A40FA13" w14:textId="4266DB35" w:rsidR="005B34B4" w:rsidRDefault="00C321E1" w:rsidP="00D06415">
      <w:pPr>
        <w:pStyle w:val="ListParagraph"/>
        <w:numPr>
          <w:ilvl w:val="0"/>
          <w:numId w:val="2"/>
        </w:numPr>
        <w:spacing w:line="360" w:lineRule="auto"/>
        <w:rPr>
          <w:rFonts w:ascii="Times New Roman" w:hAnsi="Times New Roman" w:cs="Times New Roman"/>
          <w:color w:val="000000" w:themeColor="text1"/>
        </w:rPr>
      </w:pPr>
      <w:r w:rsidRPr="00C321E1">
        <w:rPr>
          <w:rFonts w:ascii="Times New Roman" w:hAnsi="Times New Roman" w:cs="Times New Roman"/>
          <w:color w:val="000000" w:themeColor="text1"/>
        </w:rPr>
        <w:t xml:space="preserve">Apply dimensionality reduction to uncover the underlying patterns in multivariate data and validate the identified </w:t>
      </w:r>
      <w:r w:rsidR="005B34B4" w:rsidRPr="00C321E1">
        <w:rPr>
          <w:rFonts w:ascii="Times New Roman" w:hAnsi="Times New Roman" w:cs="Times New Roman"/>
          <w:color w:val="000000" w:themeColor="text1"/>
        </w:rPr>
        <w:t>traveller</w:t>
      </w:r>
      <w:r w:rsidRPr="00C321E1">
        <w:rPr>
          <w:rFonts w:ascii="Times New Roman" w:hAnsi="Times New Roman" w:cs="Times New Roman"/>
          <w:color w:val="000000" w:themeColor="text1"/>
        </w:rPr>
        <w:t xml:space="preserve"> segments.</w:t>
      </w:r>
    </w:p>
    <w:p w14:paraId="294127B4" w14:textId="13391E9B" w:rsidR="00E10E8A" w:rsidRDefault="005B34B4" w:rsidP="00E10E8A">
      <w:pPr>
        <w:pStyle w:val="ListParagraph"/>
        <w:numPr>
          <w:ilvl w:val="0"/>
          <w:numId w:val="2"/>
        </w:numPr>
        <w:spacing w:line="360" w:lineRule="auto"/>
        <w:rPr>
          <w:rFonts w:ascii="Times New Roman" w:hAnsi="Times New Roman" w:cs="Times New Roman"/>
          <w:color w:val="000000" w:themeColor="text1"/>
        </w:rPr>
      </w:pPr>
      <w:r w:rsidRPr="005B34B4">
        <w:rPr>
          <w:rFonts w:ascii="Times New Roman" w:hAnsi="Times New Roman" w:cs="Times New Roman"/>
          <w:color w:val="000000" w:themeColor="text1"/>
        </w:rPr>
        <w:t>To profile and compare the identified traveller segments based on their tourism preferences and consider their potential applications for personalised travel experiences.</w:t>
      </w:r>
    </w:p>
    <w:p w14:paraId="73DCFB3D" w14:textId="77777777" w:rsidR="00E10E8A" w:rsidRPr="00E10E8A" w:rsidRDefault="00E10E8A" w:rsidP="00E10E8A">
      <w:pPr>
        <w:pStyle w:val="ListParagraph"/>
        <w:spacing w:line="360" w:lineRule="auto"/>
        <w:ind w:left="780"/>
        <w:rPr>
          <w:rFonts w:ascii="Times New Roman" w:hAnsi="Times New Roman" w:cs="Times New Roman"/>
          <w:color w:val="000000" w:themeColor="text1"/>
        </w:rPr>
      </w:pPr>
    </w:p>
    <w:p w14:paraId="2F3C44A8" w14:textId="45F4E5F1" w:rsidR="005061FB" w:rsidRPr="005061FB" w:rsidRDefault="001D2DAD" w:rsidP="005061FB">
      <w:pPr>
        <w:pStyle w:val="ListParagraph"/>
        <w:numPr>
          <w:ilvl w:val="1"/>
          <w:numId w:val="3"/>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 xml:space="preserve"> Research Questions</w:t>
      </w:r>
    </w:p>
    <w:p w14:paraId="192DB7D1" w14:textId="551F1F0D" w:rsidR="001D2DAD" w:rsidRDefault="00D47B73" w:rsidP="001D2DAD">
      <w:pPr>
        <w:pStyle w:val="ListParagraph"/>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 following research questions are laid upon objectives:</w:t>
      </w:r>
    </w:p>
    <w:p w14:paraId="1E697BC0" w14:textId="77777777" w:rsidR="007D4B38" w:rsidRPr="007D4B38" w:rsidRDefault="007D4B38" w:rsidP="007D4B38">
      <w:pPr>
        <w:pStyle w:val="ListParagraph"/>
        <w:numPr>
          <w:ilvl w:val="0"/>
          <w:numId w:val="6"/>
        </w:numPr>
        <w:spacing w:line="360" w:lineRule="auto"/>
        <w:rPr>
          <w:rFonts w:ascii="Times New Roman" w:hAnsi="Times New Roman" w:cs="Times New Roman"/>
          <w:color w:val="000000" w:themeColor="text1"/>
        </w:rPr>
      </w:pPr>
      <w:r w:rsidRPr="007D4B38">
        <w:rPr>
          <w:rFonts w:ascii="Times New Roman" w:hAnsi="Times New Roman" w:cs="Times New Roman"/>
          <w:color w:val="000000" w:themeColor="text1"/>
        </w:rPr>
        <w:t xml:space="preserve">What distinct tourism preference segments can be identified from user ratings across the 24 tourism categories? </w:t>
      </w:r>
    </w:p>
    <w:p w14:paraId="4FBD3137" w14:textId="182814B5" w:rsidR="007D4B38" w:rsidRPr="007D4B38" w:rsidRDefault="007D4B38" w:rsidP="007D4B38">
      <w:pPr>
        <w:pStyle w:val="ListParagraph"/>
        <w:numPr>
          <w:ilvl w:val="0"/>
          <w:numId w:val="6"/>
        </w:numPr>
        <w:spacing w:line="360" w:lineRule="auto"/>
        <w:rPr>
          <w:rFonts w:ascii="Times New Roman" w:hAnsi="Times New Roman" w:cs="Times New Roman"/>
          <w:color w:val="000000" w:themeColor="text1"/>
        </w:rPr>
      </w:pPr>
      <w:r w:rsidRPr="007D4B38">
        <w:rPr>
          <w:rFonts w:ascii="Times New Roman" w:hAnsi="Times New Roman" w:cs="Times New Roman"/>
          <w:color w:val="000000" w:themeColor="text1"/>
        </w:rPr>
        <w:t xml:space="preserve">Which tourism categories contribute most strongly to the underlying </w:t>
      </w:r>
      <w:r w:rsidR="00652A67" w:rsidRPr="007D4B38">
        <w:rPr>
          <w:rFonts w:ascii="Times New Roman" w:hAnsi="Times New Roman" w:cs="Times New Roman"/>
          <w:color w:val="000000" w:themeColor="text1"/>
        </w:rPr>
        <w:t xml:space="preserve">patterns </w:t>
      </w:r>
      <w:r w:rsidRPr="007D4B38">
        <w:rPr>
          <w:rFonts w:ascii="Times New Roman" w:hAnsi="Times New Roman" w:cs="Times New Roman"/>
          <w:color w:val="000000" w:themeColor="text1"/>
        </w:rPr>
        <w:t xml:space="preserve">identified through Principal Component Analysis (PCA)? </w:t>
      </w:r>
    </w:p>
    <w:p w14:paraId="2815FB3A" w14:textId="77777777" w:rsidR="007D4B38" w:rsidRPr="007D4B38" w:rsidRDefault="007D4B38" w:rsidP="007D4B38">
      <w:pPr>
        <w:pStyle w:val="ListParagraph"/>
        <w:numPr>
          <w:ilvl w:val="0"/>
          <w:numId w:val="6"/>
        </w:numPr>
        <w:spacing w:line="360" w:lineRule="auto"/>
        <w:rPr>
          <w:rFonts w:ascii="Times New Roman" w:hAnsi="Times New Roman" w:cs="Times New Roman"/>
          <w:color w:val="000000" w:themeColor="text1"/>
        </w:rPr>
      </w:pPr>
      <w:r w:rsidRPr="007D4B38">
        <w:rPr>
          <w:rFonts w:ascii="Times New Roman" w:hAnsi="Times New Roman" w:cs="Times New Roman"/>
          <w:color w:val="000000" w:themeColor="text1"/>
        </w:rPr>
        <w:t xml:space="preserve">How effectively can K-Means clustering separate users into tourism preference segments, and how does PCA affect the clustering solution? </w:t>
      </w:r>
    </w:p>
    <w:p w14:paraId="6E53974A" w14:textId="77777777" w:rsidR="007D4B38" w:rsidRPr="007D4B38" w:rsidRDefault="007D4B38" w:rsidP="007D4B38">
      <w:pPr>
        <w:pStyle w:val="ListParagraph"/>
        <w:numPr>
          <w:ilvl w:val="0"/>
          <w:numId w:val="6"/>
        </w:numPr>
        <w:spacing w:line="360" w:lineRule="auto"/>
        <w:rPr>
          <w:rFonts w:ascii="Times New Roman" w:hAnsi="Times New Roman" w:cs="Times New Roman"/>
          <w:color w:val="000000" w:themeColor="text1"/>
        </w:rPr>
      </w:pPr>
      <w:r w:rsidRPr="007D4B38">
        <w:rPr>
          <w:rFonts w:ascii="Times New Roman" w:hAnsi="Times New Roman" w:cs="Times New Roman"/>
          <w:color w:val="000000" w:themeColor="text1"/>
        </w:rPr>
        <w:t xml:space="preserve">How can the identified traveller segments support targeted marketing, personalised recommendations and customer-focused decision-making in the tourism and hospitality sector? </w:t>
      </w:r>
    </w:p>
    <w:p w14:paraId="1508375D" w14:textId="77777777" w:rsidR="005061FB" w:rsidRDefault="005061FB" w:rsidP="001D2DAD">
      <w:pPr>
        <w:pStyle w:val="ListParagraph"/>
        <w:spacing w:line="360" w:lineRule="auto"/>
        <w:ind w:left="360"/>
        <w:rPr>
          <w:rFonts w:ascii="Times New Roman" w:hAnsi="Times New Roman" w:cs="Times New Roman"/>
          <w:color w:val="000000" w:themeColor="text1"/>
        </w:rPr>
      </w:pPr>
    </w:p>
    <w:p w14:paraId="5D9C66F5" w14:textId="1DECBEAD" w:rsidR="00D47B73" w:rsidRDefault="00D47B73" w:rsidP="00502242">
      <w:pPr>
        <w:pStyle w:val="ListParagraph"/>
        <w:numPr>
          <w:ilvl w:val="0"/>
          <w:numId w:val="1"/>
        </w:numPr>
        <w:spacing w:line="360"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Literature Review</w:t>
      </w:r>
    </w:p>
    <w:p w14:paraId="332B7F66" w14:textId="00C3C334" w:rsidR="00DA09BA" w:rsidRDefault="00EC5D7D" w:rsidP="006B432E">
      <w:pPr>
        <w:spacing w:line="360" w:lineRule="auto"/>
        <w:ind w:left="360"/>
        <w:rPr>
          <w:rFonts w:ascii="Times New Roman" w:hAnsi="Times New Roman" w:cs="Times New Roman"/>
          <w:color w:val="000000" w:themeColor="text1"/>
        </w:rPr>
      </w:pPr>
      <w:r w:rsidRPr="00EC5D7D">
        <w:rPr>
          <w:rFonts w:ascii="Times New Roman" w:hAnsi="Times New Roman" w:cs="Times New Roman"/>
          <w:color w:val="000000" w:themeColor="text1"/>
        </w:rPr>
        <w:t xml:space="preserve">Users have different interests, motivations and preferences, thus the tourism patterns are heterogeneous. Therefore, recent research has increasingly regarded tourist segmentation as a data-driven problem, rather than simply assuming broad categories can sufficiently describe tourist behaviour. Pooja, Upadhyaya and Mohanty (2025) identified four preference-based profiles among 980 Indian domestic travellers and demonstrated the </w:t>
      </w:r>
      <w:r w:rsidRPr="00EC5D7D">
        <w:rPr>
          <w:rFonts w:ascii="Times New Roman" w:hAnsi="Times New Roman" w:cs="Times New Roman"/>
          <w:color w:val="000000" w:themeColor="text1"/>
        </w:rPr>
        <w:lastRenderedPageBreak/>
        <w:t>value of recognising differences within broad traveller groups.  Their strength lies in their ability to identify variation within groups and to translate the profiles that emerge into practical implications for tourism marketers. In contrast, Rishi and Chatterjee (2023) studied travel motivations and used K-Means clustering for segmenting Indian domestic tourists. Both the studies recognize heterogeneity in Indian trave</w:t>
      </w:r>
      <w:r>
        <w:rPr>
          <w:rFonts w:ascii="Times New Roman" w:hAnsi="Times New Roman" w:cs="Times New Roman"/>
          <w:color w:val="000000" w:themeColor="text1"/>
        </w:rPr>
        <w:t>l</w:t>
      </w:r>
      <w:r w:rsidRPr="00EC5D7D">
        <w:rPr>
          <w:rFonts w:ascii="Times New Roman" w:hAnsi="Times New Roman" w:cs="Times New Roman"/>
          <w:color w:val="000000" w:themeColor="text1"/>
        </w:rPr>
        <w:t>ler. Pooja et al. t</w:t>
      </w:r>
      <w:r w:rsidR="002F5810">
        <w:rPr>
          <w:rFonts w:ascii="Times New Roman" w:hAnsi="Times New Roman" w:cs="Times New Roman"/>
          <w:color w:val="000000" w:themeColor="text1"/>
        </w:rPr>
        <w:t>ook</w:t>
      </w:r>
      <w:r w:rsidRPr="00EC5D7D">
        <w:rPr>
          <w:rFonts w:ascii="Times New Roman" w:hAnsi="Times New Roman" w:cs="Times New Roman"/>
          <w:color w:val="000000" w:themeColor="text1"/>
        </w:rPr>
        <w:t xml:space="preserve"> into account</w:t>
      </w:r>
      <w:r w:rsidR="00E95866">
        <w:rPr>
          <w:rFonts w:ascii="Times New Roman" w:hAnsi="Times New Roman" w:cs="Times New Roman"/>
          <w:color w:val="000000" w:themeColor="text1"/>
        </w:rPr>
        <w:t xml:space="preserve"> the</w:t>
      </w:r>
      <w:r w:rsidRPr="00EC5D7D">
        <w:rPr>
          <w:rFonts w:ascii="Times New Roman" w:hAnsi="Times New Roman" w:cs="Times New Roman"/>
          <w:color w:val="000000" w:themeColor="text1"/>
        </w:rPr>
        <w:t xml:space="preserve"> preference-based profiles, while Rishi and Chatterjee deal with travel motivation.</w:t>
      </w:r>
      <w:r w:rsidR="00CB7FBC">
        <w:rPr>
          <w:rFonts w:ascii="Times New Roman" w:hAnsi="Times New Roman" w:cs="Times New Roman"/>
          <w:color w:val="000000" w:themeColor="text1"/>
        </w:rPr>
        <w:t xml:space="preserve"> </w:t>
      </w:r>
      <w:r w:rsidR="00CB7FBC" w:rsidRPr="00CB7FBC">
        <w:rPr>
          <w:rFonts w:ascii="Times New Roman" w:hAnsi="Times New Roman" w:cs="Times New Roman"/>
          <w:color w:val="000000" w:themeColor="text1"/>
        </w:rPr>
        <w:t>This comparison suggests that the type of variables used to characterize the tourists may be of major importance in the resulting segments. In the present study, the segments are directly based on 24 tourism-rating categories, so that the preference structure arises from the data instead of being defined by predetermined profile factors.</w:t>
      </w:r>
    </w:p>
    <w:p w14:paraId="736D4B9C" w14:textId="3FE659AA" w:rsidR="00535051" w:rsidRDefault="00535051" w:rsidP="006B432E">
      <w:pPr>
        <w:spacing w:line="360" w:lineRule="auto"/>
        <w:ind w:left="360"/>
        <w:rPr>
          <w:rFonts w:ascii="Times New Roman" w:hAnsi="Times New Roman" w:cs="Times New Roman"/>
          <w:color w:val="000000" w:themeColor="text1"/>
        </w:rPr>
      </w:pPr>
      <w:r w:rsidRPr="00535051">
        <w:rPr>
          <w:rFonts w:ascii="Times New Roman" w:hAnsi="Times New Roman" w:cs="Times New Roman"/>
          <w:color w:val="000000" w:themeColor="text1"/>
        </w:rPr>
        <w:t>Although K-Means has been used in a number of tourism-segmentation scenarios, the studies also show variations in research environment and scale. While Carvache-Franco et al. (2023) employed clustering to identify three urban-tourism categories across four Latin American cities, Rishi and Chatterjee (2023) applied K-Means to 456 Indian visitors using motivation-focused survey measures. Although the unit of analysis and tourist setting are different, both studies show how beneficial K-Means is for identifying heterogeneous tourism groups. While Carvache-Franco et al. investigate urban tourism demand across particular places, Rishi and Chatterjee study individual travel</w:t>
      </w:r>
      <w:r>
        <w:rPr>
          <w:rFonts w:ascii="Times New Roman" w:hAnsi="Times New Roman" w:cs="Times New Roman"/>
          <w:color w:val="000000" w:themeColor="text1"/>
        </w:rPr>
        <w:t>l</w:t>
      </w:r>
      <w:r w:rsidRPr="00535051">
        <w:rPr>
          <w:rFonts w:ascii="Times New Roman" w:hAnsi="Times New Roman" w:cs="Times New Roman"/>
          <w:color w:val="000000" w:themeColor="text1"/>
        </w:rPr>
        <w:t xml:space="preserve">ers and their motivations. Instead of using a limited survey sample or an urban dataset relevant to a </w:t>
      </w:r>
      <w:r w:rsidR="003A4D53">
        <w:rPr>
          <w:rFonts w:ascii="Times New Roman" w:hAnsi="Times New Roman" w:cs="Times New Roman"/>
          <w:color w:val="000000" w:themeColor="text1"/>
        </w:rPr>
        <w:t xml:space="preserve"> </w:t>
      </w:r>
      <w:r w:rsidRPr="00535051">
        <w:rPr>
          <w:rFonts w:ascii="Times New Roman" w:hAnsi="Times New Roman" w:cs="Times New Roman"/>
          <w:color w:val="000000" w:themeColor="text1"/>
        </w:rPr>
        <w:t>destination, the current study uses 5,455 individuals and 24 tourism-rating categories.</w:t>
      </w:r>
      <w:r w:rsidR="003A4D53">
        <w:rPr>
          <w:rFonts w:ascii="Times New Roman" w:hAnsi="Times New Roman" w:cs="Times New Roman"/>
          <w:color w:val="000000" w:themeColor="text1"/>
        </w:rPr>
        <w:t xml:space="preserve"> </w:t>
      </w:r>
      <w:r w:rsidR="003A4D53" w:rsidRPr="003A4D53">
        <w:rPr>
          <w:rFonts w:ascii="Times New Roman" w:hAnsi="Times New Roman" w:cs="Times New Roman"/>
          <w:color w:val="000000" w:themeColor="text1"/>
        </w:rPr>
        <w:t>This comparison shows that the size, structure, and purpose of the dataset all affect how useful K-Means is. Therefore, we believe that applying previously developed tourist classifications directly to the current dataset is unsuitable. Rather, the segments of the current study are derived from the observed rating patterns.</w:t>
      </w:r>
    </w:p>
    <w:p w14:paraId="15221F2F" w14:textId="2041FC7A" w:rsidR="009C1DE7" w:rsidRDefault="00F1259A" w:rsidP="006B432E">
      <w:pPr>
        <w:spacing w:line="360" w:lineRule="auto"/>
        <w:ind w:left="360"/>
        <w:rPr>
          <w:rFonts w:ascii="Times New Roman" w:hAnsi="Times New Roman" w:cs="Times New Roman"/>
          <w:color w:val="000000" w:themeColor="text1"/>
        </w:rPr>
      </w:pPr>
      <w:r w:rsidRPr="00F1259A">
        <w:rPr>
          <w:rFonts w:ascii="Times New Roman" w:hAnsi="Times New Roman" w:cs="Times New Roman"/>
          <w:color w:val="000000" w:themeColor="text1"/>
        </w:rPr>
        <w:t xml:space="preserve">Additionally, the literature shows that when tourism datasets have a large number of variables, dimensionality reduction can be used with clustering. Smith, Pinke-Sziva, and </w:t>
      </w:r>
      <w:proofErr w:type="spellStart"/>
      <w:r w:rsidRPr="00F1259A">
        <w:rPr>
          <w:rFonts w:ascii="Times New Roman" w:hAnsi="Times New Roman" w:cs="Times New Roman"/>
          <w:color w:val="000000" w:themeColor="text1"/>
        </w:rPr>
        <w:t>Berezvai</w:t>
      </w:r>
      <w:proofErr w:type="spellEnd"/>
      <w:r w:rsidRPr="00F1259A">
        <w:rPr>
          <w:rFonts w:ascii="Times New Roman" w:hAnsi="Times New Roman" w:cs="Times New Roman"/>
          <w:color w:val="000000" w:themeColor="text1"/>
        </w:rPr>
        <w:t xml:space="preserve"> (2023) investigated travel</w:t>
      </w:r>
      <w:r>
        <w:rPr>
          <w:rFonts w:ascii="Times New Roman" w:hAnsi="Times New Roman" w:cs="Times New Roman"/>
          <w:color w:val="000000" w:themeColor="text1"/>
        </w:rPr>
        <w:t>l</w:t>
      </w:r>
      <w:r w:rsidRPr="00F1259A">
        <w:rPr>
          <w:rFonts w:ascii="Times New Roman" w:hAnsi="Times New Roman" w:cs="Times New Roman"/>
          <w:color w:val="000000" w:themeColor="text1"/>
        </w:rPr>
        <w:t>ers' preferences for tourism activities in Budapest using a two-stage method that involved PCA and Hierarchical Cluster Analysis. Wang et al. (2021) likewise employed PCA and clustering, but they analy</w:t>
      </w:r>
      <w:r>
        <w:rPr>
          <w:rFonts w:ascii="Times New Roman" w:hAnsi="Times New Roman" w:cs="Times New Roman"/>
          <w:color w:val="000000" w:themeColor="text1"/>
        </w:rPr>
        <w:t>s</w:t>
      </w:r>
      <w:r w:rsidRPr="00F1259A">
        <w:rPr>
          <w:rFonts w:ascii="Times New Roman" w:hAnsi="Times New Roman" w:cs="Times New Roman"/>
          <w:color w:val="000000" w:themeColor="text1"/>
        </w:rPr>
        <w:t>ed 146 Baidu search terms relevant to tourism using Modified Affinity Propagation. Both research employ PCA to reduce complicated tourism data, but their following grouping techniques and evidence sources are very different. While Wang &amp; al. study online search behaviour, Smith et al. analy</w:t>
      </w:r>
      <w:r w:rsidR="00DC37C0">
        <w:rPr>
          <w:rFonts w:ascii="Times New Roman" w:hAnsi="Times New Roman" w:cs="Times New Roman"/>
          <w:color w:val="000000" w:themeColor="text1"/>
        </w:rPr>
        <w:t>se</w:t>
      </w:r>
      <w:r w:rsidRPr="00F1259A">
        <w:rPr>
          <w:rFonts w:ascii="Times New Roman" w:hAnsi="Times New Roman" w:cs="Times New Roman"/>
          <w:color w:val="000000" w:themeColor="text1"/>
        </w:rPr>
        <w:t xml:space="preserve"> tourist activity choices. In contrast, the current study employs K-</w:t>
      </w:r>
      <w:r w:rsidRPr="00F1259A">
        <w:rPr>
          <w:rFonts w:ascii="Times New Roman" w:hAnsi="Times New Roman" w:cs="Times New Roman"/>
          <w:color w:val="000000" w:themeColor="text1"/>
        </w:rPr>
        <w:lastRenderedPageBreak/>
        <w:t>Means following dimensionality reduction and user-level tourism ratings.</w:t>
      </w:r>
      <w:r>
        <w:rPr>
          <w:rFonts w:ascii="Times New Roman" w:hAnsi="Times New Roman" w:cs="Times New Roman"/>
          <w:color w:val="000000" w:themeColor="text1"/>
        </w:rPr>
        <w:t xml:space="preserve"> </w:t>
      </w:r>
      <w:r w:rsidR="00DC37C0" w:rsidRPr="00DC37C0">
        <w:rPr>
          <w:rFonts w:ascii="Times New Roman" w:hAnsi="Times New Roman" w:cs="Times New Roman"/>
          <w:color w:val="000000" w:themeColor="text1"/>
        </w:rPr>
        <w:t>This suggests that PCA does not determine the clustering method itself, but rather acts as a dimensionality-reduction tool. As a result, we approach clustering and PCA as two distinct methodological choices in the analysis.</w:t>
      </w:r>
    </w:p>
    <w:p w14:paraId="2043EF5B" w14:textId="3C6BC463" w:rsidR="00DC37C0" w:rsidRDefault="009921D4" w:rsidP="006B432E">
      <w:pPr>
        <w:spacing w:line="360" w:lineRule="auto"/>
        <w:ind w:left="360"/>
        <w:rPr>
          <w:rFonts w:ascii="Times New Roman" w:hAnsi="Times New Roman" w:cs="Times New Roman"/>
          <w:color w:val="000000" w:themeColor="text1"/>
        </w:rPr>
      </w:pPr>
      <w:r w:rsidRPr="009921D4">
        <w:rPr>
          <w:rFonts w:ascii="Times New Roman" w:hAnsi="Times New Roman" w:cs="Times New Roman"/>
          <w:color w:val="000000" w:themeColor="text1"/>
        </w:rPr>
        <w:t xml:space="preserve">Because their PCA–Modified Affinity Propagation framework beat K-Means, linkage clustering, and standard Affinity Propagation based on the Silhouette coefficient and </w:t>
      </w:r>
      <w:proofErr w:type="spellStart"/>
      <w:r w:rsidRPr="009921D4">
        <w:rPr>
          <w:rFonts w:ascii="Times New Roman" w:hAnsi="Times New Roman" w:cs="Times New Roman"/>
          <w:color w:val="000000" w:themeColor="text1"/>
        </w:rPr>
        <w:t>Calinski</w:t>
      </w:r>
      <w:proofErr w:type="spellEnd"/>
      <w:r w:rsidRPr="009921D4">
        <w:rPr>
          <w:rFonts w:ascii="Times New Roman" w:hAnsi="Times New Roman" w:cs="Times New Roman"/>
          <w:color w:val="000000" w:themeColor="text1"/>
        </w:rPr>
        <w:t>–</w:t>
      </w:r>
      <w:proofErr w:type="spellStart"/>
      <w:r w:rsidRPr="009921D4">
        <w:rPr>
          <w:rFonts w:ascii="Times New Roman" w:hAnsi="Times New Roman" w:cs="Times New Roman"/>
          <w:color w:val="000000" w:themeColor="text1"/>
        </w:rPr>
        <w:t>Harabasz</w:t>
      </w:r>
      <w:proofErr w:type="spellEnd"/>
      <w:r w:rsidRPr="009921D4">
        <w:rPr>
          <w:rFonts w:ascii="Times New Roman" w:hAnsi="Times New Roman" w:cs="Times New Roman"/>
          <w:color w:val="000000" w:themeColor="text1"/>
        </w:rPr>
        <w:t xml:space="preserve"> index, Wang et al. (2021) present a particularly significant methodological challenge to K-Means. In contrast, works like Rishi and Chatterjee (2023) effectively obtained interpretable tourist segments using K-Means. The discrepancy implies that algorithm selection does not always determine clustering performance; rather, it depends on the dataset. While the current analysis captures user ratings across tourist categories, Wang et al.'s search-keyword dataset measures potential destination interest. As a result, their conclusion cannot be immediately applied to the current dataset, but it does offer a compelling argument for conducting an empirical evaluation of K-Means rather than presuming that it is the optimal approach.</w:t>
      </w:r>
      <w:r>
        <w:rPr>
          <w:rFonts w:ascii="Times New Roman" w:hAnsi="Times New Roman" w:cs="Times New Roman"/>
          <w:color w:val="000000" w:themeColor="text1"/>
        </w:rPr>
        <w:t xml:space="preserve"> </w:t>
      </w:r>
      <w:r w:rsidR="00AD3F54" w:rsidRPr="00AD3F54">
        <w:rPr>
          <w:rFonts w:ascii="Times New Roman" w:hAnsi="Times New Roman" w:cs="Times New Roman"/>
          <w:color w:val="000000" w:themeColor="text1"/>
        </w:rPr>
        <w:t>The methodical cluster-number selection and silhouette-based evaluation used in this work reflect this.</w:t>
      </w:r>
    </w:p>
    <w:p w14:paraId="49718AF1" w14:textId="5CA428E7" w:rsidR="00AD3F54" w:rsidRDefault="00A86783" w:rsidP="006B432E">
      <w:pPr>
        <w:spacing w:line="360" w:lineRule="auto"/>
        <w:ind w:left="360"/>
        <w:rPr>
          <w:rFonts w:ascii="Times New Roman" w:hAnsi="Times New Roman" w:cs="Times New Roman"/>
          <w:color w:val="000000" w:themeColor="text1"/>
        </w:rPr>
      </w:pPr>
      <w:r w:rsidRPr="00A86783">
        <w:rPr>
          <w:rFonts w:ascii="Times New Roman" w:hAnsi="Times New Roman" w:cs="Times New Roman"/>
          <w:color w:val="000000" w:themeColor="text1"/>
        </w:rPr>
        <w:t xml:space="preserve">While Carvache-Franco et al. (2023) looked at urban-tourism segments across Latin American cities, Hernández, </w:t>
      </w:r>
      <w:proofErr w:type="spellStart"/>
      <w:r w:rsidRPr="00A86783">
        <w:rPr>
          <w:rFonts w:ascii="Times New Roman" w:hAnsi="Times New Roman" w:cs="Times New Roman"/>
          <w:color w:val="000000" w:themeColor="text1"/>
        </w:rPr>
        <w:t>Bulchand-Gidumal</w:t>
      </w:r>
      <w:proofErr w:type="spellEnd"/>
      <w:r w:rsidRPr="00A86783">
        <w:rPr>
          <w:rFonts w:ascii="Times New Roman" w:hAnsi="Times New Roman" w:cs="Times New Roman"/>
          <w:color w:val="000000" w:themeColor="text1"/>
        </w:rPr>
        <w:t>, and Suárez-Vega (2021) offer another opposing application of K-Means by segmenting tourist areas using accommodation-price determinants. whereas both studies employ clustering to aid in tourist management, the current research acts at the individual-user level, whereas their findings operate at the destination level. While user-level segmentation is more directly related to consumer targeting and tailored recommendations, destination-level segmentation can help with tourism-area management and spatial planning. The goal of this study, which is to uncover travel</w:t>
      </w:r>
      <w:r>
        <w:rPr>
          <w:rFonts w:ascii="Times New Roman" w:hAnsi="Times New Roman" w:cs="Times New Roman"/>
          <w:color w:val="000000" w:themeColor="text1"/>
        </w:rPr>
        <w:t>l</w:t>
      </w:r>
      <w:r w:rsidRPr="00A86783">
        <w:rPr>
          <w:rFonts w:ascii="Times New Roman" w:hAnsi="Times New Roman" w:cs="Times New Roman"/>
          <w:color w:val="000000" w:themeColor="text1"/>
        </w:rPr>
        <w:t>er preference trends from tourism ratings, is more closely linked with the user-level method.</w:t>
      </w:r>
    </w:p>
    <w:p w14:paraId="52518F8A" w14:textId="1E383AFB" w:rsidR="00A86783" w:rsidRDefault="00367A43" w:rsidP="006B432E">
      <w:pPr>
        <w:spacing w:line="360" w:lineRule="auto"/>
        <w:ind w:left="360"/>
        <w:rPr>
          <w:rFonts w:ascii="Times New Roman" w:hAnsi="Times New Roman" w:cs="Times New Roman"/>
          <w:color w:val="000000" w:themeColor="text1"/>
        </w:rPr>
      </w:pPr>
      <w:r w:rsidRPr="00367A43">
        <w:rPr>
          <w:rFonts w:ascii="Times New Roman" w:hAnsi="Times New Roman" w:cs="Times New Roman"/>
          <w:color w:val="000000" w:themeColor="text1"/>
        </w:rPr>
        <w:t xml:space="preserve">The significance of methodological evaluation is further supported by recent studies. Schrader et al. (2025) evaluated K-Means with Agglomerative Clustering, DBSCAN and HDBSCAN for visitor profiling, revealing that different algorithms can generate varied clustering conclusions. In a similar vein, Airlangga (2025) used numerous internal validation criteria to assess multiple clustering techniques following standardization and PCA. Together, these investigations strengthen the claim expressed by Wang et al. (2021): </w:t>
      </w:r>
      <w:r w:rsidRPr="00367A43">
        <w:rPr>
          <w:rFonts w:ascii="Times New Roman" w:hAnsi="Times New Roman" w:cs="Times New Roman"/>
          <w:color w:val="000000" w:themeColor="text1"/>
        </w:rPr>
        <w:lastRenderedPageBreak/>
        <w:t>clustering quality should be measured empirically rather than inferred from the popularity of an algorithm. Nevertheless, these research' more comprehensive algorithm comparisons are outside the purview of this project. Therefore, we used the Elbow approach and Silhouette Score to evaluate the adequacy of the final cluster design, and K-Means as a workable and comprehensible approach for the given dataset.</w:t>
      </w:r>
      <w:r>
        <w:rPr>
          <w:rFonts w:ascii="Times New Roman" w:hAnsi="Times New Roman" w:cs="Times New Roman"/>
          <w:color w:val="000000" w:themeColor="text1"/>
        </w:rPr>
        <w:t xml:space="preserve"> </w:t>
      </w:r>
      <w:r w:rsidR="00785DE3" w:rsidRPr="00785DE3">
        <w:rPr>
          <w:rFonts w:ascii="Times New Roman" w:hAnsi="Times New Roman" w:cs="Times New Roman"/>
          <w:color w:val="000000" w:themeColor="text1"/>
        </w:rPr>
        <w:t>Compared to choosing a cluster number without validation, this offers a more convincing foundation for segmentation.</w:t>
      </w:r>
    </w:p>
    <w:p w14:paraId="7AF67484" w14:textId="5306237E" w:rsidR="00785DE3" w:rsidRPr="00EC0A47" w:rsidRDefault="007B7E58" w:rsidP="006B432E">
      <w:pPr>
        <w:spacing w:line="360" w:lineRule="auto"/>
        <w:ind w:left="360"/>
        <w:rPr>
          <w:rFonts w:ascii="Times New Roman" w:hAnsi="Times New Roman" w:cs="Times New Roman"/>
          <w:color w:val="000000" w:themeColor="text1"/>
          <w:sz w:val="28"/>
          <w:szCs w:val="28"/>
          <w:u w:val="single"/>
        </w:rPr>
      </w:pPr>
      <w:r w:rsidRPr="00EC0A47">
        <w:rPr>
          <w:rFonts w:ascii="Times New Roman" w:hAnsi="Times New Roman" w:cs="Times New Roman"/>
          <w:color w:val="000000" w:themeColor="text1"/>
          <w:sz w:val="28"/>
          <w:szCs w:val="28"/>
          <w:u w:val="single"/>
        </w:rPr>
        <w:t>Synthesis</w:t>
      </w:r>
    </w:p>
    <w:p w14:paraId="02CA838B" w14:textId="531BF162" w:rsidR="007B7E58" w:rsidRDefault="007B7E58" w:rsidP="006B432E">
      <w:pPr>
        <w:spacing w:line="360" w:lineRule="auto"/>
        <w:ind w:left="360"/>
        <w:rPr>
          <w:rFonts w:ascii="Times New Roman" w:hAnsi="Times New Roman" w:cs="Times New Roman"/>
          <w:color w:val="000000" w:themeColor="text1"/>
        </w:rPr>
      </w:pPr>
      <w:r w:rsidRPr="007B7E58">
        <w:rPr>
          <w:rFonts w:ascii="Times New Roman" w:hAnsi="Times New Roman" w:cs="Times New Roman"/>
          <w:color w:val="000000" w:themeColor="text1"/>
        </w:rPr>
        <w:t>Although the examined research generally concur that tourist populations are diverse, there are significant differences in the methods used to quantify and characterize this diversity. While Smith et al. (2023) and Wang et al. (2021) show the importance of simplifying complicated tourism data prior to clustering, Pooja et al. (2025) and Rishi and Chatterjee (2023) show variance in individual travel</w:t>
      </w:r>
      <w:r>
        <w:rPr>
          <w:rFonts w:ascii="Times New Roman" w:hAnsi="Times New Roman" w:cs="Times New Roman"/>
          <w:color w:val="000000" w:themeColor="text1"/>
        </w:rPr>
        <w:t>l</w:t>
      </w:r>
      <w:r w:rsidRPr="007B7E58">
        <w:rPr>
          <w:rFonts w:ascii="Times New Roman" w:hAnsi="Times New Roman" w:cs="Times New Roman"/>
          <w:color w:val="000000" w:themeColor="text1"/>
        </w:rPr>
        <w:t>er choices and motives. While Schrader et al. (2025) and Airlangga (2025) emphasize the significance of contrasting and assessing alternative clustering methodologies, Hernández et al. (2021) and Carvache-Franco et al. (2023) demonstrate that clustering can also enhance destination-level tourism management.</w:t>
      </w:r>
    </w:p>
    <w:p w14:paraId="430FCF88" w14:textId="75BEC74C" w:rsidR="00CB2EE1" w:rsidRPr="00F400EA" w:rsidRDefault="00F400EA" w:rsidP="00F400EA">
      <w:pPr>
        <w:spacing w:line="360" w:lineRule="auto"/>
        <w:ind w:left="360"/>
        <w:rPr>
          <w:rFonts w:ascii="Times New Roman" w:hAnsi="Times New Roman" w:cs="Times New Roman"/>
          <w:color w:val="000000" w:themeColor="text1"/>
        </w:rPr>
      </w:pPr>
      <w:r w:rsidRPr="00F400EA">
        <w:rPr>
          <w:rFonts w:ascii="Times New Roman" w:hAnsi="Times New Roman" w:cs="Times New Roman"/>
          <w:color w:val="000000" w:themeColor="text1"/>
        </w:rPr>
        <w:t xml:space="preserve">While addressing a distinct analytical setting, our study expands upon these conclusions. It examines individual user ratings across 24 tourism categories instead of utilizing demographic data, travel reasons, lodging features, search </w:t>
      </w:r>
      <w:proofErr w:type="spellStart"/>
      <w:r w:rsidRPr="00F400EA">
        <w:rPr>
          <w:rFonts w:ascii="Times New Roman" w:hAnsi="Times New Roman" w:cs="Times New Roman"/>
          <w:color w:val="000000" w:themeColor="text1"/>
        </w:rPr>
        <w:t>behavior</w:t>
      </w:r>
      <w:proofErr w:type="spellEnd"/>
      <w:r w:rsidRPr="00F400EA">
        <w:rPr>
          <w:rFonts w:ascii="Times New Roman" w:hAnsi="Times New Roman" w:cs="Times New Roman"/>
          <w:color w:val="000000" w:themeColor="text1"/>
        </w:rPr>
        <w:t>, or destination-level indications. To extract preference-based segments from the provided data, standardization, PCA, and K-Means are combined with systematic cluster-number selection and Silhouette-based evaluation. Therefore, the literature both demonstrates why the results must be regarded as dataset-specific rather than generally applicable tourist classifications and supports the overall methodological orientation.</w:t>
      </w:r>
    </w:p>
    <w:p w14:paraId="3D6A4B6D" w14:textId="306AD1C9" w:rsidR="00502242" w:rsidRDefault="00502242" w:rsidP="00502242">
      <w:pPr>
        <w:pStyle w:val="ListParagraph"/>
        <w:numPr>
          <w:ilvl w:val="0"/>
          <w:numId w:val="1"/>
        </w:numPr>
        <w:spacing w:line="360"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Data Science Project Lifecycle</w:t>
      </w:r>
    </w:p>
    <w:p w14:paraId="14D0C4A5" w14:textId="4AC2CB69" w:rsidR="00E10E8A" w:rsidRPr="00E10E8A" w:rsidRDefault="00955C50" w:rsidP="00E10E8A">
      <w:pPr>
        <w:pStyle w:val="ListParagraph"/>
        <w:numPr>
          <w:ilvl w:val="1"/>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Data Acquisition (Obtain Phase)</w:t>
      </w:r>
    </w:p>
    <w:p w14:paraId="35069919" w14:textId="53CAAC5D" w:rsidR="00CB2EE1" w:rsidRDefault="00E83AA3" w:rsidP="00CB2EE1">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The dataset used in the report is</w:t>
      </w:r>
      <w:r w:rsidR="0082422F">
        <w:rPr>
          <w:rFonts w:ascii="Times New Roman" w:hAnsi="Times New Roman" w:cs="Times New Roman"/>
          <w:color w:val="000000" w:themeColor="text1"/>
        </w:rPr>
        <w:t xml:space="preserve"> the</w:t>
      </w:r>
      <w:r>
        <w:rPr>
          <w:rFonts w:ascii="Times New Roman" w:hAnsi="Times New Roman" w:cs="Times New Roman"/>
          <w:color w:val="000000" w:themeColor="text1"/>
        </w:rPr>
        <w:t xml:space="preserve"> </w:t>
      </w:r>
      <w:r w:rsidR="00AF2B0D">
        <w:rPr>
          <w:rFonts w:ascii="Times New Roman" w:hAnsi="Times New Roman" w:cs="Times New Roman"/>
          <w:color w:val="000000" w:themeColor="text1"/>
        </w:rPr>
        <w:t xml:space="preserve">Travel Review Ratings dataset, which </w:t>
      </w:r>
      <w:r w:rsidR="00273D2F">
        <w:rPr>
          <w:rFonts w:ascii="Times New Roman" w:hAnsi="Times New Roman" w:cs="Times New Roman"/>
          <w:color w:val="000000" w:themeColor="text1"/>
        </w:rPr>
        <w:t>was</w:t>
      </w:r>
      <w:r w:rsidR="00AF2B0D">
        <w:rPr>
          <w:rFonts w:ascii="Times New Roman" w:hAnsi="Times New Roman" w:cs="Times New Roman"/>
          <w:color w:val="000000" w:themeColor="text1"/>
        </w:rPr>
        <w:t xml:space="preserve"> </w:t>
      </w:r>
      <w:r w:rsidR="00273D2F">
        <w:rPr>
          <w:rFonts w:ascii="Times New Roman" w:hAnsi="Times New Roman" w:cs="Times New Roman"/>
          <w:color w:val="000000" w:themeColor="text1"/>
        </w:rPr>
        <w:t>acquired</w:t>
      </w:r>
      <w:r w:rsidR="00AF2B0D">
        <w:rPr>
          <w:rFonts w:ascii="Times New Roman" w:hAnsi="Times New Roman" w:cs="Times New Roman"/>
          <w:color w:val="000000" w:themeColor="text1"/>
        </w:rPr>
        <w:t xml:space="preserve"> from </w:t>
      </w:r>
      <w:r w:rsidR="00273D2F">
        <w:rPr>
          <w:rFonts w:ascii="Times New Roman" w:hAnsi="Times New Roman" w:cs="Times New Roman"/>
          <w:color w:val="000000" w:themeColor="text1"/>
        </w:rPr>
        <w:t xml:space="preserve">the </w:t>
      </w:r>
      <w:r w:rsidR="00AF2B0D">
        <w:rPr>
          <w:rFonts w:ascii="Times New Roman" w:hAnsi="Times New Roman" w:cs="Times New Roman"/>
          <w:color w:val="000000" w:themeColor="text1"/>
        </w:rPr>
        <w:t xml:space="preserve">UCI Machine Learning Repository. </w:t>
      </w:r>
    </w:p>
    <w:p w14:paraId="761F1AFD" w14:textId="6A8CF837" w:rsidR="00F707CB" w:rsidRPr="00F707CB" w:rsidRDefault="00F707CB" w:rsidP="002C2A7A">
      <w:pPr>
        <w:pStyle w:val="ListParagraph"/>
        <w:spacing w:line="360" w:lineRule="auto"/>
        <w:ind w:left="420"/>
        <w:rPr>
          <w:rFonts w:ascii="Times New Roman" w:hAnsi="Times New Roman" w:cs="Times New Roman"/>
          <w:color w:val="000000" w:themeColor="text1"/>
        </w:rPr>
      </w:pPr>
      <w:r w:rsidRPr="00F707CB">
        <w:rPr>
          <w:rFonts w:ascii="Times New Roman" w:hAnsi="Times New Roman" w:cs="Times New Roman"/>
          <w:b/>
          <w:bCs/>
          <w:color w:val="000000" w:themeColor="text1"/>
        </w:rPr>
        <w:t>Dataset Source</w:t>
      </w:r>
      <w:r w:rsidRPr="00F707CB">
        <w:rPr>
          <w:rFonts w:ascii="Times New Roman" w:hAnsi="Times New Roman" w:cs="Times New Roman"/>
          <w:color w:val="000000" w:themeColor="text1"/>
        </w:rPr>
        <w:t>: UCI Machine Learning Repository</w:t>
      </w:r>
    </w:p>
    <w:p w14:paraId="225B5778" w14:textId="77777777" w:rsidR="00F707CB" w:rsidRDefault="00F707CB" w:rsidP="00F707CB">
      <w:pPr>
        <w:pStyle w:val="ListParagraph"/>
        <w:spacing w:line="360" w:lineRule="auto"/>
        <w:ind w:left="420"/>
        <w:rPr>
          <w:rFonts w:ascii="Times New Roman" w:hAnsi="Times New Roman" w:cs="Times New Roman"/>
          <w:color w:val="000000" w:themeColor="text1"/>
        </w:rPr>
      </w:pPr>
      <w:r>
        <w:rPr>
          <w:rFonts w:ascii="Times New Roman" w:hAnsi="Times New Roman" w:cs="Times New Roman"/>
          <w:b/>
          <w:bCs/>
          <w:color w:val="000000" w:themeColor="text1"/>
        </w:rPr>
        <w:t>Dataset</w:t>
      </w:r>
      <w:r w:rsidRPr="00AC76D5">
        <w:rPr>
          <w:rFonts w:ascii="Times New Roman" w:hAnsi="Times New Roman" w:cs="Times New Roman"/>
          <w:color w:val="000000" w:themeColor="text1"/>
        </w:rPr>
        <w:t>:</w:t>
      </w:r>
      <w:r>
        <w:rPr>
          <w:rFonts w:ascii="Times New Roman" w:hAnsi="Times New Roman" w:cs="Times New Roman"/>
          <w:color w:val="000000" w:themeColor="text1"/>
        </w:rPr>
        <w:t xml:space="preserve"> Travel Review Ratings</w:t>
      </w:r>
    </w:p>
    <w:p w14:paraId="25375E4D" w14:textId="77777777" w:rsidR="00F707CB" w:rsidRDefault="00F707CB" w:rsidP="00F707CB">
      <w:pPr>
        <w:pStyle w:val="ListParagraph"/>
        <w:spacing w:line="360" w:lineRule="auto"/>
        <w:ind w:left="420"/>
        <w:rPr>
          <w:rFonts w:ascii="Times New Roman" w:hAnsi="Times New Roman" w:cs="Times New Roman"/>
          <w:color w:val="000000" w:themeColor="text1"/>
        </w:rPr>
      </w:pPr>
      <w:r>
        <w:rPr>
          <w:rFonts w:ascii="Times New Roman" w:hAnsi="Times New Roman" w:cs="Times New Roman"/>
          <w:b/>
          <w:bCs/>
          <w:color w:val="000000" w:themeColor="text1"/>
        </w:rPr>
        <w:t>URL</w:t>
      </w:r>
      <w:r w:rsidRPr="00AC76D5">
        <w:rPr>
          <w:rFonts w:ascii="Times New Roman" w:hAnsi="Times New Roman" w:cs="Times New Roman"/>
          <w:color w:val="000000" w:themeColor="text1"/>
        </w:rPr>
        <w:t>:</w:t>
      </w:r>
      <w:r>
        <w:rPr>
          <w:rFonts w:ascii="Times New Roman" w:hAnsi="Times New Roman" w:cs="Times New Roman"/>
          <w:color w:val="000000" w:themeColor="text1"/>
        </w:rPr>
        <w:t xml:space="preserve"> </w:t>
      </w:r>
      <w:hyperlink r:id="rId8" w:history="1">
        <w:r w:rsidRPr="00B53417">
          <w:rPr>
            <w:rStyle w:val="Hyperlink"/>
            <w:rFonts w:ascii="Times New Roman" w:hAnsi="Times New Roman" w:cs="Times New Roman"/>
          </w:rPr>
          <w:t>https://archive.ics.uci.edu/dataset/485/travel+review+ratings</w:t>
        </w:r>
      </w:hyperlink>
    </w:p>
    <w:p w14:paraId="5829834B" w14:textId="77777777" w:rsidR="00F707CB" w:rsidRDefault="00F707CB" w:rsidP="00F707CB">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lastRenderedPageBreak/>
        <w:t>The reason behind selecting the dataset was that, it was user-specific where the users provided their ratings across 24 different categories. The following dataset helps us with multivariate data analysis due to differences in travellers’ preferences.</w:t>
      </w:r>
    </w:p>
    <w:p w14:paraId="3EAF199A" w14:textId="4B9EAD7C" w:rsidR="00356E9D" w:rsidRDefault="00F707CB" w:rsidP="00F707CB">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The dataset contains 5,456 records and 24 tourism activity categories. The categories represent different aspects of tourism, such as</w:t>
      </w:r>
      <w:r w:rsidR="00A167C9">
        <w:rPr>
          <w:rFonts w:ascii="Times New Roman" w:hAnsi="Times New Roman" w:cs="Times New Roman"/>
          <w:color w:val="000000" w:themeColor="text1"/>
        </w:rPr>
        <w:t xml:space="preserve">, resorts, </w:t>
      </w:r>
      <w:r w:rsidR="00DE2019">
        <w:rPr>
          <w:rFonts w:ascii="Times New Roman" w:hAnsi="Times New Roman" w:cs="Times New Roman"/>
          <w:color w:val="000000" w:themeColor="text1"/>
        </w:rPr>
        <w:t xml:space="preserve">shopping, parks, museums, gardens etc. </w:t>
      </w:r>
      <w:r w:rsidR="00CD4ABD">
        <w:rPr>
          <w:rFonts w:ascii="Times New Roman" w:hAnsi="Times New Roman" w:cs="Times New Roman"/>
          <w:color w:val="000000" w:themeColor="text1"/>
        </w:rPr>
        <w:t xml:space="preserve">The dataset itself is non-trivial </w:t>
      </w:r>
      <w:r w:rsidR="009B509F">
        <w:rPr>
          <w:rFonts w:ascii="Times New Roman" w:hAnsi="Times New Roman" w:cs="Times New Roman"/>
          <w:color w:val="000000" w:themeColor="text1"/>
        </w:rPr>
        <w:t>as each user has their own rating preference</w:t>
      </w:r>
      <w:r w:rsidR="00E15DB0">
        <w:rPr>
          <w:rFonts w:ascii="Times New Roman" w:hAnsi="Times New Roman" w:cs="Times New Roman"/>
          <w:color w:val="000000" w:themeColor="text1"/>
        </w:rPr>
        <w:t>s</w:t>
      </w:r>
      <w:r w:rsidR="009B509F">
        <w:rPr>
          <w:rFonts w:ascii="Times New Roman" w:hAnsi="Times New Roman" w:cs="Times New Roman"/>
          <w:color w:val="000000" w:themeColor="text1"/>
        </w:rPr>
        <w:t xml:space="preserve"> which makes it </w:t>
      </w:r>
      <w:r w:rsidR="00AF3E6B">
        <w:rPr>
          <w:rFonts w:ascii="Times New Roman" w:hAnsi="Times New Roman" w:cs="Times New Roman"/>
          <w:color w:val="000000" w:themeColor="text1"/>
        </w:rPr>
        <w:t xml:space="preserve">a multiple rating variable </w:t>
      </w:r>
      <w:r w:rsidR="006F1830">
        <w:rPr>
          <w:rFonts w:ascii="Times New Roman" w:hAnsi="Times New Roman" w:cs="Times New Roman"/>
          <w:color w:val="000000" w:themeColor="text1"/>
        </w:rPr>
        <w:t>that can be analysed across each category individually.</w:t>
      </w:r>
    </w:p>
    <w:p w14:paraId="79216068" w14:textId="4F278564" w:rsidR="00600537" w:rsidRDefault="00311DA9" w:rsidP="00600537">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The dataset looked appropriate</w:t>
      </w:r>
      <w:r w:rsidR="00C7771D">
        <w:rPr>
          <w:rFonts w:ascii="Times New Roman" w:hAnsi="Times New Roman" w:cs="Times New Roman"/>
          <w:color w:val="000000" w:themeColor="text1"/>
        </w:rPr>
        <w:t xml:space="preserve"> for this report because the project focuses on identifying distinct traveller segments </w:t>
      </w:r>
      <w:r w:rsidR="00D802A1">
        <w:rPr>
          <w:rFonts w:ascii="Times New Roman" w:hAnsi="Times New Roman" w:cs="Times New Roman"/>
          <w:color w:val="000000" w:themeColor="text1"/>
        </w:rPr>
        <w:t>based on the</w:t>
      </w:r>
      <w:r w:rsidR="00BF41B3">
        <w:rPr>
          <w:rFonts w:ascii="Times New Roman" w:hAnsi="Times New Roman" w:cs="Times New Roman"/>
          <w:color w:val="000000" w:themeColor="text1"/>
        </w:rPr>
        <w:t>ir</w:t>
      </w:r>
      <w:r w:rsidR="00D802A1">
        <w:rPr>
          <w:rFonts w:ascii="Times New Roman" w:hAnsi="Times New Roman" w:cs="Times New Roman"/>
          <w:color w:val="000000" w:themeColor="text1"/>
        </w:rPr>
        <w:t xml:space="preserve"> preferences. Rather than going through each category </w:t>
      </w:r>
      <w:r w:rsidR="0042234D">
        <w:rPr>
          <w:rFonts w:ascii="Times New Roman" w:hAnsi="Times New Roman" w:cs="Times New Roman"/>
          <w:color w:val="000000" w:themeColor="text1"/>
        </w:rPr>
        <w:t>separately, the ratings can be used collectively to identify the pattern and view the similar pattern which can help to analyse.</w:t>
      </w:r>
      <w:r w:rsidR="00DB0EC4">
        <w:rPr>
          <w:rFonts w:ascii="Times New Roman" w:hAnsi="Times New Roman" w:cs="Times New Roman"/>
          <w:color w:val="000000" w:themeColor="text1"/>
        </w:rPr>
        <w:t xml:space="preserve"> T</w:t>
      </w:r>
      <w:r w:rsidR="00BF41B3">
        <w:rPr>
          <w:rFonts w:ascii="Times New Roman" w:hAnsi="Times New Roman" w:cs="Times New Roman"/>
          <w:color w:val="000000" w:themeColor="text1"/>
        </w:rPr>
        <w:t>h</w:t>
      </w:r>
      <w:r w:rsidR="00DB0EC4">
        <w:rPr>
          <w:rFonts w:ascii="Times New Roman" w:hAnsi="Times New Roman" w:cs="Times New Roman"/>
          <w:color w:val="000000" w:themeColor="text1"/>
        </w:rPr>
        <w:t xml:space="preserve">is also creates opportunity to apply the multivariate </w:t>
      </w:r>
      <w:r w:rsidR="00600537">
        <w:rPr>
          <w:rFonts w:ascii="Times New Roman" w:hAnsi="Times New Roman" w:cs="Times New Roman"/>
          <w:color w:val="000000" w:themeColor="text1"/>
        </w:rPr>
        <w:t>tools such as Principal Component Analysis (PCA) and clustering.</w:t>
      </w:r>
    </w:p>
    <w:p w14:paraId="26887E4E" w14:textId="2AAC5F9E" w:rsidR="00A42FF8" w:rsidRDefault="005C076C" w:rsidP="00A42FF8">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The dataset was first downloaded as compressed file and then directly extracted using </w:t>
      </w:r>
      <w:r w:rsidR="009C2467">
        <w:rPr>
          <w:rFonts w:ascii="Times New Roman" w:hAnsi="Times New Roman" w:cs="Times New Roman"/>
          <w:color w:val="000000" w:themeColor="text1"/>
        </w:rPr>
        <w:t>P</w:t>
      </w:r>
      <w:r>
        <w:rPr>
          <w:rFonts w:ascii="Times New Roman" w:hAnsi="Times New Roman" w:cs="Times New Roman"/>
          <w:color w:val="000000" w:themeColor="text1"/>
        </w:rPr>
        <w:t xml:space="preserve">ython. </w:t>
      </w:r>
    </w:p>
    <w:p w14:paraId="16C7498F" w14:textId="1522D972" w:rsidR="00CC3D4E" w:rsidRPr="00A42FF8" w:rsidRDefault="00A42FF8" w:rsidP="00A42FF8">
      <w:pPr>
        <w:pStyle w:val="ListParagraph"/>
        <w:spacing w:line="360" w:lineRule="auto"/>
        <w:ind w:left="420"/>
        <w:jc w:val="center"/>
        <w:rPr>
          <w:rFonts w:ascii="Times New Roman" w:hAnsi="Times New Roman" w:cs="Times New Roman"/>
          <w:color w:val="000000" w:themeColor="text1"/>
        </w:rPr>
      </w:pPr>
      <w:r>
        <w:rPr>
          <w:rFonts w:ascii="Times New Roman" w:hAnsi="Times New Roman" w:cs="Times New Roman"/>
          <w:color w:val="000000" w:themeColor="text1"/>
        </w:rPr>
        <w:t>Da</w:t>
      </w:r>
      <w:r w:rsidRPr="00A42FF8">
        <w:rPr>
          <w:rFonts w:ascii="Times New Roman" w:hAnsi="Times New Roman" w:cs="Times New Roman"/>
          <w:color w:val="000000" w:themeColor="text1"/>
        </w:rPr>
        <w:t>ta extraction</w:t>
      </w:r>
      <w:r>
        <w:rPr>
          <w:rFonts w:ascii="Times New Roman" w:hAnsi="Times New Roman" w:cs="Times New Roman"/>
          <w:color w:val="000000" w:themeColor="text1"/>
        </w:rPr>
        <w:t xml:space="preserve"> code</w:t>
      </w:r>
      <w:r w:rsidRPr="00A42FF8">
        <w:rPr>
          <w:rFonts w:ascii="Times New Roman" w:hAnsi="Times New Roman" w:cs="Times New Roman"/>
          <w:color w:val="000000" w:themeColor="text1"/>
        </w:rPr>
        <w:t>:</w:t>
      </w:r>
    </w:p>
    <w:p w14:paraId="42FB1979" w14:textId="62CB7E56" w:rsidR="00AC76D5" w:rsidRPr="00886F29" w:rsidRDefault="00CC3D4E" w:rsidP="00886F29">
      <w:pPr>
        <w:pStyle w:val="ListParagraph"/>
        <w:spacing w:line="360" w:lineRule="auto"/>
        <w:ind w:left="4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871709A" wp14:editId="78D8026A">
            <wp:extent cx="5731510" cy="1060174"/>
            <wp:effectExtent l="0" t="0" r="2540" b="6985"/>
            <wp:docPr id="148477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3041" name="Picture 1484773041"/>
                    <pic:cNvPicPr/>
                  </pic:nvPicPr>
                  <pic:blipFill>
                    <a:blip r:embed="rId9">
                      <a:extLst>
                        <a:ext uri="{28A0092B-C50C-407E-A947-70E740481C1C}">
                          <a14:useLocalDpi xmlns:a14="http://schemas.microsoft.com/office/drawing/2010/main" val="0"/>
                        </a:ext>
                      </a:extLst>
                    </a:blip>
                    <a:stretch>
                      <a:fillRect/>
                    </a:stretch>
                  </pic:blipFill>
                  <pic:spPr>
                    <a:xfrm>
                      <a:off x="0" y="0"/>
                      <a:ext cx="5781334" cy="1069390"/>
                    </a:xfrm>
                    <a:prstGeom prst="rect">
                      <a:avLst/>
                    </a:prstGeom>
                  </pic:spPr>
                </pic:pic>
              </a:graphicData>
            </a:graphic>
          </wp:inline>
        </w:drawing>
      </w:r>
    </w:p>
    <w:p w14:paraId="2A420BCC" w14:textId="77777777" w:rsidR="00E10E8A" w:rsidRDefault="00E10E8A" w:rsidP="00E10E8A">
      <w:pPr>
        <w:pStyle w:val="ListParagraph"/>
        <w:spacing w:line="360" w:lineRule="auto"/>
        <w:ind w:left="420"/>
        <w:rPr>
          <w:rFonts w:ascii="Times New Roman" w:hAnsi="Times New Roman" w:cs="Times New Roman"/>
          <w:color w:val="000000" w:themeColor="text1"/>
          <w:sz w:val="28"/>
          <w:szCs w:val="28"/>
          <w:u w:val="single"/>
        </w:rPr>
      </w:pPr>
    </w:p>
    <w:p w14:paraId="1C75919F" w14:textId="3EAA821E" w:rsidR="00E10E8A" w:rsidRPr="00E10E8A" w:rsidRDefault="00886F29" w:rsidP="00E10E8A">
      <w:pPr>
        <w:pStyle w:val="ListParagraph"/>
        <w:numPr>
          <w:ilvl w:val="1"/>
          <w:numId w:val="1"/>
        </w:numPr>
        <w:spacing w:line="360" w:lineRule="auto"/>
        <w:rPr>
          <w:rFonts w:ascii="Times New Roman" w:hAnsi="Times New Roman" w:cs="Times New Roman"/>
          <w:color w:val="000000" w:themeColor="text1"/>
          <w:sz w:val="28"/>
          <w:szCs w:val="28"/>
          <w:u w:val="single"/>
        </w:rPr>
      </w:pPr>
      <w:r w:rsidRPr="005309D0">
        <w:rPr>
          <w:rFonts w:ascii="Times New Roman" w:hAnsi="Times New Roman" w:cs="Times New Roman"/>
          <w:color w:val="000000" w:themeColor="text1"/>
          <w:sz w:val="28"/>
          <w:szCs w:val="28"/>
          <w:u w:val="single"/>
        </w:rPr>
        <w:t>Data Preprocessing</w:t>
      </w:r>
      <w:r w:rsidR="005309D0" w:rsidRPr="005309D0">
        <w:rPr>
          <w:rFonts w:ascii="Times New Roman" w:hAnsi="Times New Roman" w:cs="Times New Roman"/>
          <w:color w:val="000000" w:themeColor="text1"/>
          <w:sz w:val="28"/>
          <w:szCs w:val="28"/>
          <w:u w:val="single"/>
        </w:rPr>
        <w:t xml:space="preserve"> (Scrub Phase)</w:t>
      </w:r>
    </w:p>
    <w:p w14:paraId="2CB7FA64" w14:textId="77EC39AD" w:rsidR="005309D0" w:rsidRDefault="003749AB" w:rsidP="005309D0">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Before applying any technique</w:t>
      </w:r>
      <w:r w:rsidR="003868F2">
        <w:rPr>
          <w:rFonts w:ascii="Times New Roman" w:hAnsi="Times New Roman" w:cs="Times New Roman"/>
          <w:color w:val="000000" w:themeColor="text1"/>
        </w:rPr>
        <w:t>s</w:t>
      </w:r>
      <w:r>
        <w:rPr>
          <w:rFonts w:ascii="Times New Roman" w:hAnsi="Times New Roman" w:cs="Times New Roman"/>
          <w:color w:val="000000" w:themeColor="text1"/>
        </w:rPr>
        <w:t xml:space="preserve"> such as clustering or statistical</w:t>
      </w:r>
      <w:r w:rsidR="002C508E">
        <w:rPr>
          <w:rFonts w:ascii="Times New Roman" w:hAnsi="Times New Roman" w:cs="Times New Roman"/>
          <w:color w:val="000000" w:themeColor="text1"/>
        </w:rPr>
        <w:t xml:space="preserve"> analysis</w:t>
      </w:r>
      <w:r>
        <w:rPr>
          <w:rFonts w:ascii="Times New Roman" w:hAnsi="Times New Roman" w:cs="Times New Roman"/>
          <w:color w:val="000000" w:themeColor="text1"/>
        </w:rPr>
        <w:t xml:space="preserve"> </w:t>
      </w:r>
      <w:r w:rsidR="005A7CAC">
        <w:rPr>
          <w:rFonts w:ascii="Times New Roman" w:hAnsi="Times New Roman" w:cs="Times New Roman"/>
          <w:color w:val="000000" w:themeColor="text1"/>
        </w:rPr>
        <w:t xml:space="preserve">the dataset </w:t>
      </w:r>
      <w:r>
        <w:rPr>
          <w:rFonts w:ascii="Times New Roman" w:hAnsi="Times New Roman" w:cs="Times New Roman"/>
          <w:color w:val="000000" w:themeColor="text1"/>
        </w:rPr>
        <w:t xml:space="preserve">was </w:t>
      </w:r>
      <w:r w:rsidR="005A7CAC">
        <w:rPr>
          <w:rFonts w:ascii="Times New Roman" w:hAnsi="Times New Roman" w:cs="Times New Roman"/>
          <w:color w:val="000000" w:themeColor="text1"/>
        </w:rPr>
        <w:t>inspected</w:t>
      </w:r>
      <w:r>
        <w:rPr>
          <w:rFonts w:ascii="Times New Roman" w:hAnsi="Times New Roman" w:cs="Times New Roman"/>
          <w:color w:val="000000" w:themeColor="text1"/>
        </w:rPr>
        <w:t xml:space="preserve"> several times </w:t>
      </w:r>
      <w:r w:rsidR="002739E0">
        <w:rPr>
          <w:rFonts w:ascii="Times New Roman" w:hAnsi="Times New Roman" w:cs="Times New Roman"/>
          <w:color w:val="000000" w:themeColor="text1"/>
        </w:rPr>
        <w:t>and prepared well to ensure that the variables are ready for further analysis. The preprocessing stage was mandatory to look for missing value, inconsistent data</w:t>
      </w:r>
      <w:r w:rsidR="00997997">
        <w:rPr>
          <w:rFonts w:ascii="Times New Roman" w:hAnsi="Times New Roman" w:cs="Times New Roman"/>
          <w:color w:val="000000" w:themeColor="text1"/>
        </w:rPr>
        <w:t xml:space="preserve">, </w:t>
      </w:r>
      <w:r w:rsidR="00C52852">
        <w:rPr>
          <w:rFonts w:ascii="Times New Roman" w:hAnsi="Times New Roman" w:cs="Times New Roman"/>
          <w:color w:val="000000" w:themeColor="text1"/>
        </w:rPr>
        <w:t>unnamed or unexplained</w:t>
      </w:r>
      <w:r w:rsidR="00997997">
        <w:rPr>
          <w:rFonts w:ascii="Times New Roman" w:hAnsi="Times New Roman" w:cs="Times New Roman"/>
          <w:color w:val="000000" w:themeColor="text1"/>
        </w:rPr>
        <w:t xml:space="preserve"> column </w:t>
      </w:r>
      <w:r w:rsidR="00CD3B91">
        <w:rPr>
          <w:rFonts w:ascii="Times New Roman" w:hAnsi="Times New Roman" w:cs="Times New Roman"/>
          <w:color w:val="000000" w:themeColor="text1"/>
        </w:rPr>
        <w:t>and</w:t>
      </w:r>
      <w:r w:rsidR="00997997">
        <w:rPr>
          <w:rFonts w:ascii="Times New Roman" w:hAnsi="Times New Roman" w:cs="Times New Roman"/>
          <w:color w:val="000000" w:themeColor="text1"/>
        </w:rPr>
        <w:t xml:space="preserve"> unnecessary row or column</w:t>
      </w:r>
      <w:r w:rsidR="002021E9">
        <w:rPr>
          <w:rFonts w:ascii="Times New Roman" w:hAnsi="Times New Roman" w:cs="Times New Roman"/>
          <w:color w:val="000000" w:themeColor="text1"/>
        </w:rPr>
        <w:t xml:space="preserve">, problematic record </w:t>
      </w:r>
      <w:r w:rsidR="00C52852">
        <w:rPr>
          <w:rFonts w:ascii="Times New Roman" w:hAnsi="Times New Roman" w:cs="Times New Roman"/>
          <w:color w:val="000000" w:themeColor="text1"/>
        </w:rPr>
        <w:t>to</w:t>
      </w:r>
      <w:r w:rsidR="002021E9">
        <w:rPr>
          <w:rFonts w:ascii="Times New Roman" w:hAnsi="Times New Roman" w:cs="Times New Roman"/>
          <w:color w:val="000000" w:themeColor="text1"/>
        </w:rPr>
        <w:t xml:space="preserve"> ensur</w:t>
      </w:r>
      <w:r w:rsidR="00C52852">
        <w:rPr>
          <w:rFonts w:ascii="Times New Roman" w:hAnsi="Times New Roman" w:cs="Times New Roman"/>
          <w:color w:val="000000" w:themeColor="text1"/>
        </w:rPr>
        <w:t>e</w:t>
      </w:r>
      <w:r w:rsidR="002021E9">
        <w:rPr>
          <w:rFonts w:ascii="Times New Roman" w:hAnsi="Times New Roman" w:cs="Times New Roman"/>
          <w:color w:val="000000" w:themeColor="text1"/>
        </w:rPr>
        <w:t xml:space="preserve"> that the Tourism Review Rating dataset </w:t>
      </w:r>
      <w:r w:rsidR="0063565D">
        <w:rPr>
          <w:rFonts w:ascii="Times New Roman" w:hAnsi="Times New Roman" w:cs="Times New Roman"/>
          <w:color w:val="000000" w:themeColor="text1"/>
        </w:rPr>
        <w:t>contain</w:t>
      </w:r>
      <w:r w:rsidR="00510797">
        <w:rPr>
          <w:rFonts w:ascii="Times New Roman" w:hAnsi="Times New Roman" w:cs="Times New Roman"/>
          <w:color w:val="000000" w:themeColor="text1"/>
        </w:rPr>
        <w:t xml:space="preserve"> appropriate data.</w:t>
      </w:r>
    </w:p>
    <w:p w14:paraId="109380CC" w14:textId="77777777" w:rsidR="00E10E8A" w:rsidRDefault="00E10E8A" w:rsidP="005309D0">
      <w:pPr>
        <w:pStyle w:val="ListParagraph"/>
        <w:spacing w:line="360" w:lineRule="auto"/>
        <w:ind w:left="420"/>
        <w:rPr>
          <w:rFonts w:ascii="Times New Roman" w:hAnsi="Times New Roman" w:cs="Times New Roman"/>
          <w:color w:val="000000" w:themeColor="text1"/>
        </w:rPr>
      </w:pPr>
    </w:p>
    <w:p w14:paraId="392DC088" w14:textId="14658745" w:rsidR="00510797" w:rsidRPr="00E10E8A" w:rsidRDefault="00510797" w:rsidP="00C97FED">
      <w:pPr>
        <w:pStyle w:val="ListParagraph"/>
        <w:numPr>
          <w:ilvl w:val="2"/>
          <w:numId w:val="1"/>
        </w:numPr>
        <w:spacing w:line="360" w:lineRule="auto"/>
        <w:rPr>
          <w:rFonts w:ascii="Times New Roman" w:hAnsi="Times New Roman" w:cs="Times New Roman"/>
          <w:color w:val="000000" w:themeColor="text1"/>
          <w:sz w:val="28"/>
          <w:szCs w:val="28"/>
          <w:u w:val="single"/>
        </w:rPr>
      </w:pPr>
      <w:r w:rsidRPr="00E10E8A">
        <w:rPr>
          <w:rFonts w:ascii="Times New Roman" w:hAnsi="Times New Roman" w:cs="Times New Roman"/>
          <w:color w:val="000000" w:themeColor="text1"/>
          <w:sz w:val="28"/>
          <w:szCs w:val="28"/>
          <w:u w:val="single"/>
        </w:rPr>
        <w:t>Initial Data Inspection</w:t>
      </w:r>
    </w:p>
    <w:p w14:paraId="1B669CB0" w14:textId="3B163D55" w:rsidR="00124866" w:rsidRDefault="00BA4440" w:rsidP="0074511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initial step of the dataset was to </w:t>
      </w:r>
      <w:r w:rsidR="001E3E22">
        <w:rPr>
          <w:rFonts w:ascii="Times New Roman" w:hAnsi="Times New Roman" w:cs="Times New Roman"/>
          <w:color w:val="000000" w:themeColor="text1"/>
        </w:rPr>
        <w:t xml:space="preserve">inspect the </w:t>
      </w:r>
      <w:r w:rsidR="00A87F64">
        <w:rPr>
          <w:rFonts w:ascii="Times New Roman" w:hAnsi="Times New Roman" w:cs="Times New Roman"/>
          <w:color w:val="000000" w:themeColor="text1"/>
        </w:rPr>
        <w:t>data</w:t>
      </w:r>
      <w:r w:rsidR="007941B4">
        <w:rPr>
          <w:rFonts w:ascii="Times New Roman" w:hAnsi="Times New Roman" w:cs="Times New Roman"/>
          <w:color w:val="000000" w:themeColor="text1"/>
        </w:rPr>
        <w:t>set and identify the available variables</w:t>
      </w:r>
      <w:r w:rsidR="002B6AEF">
        <w:rPr>
          <w:rFonts w:ascii="Times New Roman" w:hAnsi="Times New Roman" w:cs="Times New Roman"/>
          <w:color w:val="000000" w:themeColor="text1"/>
        </w:rPr>
        <w:t>. The column structure was thoroughly examined in</w:t>
      </w:r>
      <w:r w:rsidR="003E2467">
        <w:rPr>
          <w:rFonts w:ascii="Times New Roman" w:hAnsi="Times New Roman" w:cs="Times New Roman"/>
          <w:color w:val="000000" w:themeColor="text1"/>
        </w:rPr>
        <w:t xml:space="preserve"> order to maintain the </w:t>
      </w:r>
      <w:r w:rsidR="003E2467">
        <w:rPr>
          <w:rFonts w:ascii="Times New Roman" w:hAnsi="Times New Roman" w:cs="Times New Roman"/>
          <w:color w:val="000000" w:themeColor="text1"/>
        </w:rPr>
        <w:lastRenderedPageBreak/>
        <w:t>integrity and foresee that</w:t>
      </w:r>
      <w:r w:rsidR="00124866">
        <w:rPr>
          <w:rFonts w:ascii="Times New Roman" w:hAnsi="Times New Roman" w:cs="Times New Roman"/>
          <w:color w:val="000000" w:themeColor="text1"/>
        </w:rPr>
        <w:t xml:space="preserve"> the</w:t>
      </w:r>
      <w:r w:rsidR="003E2467">
        <w:rPr>
          <w:rFonts w:ascii="Times New Roman" w:hAnsi="Times New Roman" w:cs="Times New Roman"/>
          <w:color w:val="000000" w:themeColor="text1"/>
        </w:rPr>
        <w:t xml:space="preserve"> important data is not being deleted from the dataset. The dataset altogether contained user identifier,</w:t>
      </w:r>
      <w:r w:rsidR="00B21C7B">
        <w:rPr>
          <w:rFonts w:ascii="Times New Roman" w:hAnsi="Times New Roman" w:cs="Times New Roman"/>
          <w:color w:val="000000" w:themeColor="text1"/>
        </w:rPr>
        <w:t xml:space="preserve"> 24 different </w:t>
      </w:r>
      <w:r w:rsidR="00124866">
        <w:rPr>
          <w:rFonts w:ascii="Times New Roman" w:hAnsi="Times New Roman" w:cs="Times New Roman"/>
          <w:color w:val="000000" w:themeColor="text1"/>
        </w:rPr>
        <w:t>tourisms</w:t>
      </w:r>
      <w:r w:rsidR="00B21C7B">
        <w:rPr>
          <w:rFonts w:ascii="Times New Roman" w:hAnsi="Times New Roman" w:cs="Times New Roman"/>
          <w:color w:val="000000" w:themeColor="text1"/>
        </w:rPr>
        <w:t xml:space="preserve"> regarding activities which includes beaches, parks, museums and many more and an unnamed column </w:t>
      </w:r>
      <w:r w:rsidR="00124866">
        <w:rPr>
          <w:rFonts w:ascii="Times New Roman" w:hAnsi="Times New Roman" w:cs="Times New Roman"/>
          <w:color w:val="000000" w:themeColor="text1"/>
        </w:rPr>
        <w:t>25.</w:t>
      </w:r>
    </w:p>
    <w:p w14:paraId="20CB6869" w14:textId="661C3324" w:rsidR="0092552E" w:rsidRDefault="0092552E" w:rsidP="0074511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While performing the below code </w:t>
      </w:r>
      <w:r w:rsidR="003353D9">
        <w:rPr>
          <w:rFonts w:ascii="Times New Roman" w:hAnsi="Times New Roman" w:cs="Times New Roman"/>
          <w:color w:val="000000" w:themeColor="text1"/>
        </w:rPr>
        <w:t>which</w:t>
      </w:r>
      <w:r>
        <w:rPr>
          <w:rFonts w:ascii="Times New Roman" w:hAnsi="Times New Roman" w:cs="Times New Roman"/>
          <w:color w:val="000000" w:themeColor="text1"/>
        </w:rPr>
        <w:t xml:space="preserve"> return</w:t>
      </w:r>
      <w:r w:rsidR="003353D9">
        <w:rPr>
          <w:rFonts w:ascii="Times New Roman" w:hAnsi="Times New Roman" w:cs="Times New Roman"/>
          <w:color w:val="000000" w:themeColor="text1"/>
        </w:rPr>
        <w:t>s</w:t>
      </w:r>
      <w:r>
        <w:rPr>
          <w:rFonts w:ascii="Times New Roman" w:hAnsi="Times New Roman" w:cs="Times New Roman"/>
          <w:color w:val="000000" w:themeColor="text1"/>
        </w:rPr>
        <w:t xml:space="preserve"> the column name</w:t>
      </w:r>
      <w:r w:rsidR="00285689">
        <w:rPr>
          <w:rFonts w:ascii="Times New Roman" w:hAnsi="Times New Roman" w:cs="Times New Roman"/>
          <w:color w:val="000000" w:themeColor="text1"/>
        </w:rPr>
        <w:t>,</w:t>
      </w:r>
      <w:r>
        <w:rPr>
          <w:rFonts w:ascii="Times New Roman" w:hAnsi="Times New Roman" w:cs="Times New Roman"/>
          <w:color w:val="000000" w:themeColor="text1"/>
        </w:rPr>
        <w:t xml:space="preserve"> the unnamed column</w:t>
      </w:r>
      <w:r w:rsidR="00285689">
        <w:rPr>
          <w:rFonts w:ascii="Times New Roman" w:hAnsi="Times New Roman" w:cs="Times New Roman"/>
          <w:color w:val="000000" w:themeColor="text1"/>
        </w:rPr>
        <w:t xml:space="preserve">: 25 </w:t>
      </w:r>
      <w:r>
        <w:rPr>
          <w:rFonts w:ascii="Times New Roman" w:hAnsi="Times New Roman" w:cs="Times New Roman"/>
          <w:color w:val="000000" w:themeColor="text1"/>
        </w:rPr>
        <w:t>appeared.</w:t>
      </w:r>
    </w:p>
    <w:p w14:paraId="675E3D56" w14:textId="06980D1F" w:rsidR="0092552E" w:rsidRDefault="0092552E" w:rsidP="0092552E">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23C0DEB" wp14:editId="61B9E57A">
            <wp:extent cx="4590415" cy="2822181"/>
            <wp:effectExtent l="0" t="0" r="635" b="0"/>
            <wp:docPr id="14932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55597" name="Picture 14932555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2253" cy="2835607"/>
                    </a:xfrm>
                    <a:prstGeom prst="rect">
                      <a:avLst/>
                    </a:prstGeom>
                  </pic:spPr>
                </pic:pic>
              </a:graphicData>
            </a:graphic>
          </wp:inline>
        </w:drawing>
      </w:r>
    </w:p>
    <w:p w14:paraId="1A18D18E" w14:textId="05E68FBD" w:rsidR="0092552E" w:rsidRPr="008631EA" w:rsidRDefault="008631EA" w:rsidP="008631EA">
      <w:pPr>
        <w:pStyle w:val="ListParagraph"/>
        <w:numPr>
          <w:ilvl w:val="2"/>
          <w:numId w:val="1"/>
        </w:numPr>
        <w:spacing w:line="360" w:lineRule="auto"/>
        <w:rPr>
          <w:rFonts w:ascii="Times New Roman" w:hAnsi="Times New Roman" w:cs="Times New Roman"/>
          <w:color w:val="000000" w:themeColor="text1"/>
          <w:sz w:val="28"/>
          <w:szCs w:val="28"/>
          <w:u w:val="single"/>
        </w:rPr>
      </w:pPr>
      <w:r w:rsidRPr="008631EA">
        <w:rPr>
          <w:rFonts w:ascii="Times New Roman" w:hAnsi="Times New Roman" w:cs="Times New Roman"/>
          <w:color w:val="000000" w:themeColor="text1"/>
          <w:sz w:val="28"/>
          <w:szCs w:val="28"/>
          <w:u w:val="single"/>
        </w:rPr>
        <w:t xml:space="preserve">Identification of missing value and handling </w:t>
      </w:r>
    </w:p>
    <w:p w14:paraId="369ED1E2" w14:textId="0A4C6FA3" w:rsidR="008631EA" w:rsidRPr="0065298F" w:rsidRDefault="005155DB" w:rsidP="0065298F">
      <w:pPr>
        <w:spacing w:line="360" w:lineRule="auto"/>
        <w:ind w:left="360"/>
        <w:rPr>
          <w:rFonts w:ascii="Times New Roman" w:hAnsi="Times New Roman" w:cs="Times New Roman"/>
          <w:color w:val="000000" w:themeColor="text1"/>
        </w:rPr>
      </w:pPr>
      <w:r w:rsidRPr="0065298F">
        <w:rPr>
          <w:rFonts w:ascii="Times New Roman" w:hAnsi="Times New Roman" w:cs="Times New Roman"/>
          <w:color w:val="000000" w:themeColor="text1"/>
        </w:rPr>
        <w:t xml:space="preserve">Before </w:t>
      </w:r>
      <w:r w:rsidR="00285689">
        <w:rPr>
          <w:rFonts w:ascii="Times New Roman" w:hAnsi="Times New Roman" w:cs="Times New Roman"/>
          <w:color w:val="000000" w:themeColor="text1"/>
        </w:rPr>
        <w:t xml:space="preserve">proceeding to </w:t>
      </w:r>
      <w:r w:rsidRPr="0065298F">
        <w:rPr>
          <w:rFonts w:ascii="Times New Roman" w:hAnsi="Times New Roman" w:cs="Times New Roman"/>
          <w:color w:val="000000" w:themeColor="text1"/>
        </w:rPr>
        <w:t xml:space="preserve">perform </w:t>
      </w:r>
      <w:r w:rsidR="00285689">
        <w:rPr>
          <w:rFonts w:ascii="Times New Roman" w:hAnsi="Times New Roman" w:cs="Times New Roman"/>
          <w:color w:val="000000" w:themeColor="text1"/>
        </w:rPr>
        <w:t xml:space="preserve">the </w:t>
      </w:r>
      <w:r w:rsidRPr="0065298F">
        <w:rPr>
          <w:rFonts w:ascii="Times New Roman" w:hAnsi="Times New Roman" w:cs="Times New Roman"/>
          <w:color w:val="000000" w:themeColor="text1"/>
        </w:rPr>
        <w:t>analysis</w:t>
      </w:r>
      <w:r w:rsidR="005809A4">
        <w:rPr>
          <w:rFonts w:ascii="Times New Roman" w:hAnsi="Times New Roman" w:cs="Times New Roman"/>
          <w:color w:val="000000" w:themeColor="text1"/>
        </w:rPr>
        <w:t>,</w:t>
      </w:r>
      <w:r w:rsidRPr="0065298F">
        <w:rPr>
          <w:rFonts w:ascii="Times New Roman" w:hAnsi="Times New Roman" w:cs="Times New Roman"/>
          <w:color w:val="000000" w:themeColor="text1"/>
        </w:rPr>
        <w:t xml:space="preserve"> there was a thorough check for the missing value. </w:t>
      </w:r>
      <w:r w:rsidR="00C53AA0" w:rsidRPr="0065298F">
        <w:rPr>
          <w:rFonts w:ascii="Times New Roman" w:hAnsi="Times New Roman" w:cs="Times New Roman"/>
          <w:color w:val="000000" w:themeColor="text1"/>
        </w:rPr>
        <w:t>The detection of missing value is important in order to have clear statistical analysis and</w:t>
      </w:r>
      <w:r w:rsidR="00A62824" w:rsidRPr="0065298F">
        <w:rPr>
          <w:rFonts w:ascii="Times New Roman" w:hAnsi="Times New Roman" w:cs="Times New Roman"/>
          <w:color w:val="000000" w:themeColor="text1"/>
        </w:rPr>
        <w:t xml:space="preserve"> </w:t>
      </w:r>
      <w:r w:rsidR="00D16E48" w:rsidRPr="0065298F">
        <w:rPr>
          <w:rFonts w:ascii="Times New Roman" w:hAnsi="Times New Roman" w:cs="Times New Roman"/>
          <w:color w:val="000000" w:themeColor="text1"/>
        </w:rPr>
        <w:t>also it may have influence towards clustering process. The missing count value analysis was performed individually</w:t>
      </w:r>
      <w:r w:rsidR="00EB3D2F" w:rsidRPr="0065298F">
        <w:rPr>
          <w:rFonts w:ascii="Times New Roman" w:hAnsi="Times New Roman" w:cs="Times New Roman"/>
          <w:color w:val="000000" w:themeColor="text1"/>
        </w:rPr>
        <w:t xml:space="preserve"> so we can get a proper count of missing values.</w:t>
      </w:r>
    </w:p>
    <w:p w14:paraId="1ADC157A" w14:textId="3DBD43BE" w:rsidR="00EB3D2F" w:rsidRPr="0065298F" w:rsidRDefault="0065298F" w:rsidP="0065298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rPr>
        <w:drawing>
          <wp:inline distT="0" distB="0" distL="0" distR="0" wp14:anchorId="7D8D1CD1" wp14:editId="1149B54F">
            <wp:extent cx="4913057" cy="2120900"/>
            <wp:effectExtent l="0" t="0" r="1905" b="0"/>
            <wp:docPr id="134984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44155" name="Picture 1349844155"/>
                    <pic:cNvPicPr/>
                  </pic:nvPicPr>
                  <pic:blipFill>
                    <a:blip r:embed="rId11">
                      <a:extLst>
                        <a:ext uri="{28A0092B-C50C-407E-A947-70E740481C1C}">
                          <a14:useLocalDpi xmlns:a14="http://schemas.microsoft.com/office/drawing/2010/main" val="0"/>
                        </a:ext>
                      </a:extLst>
                    </a:blip>
                    <a:stretch>
                      <a:fillRect/>
                    </a:stretch>
                  </pic:blipFill>
                  <pic:spPr>
                    <a:xfrm>
                      <a:off x="0" y="0"/>
                      <a:ext cx="4946431" cy="2135307"/>
                    </a:xfrm>
                    <a:prstGeom prst="rect">
                      <a:avLst/>
                    </a:prstGeom>
                  </pic:spPr>
                </pic:pic>
              </a:graphicData>
            </a:graphic>
          </wp:inline>
        </w:drawing>
      </w:r>
    </w:p>
    <w:p w14:paraId="0873F721" w14:textId="6EFBF95E" w:rsidR="00124866" w:rsidRDefault="00734D27" w:rsidP="0074511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lastRenderedPageBreak/>
        <w:t>Here, at the above we performed a code where it returns the total number of row and also counts for missing value if any, but it identified in unnamed column there were 5,454 fields which appeared to be empty.</w:t>
      </w:r>
    </w:p>
    <w:p w14:paraId="0E2BBE2B" w14:textId="14378E31" w:rsidR="005B6EB6" w:rsidRDefault="005B6EB6" w:rsidP="0074511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Later on, it </w:t>
      </w:r>
      <w:r w:rsidR="00066B43">
        <w:rPr>
          <w:rFonts w:ascii="Times New Roman" w:hAnsi="Times New Roman" w:cs="Times New Roman"/>
          <w:color w:val="000000" w:themeColor="text1"/>
        </w:rPr>
        <w:t xml:space="preserve">was handled </w:t>
      </w:r>
      <w:r w:rsidR="0069265A">
        <w:rPr>
          <w:rFonts w:ascii="Times New Roman" w:hAnsi="Times New Roman" w:cs="Times New Roman"/>
          <w:color w:val="000000" w:themeColor="text1"/>
        </w:rPr>
        <w:t xml:space="preserve">by </w:t>
      </w:r>
      <w:r w:rsidR="00944CB6">
        <w:rPr>
          <w:rFonts w:ascii="Times New Roman" w:hAnsi="Times New Roman" w:cs="Times New Roman"/>
          <w:color w:val="000000" w:themeColor="text1"/>
        </w:rPr>
        <w:t>dropping</w:t>
      </w:r>
      <w:r w:rsidR="0069265A">
        <w:rPr>
          <w:rFonts w:ascii="Times New Roman" w:hAnsi="Times New Roman" w:cs="Times New Roman"/>
          <w:color w:val="000000" w:themeColor="text1"/>
        </w:rPr>
        <w:t xml:space="preserve"> the unnamed</w:t>
      </w:r>
      <w:r w:rsidR="000571E6">
        <w:rPr>
          <w:rFonts w:ascii="Times New Roman" w:hAnsi="Times New Roman" w:cs="Times New Roman"/>
          <w:color w:val="000000" w:themeColor="text1"/>
        </w:rPr>
        <w:t>:</w:t>
      </w:r>
      <w:r w:rsidR="00944CB6">
        <w:rPr>
          <w:rFonts w:ascii="Times New Roman" w:hAnsi="Times New Roman" w:cs="Times New Roman"/>
          <w:color w:val="000000" w:themeColor="text1"/>
        </w:rPr>
        <w:t xml:space="preserve"> 25</w:t>
      </w:r>
      <w:r w:rsidR="00BD44C6">
        <w:rPr>
          <w:rFonts w:ascii="Times New Roman" w:hAnsi="Times New Roman" w:cs="Times New Roman"/>
          <w:color w:val="000000" w:themeColor="text1"/>
        </w:rPr>
        <w:t xml:space="preserve"> column</w:t>
      </w:r>
      <w:r w:rsidR="00944CB6">
        <w:rPr>
          <w:rFonts w:ascii="Times New Roman" w:hAnsi="Times New Roman" w:cs="Times New Roman"/>
          <w:color w:val="000000" w:themeColor="text1"/>
        </w:rPr>
        <w:t xml:space="preserve"> </w:t>
      </w:r>
      <w:r w:rsidR="0069265A">
        <w:rPr>
          <w:rFonts w:ascii="Times New Roman" w:hAnsi="Times New Roman" w:cs="Times New Roman"/>
          <w:color w:val="000000" w:themeColor="text1"/>
        </w:rPr>
        <w:t>which contained 5,454 records which were NUL</w:t>
      </w:r>
      <w:r w:rsidR="00E155AF">
        <w:rPr>
          <w:rFonts w:ascii="Times New Roman" w:hAnsi="Times New Roman" w:cs="Times New Roman"/>
          <w:color w:val="000000" w:themeColor="text1"/>
        </w:rPr>
        <w:t>L</w:t>
      </w:r>
      <w:r w:rsidR="00C95BFC">
        <w:rPr>
          <w:rFonts w:ascii="Times New Roman" w:hAnsi="Times New Roman" w:cs="Times New Roman"/>
          <w:color w:val="000000" w:themeColor="text1"/>
        </w:rPr>
        <w:t>,</w:t>
      </w:r>
      <w:r w:rsidR="00CE0D6C">
        <w:rPr>
          <w:rFonts w:ascii="Times New Roman" w:hAnsi="Times New Roman" w:cs="Times New Roman"/>
          <w:color w:val="000000" w:themeColor="text1"/>
        </w:rPr>
        <w:t xml:space="preserve"> which did not represent any </w:t>
      </w:r>
      <w:r w:rsidR="00506904">
        <w:rPr>
          <w:rFonts w:ascii="Times New Roman" w:hAnsi="Times New Roman" w:cs="Times New Roman"/>
          <w:color w:val="000000" w:themeColor="text1"/>
        </w:rPr>
        <w:t xml:space="preserve">tourism user </w:t>
      </w:r>
      <w:r w:rsidR="00CE0D6C">
        <w:rPr>
          <w:rFonts w:ascii="Times New Roman" w:hAnsi="Times New Roman" w:cs="Times New Roman"/>
          <w:color w:val="000000" w:themeColor="text1"/>
        </w:rPr>
        <w:t>rating</w:t>
      </w:r>
      <w:r w:rsidR="00506904">
        <w:rPr>
          <w:rFonts w:ascii="Times New Roman" w:hAnsi="Times New Roman" w:cs="Times New Roman"/>
          <w:color w:val="000000" w:themeColor="text1"/>
        </w:rPr>
        <w:t>s</w:t>
      </w:r>
      <w:r w:rsidR="00CE0D6C">
        <w:rPr>
          <w:rFonts w:ascii="Times New Roman" w:hAnsi="Times New Roman" w:cs="Times New Roman"/>
          <w:color w:val="000000" w:themeColor="text1"/>
        </w:rPr>
        <w:t xml:space="preserve"> into them</w:t>
      </w:r>
      <w:r w:rsidR="00E155AF">
        <w:rPr>
          <w:rFonts w:ascii="Times New Roman" w:hAnsi="Times New Roman" w:cs="Times New Roman"/>
          <w:color w:val="000000" w:themeColor="text1"/>
        </w:rPr>
        <w:t>.</w:t>
      </w:r>
      <w:r w:rsidR="007C6C31">
        <w:rPr>
          <w:rFonts w:ascii="Times New Roman" w:hAnsi="Times New Roman" w:cs="Times New Roman"/>
          <w:color w:val="000000" w:themeColor="text1"/>
        </w:rPr>
        <w:t xml:space="preserve"> The identified data-quality issue was rectified in the preprocessing stage. </w:t>
      </w:r>
      <w:r w:rsidR="000571E6">
        <w:rPr>
          <w:rFonts w:ascii="Times New Roman" w:hAnsi="Times New Roman" w:cs="Times New Roman"/>
          <w:color w:val="000000" w:themeColor="text1"/>
        </w:rPr>
        <w:t>Following th</w:t>
      </w:r>
      <w:r w:rsidR="00612C99">
        <w:rPr>
          <w:rFonts w:ascii="Times New Roman" w:hAnsi="Times New Roman" w:cs="Times New Roman"/>
          <w:color w:val="000000" w:themeColor="text1"/>
        </w:rPr>
        <w:t xml:space="preserve">is changes, </w:t>
      </w:r>
      <w:r w:rsidR="0072741B">
        <w:rPr>
          <w:rFonts w:ascii="Times New Roman" w:hAnsi="Times New Roman" w:cs="Times New Roman"/>
          <w:color w:val="000000" w:themeColor="text1"/>
        </w:rPr>
        <w:t xml:space="preserve">the data was re-checked in order to get missing value count </w:t>
      </w:r>
      <w:r w:rsidR="0001647E">
        <w:rPr>
          <w:rFonts w:ascii="Times New Roman" w:hAnsi="Times New Roman" w:cs="Times New Roman"/>
          <w:color w:val="000000" w:themeColor="text1"/>
        </w:rPr>
        <w:t>to ensure they become suitable for EDA and clustering process.</w:t>
      </w:r>
    </w:p>
    <w:p w14:paraId="54AC026C" w14:textId="3CBB4795" w:rsidR="00E155AF" w:rsidRDefault="00E155AF" w:rsidP="00E155AF">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7B5E1D0" wp14:editId="4CD16BAE">
            <wp:extent cx="5125616" cy="2811145"/>
            <wp:effectExtent l="0" t="0" r="0" b="8255"/>
            <wp:docPr id="1012894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4052" name="Picture 1012894052"/>
                    <pic:cNvPicPr/>
                  </pic:nvPicPr>
                  <pic:blipFill>
                    <a:blip r:embed="rId12">
                      <a:extLst>
                        <a:ext uri="{28A0092B-C50C-407E-A947-70E740481C1C}">
                          <a14:useLocalDpi xmlns:a14="http://schemas.microsoft.com/office/drawing/2010/main" val="0"/>
                        </a:ext>
                      </a:extLst>
                    </a:blip>
                    <a:stretch>
                      <a:fillRect/>
                    </a:stretch>
                  </pic:blipFill>
                  <pic:spPr>
                    <a:xfrm>
                      <a:off x="0" y="0"/>
                      <a:ext cx="5132335" cy="2814830"/>
                    </a:xfrm>
                    <a:prstGeom prst="rect">
                      <a:avLst/>
                    </a:prstGeom>
                  </pic:spPr>
                </pic:pic>
              </a:graphicData>
            </a:graphic>
          </wp:inline>
        </w:drawing>
      </w:r>
    </w:p>
    <w:p w14:paraId="1646B496" w14:textId="1A81B507" w:rsidR="0074511A" w:rsidRPr="00D60311" w:rsidRDefault="00FB7040" w:rsidP="00D60311">
      <w:pPr>
        <w:pStyle w:val="ListParagraph"/>
        <w:numPr>
          <w:ilvl w:val="2"/>
          <w:numId w:val="1"/>
        </w:numPr>
        <w:spacing w:line="360" w:lineRule="auto"/>
        <w:rPr>
          <w:rFonts w:ascii="Times New Roman" w:hAnsi="Times New Roman" w:cs="Times New Roman"/>
          <w:color w:val="000000" w:themeColor="text1"/>
          <w:sz w:val="28"/>
          <w:szCs w:val="28"/>
          <w:u w:val="single"/>
        </w:rPr>
      </w:pPr>
      <w:r w:rsidRPr="00D60311">
        <w:rPr>
          <w:rFonts w:ascii="Times New Roman" w:hAnsi="Times New Roman" w:cs="Times New Roman"/>
          <w:color w:val="000000" w:themeColor="text1"/>
          <w:sz w:val="28"/>
          <w:szCs w:val="28"/>
          <w:u w:val="single"/>
        </w:rPr>
        <w:t>Investigation of inconsistent value and returning the data type</w:t>
      </w:r>
    </w:p>
    <w:p w14:paraId="12BC6FC8" w14:textId="653DA9A1" w:rsidR="00811518" w:rsidRDefault="00D60311" w:rsidP="00D6031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dataset was then </w:t>
      </w:r>
      <w:r w:rsidR="00C95BFC">
        <w:rPr>
          <w:rFonts w:ascii="Times New Roman" w:hAnsi="Times New Roman" w:cs="Times New Roman"/>
          <w:color w:val="000000" w:themeColor="text1"/>
        </w:rPr>
        <w:t>evaluated</w:t>
      </w:r>
      <w:r>
        <w:rPr>
          <w:rFonts w:ascii="Times New Roman" w:hAnsi="Times New Roman" w:cs="Times New Roman"/>
          <w:color w:val="000000" w:themeColor="text1"/>
        </w:rPr>
        <w:t xml:space="preserve"> for inconsistent value</w:t>
      </w:r>
      <w:r w:rsidR="00D93A68">
        <w:rPr>
          <w:rFonts w:ascii="Times New Roman" w:hAnsi="Times New Roman" w:cs="Times New Roman"/>
          <w:color w:val="000000" w:themeColor="text1"/>
        </w:rPr>
        <w:t xml:space="preserve"> in the tourism ratings format. During this process, </w:t>
      </w:r>
      <w:r w:rsidR="00F2142F">
        <w:rPr>
          <w:rFonts w:ascii="Times New Roman" w:hAnsi="Times New Roman" w:cs="Times New Roman"/>
          <w:color w:val="000000" w:themeColor="text1"/>
        </w:rPr>
        <w:t xml:space="preserve">one category </w:t>
      </w:r>
      <w:proofErr w:type="spellStart"/>
      <w:r w:rsidR="00F2142F">
        <w:rPr>
          <w:rFonts w:ascii="Times New Roman" w:hAnsi="Times New Roman" w:cs="Times New Roman"/>
          <w:color w:val="000000" w:themeColor="text1"/>
        </w:rPr>
        <w:t>local_services</w:t>
      </w:r>
      <w:proofErr w:type="spellEnd"/>
      <w:r w:rsidR="00F2142F">
        <w:rPr>
          <w:rFonts w:ascii="Times New Roman" w:hAnsi="Times New Roman" w:cs="Times New Roman"/>
          <w:color w:val="000000" w:themeColor="text1"/>
        </w:rPr>
        <w:t xml:space="preserve"> </w:t>
      </w:r>
      <w:r w:rsidR="00640912">
        <w:rPr>
          <w:rFonts w:ascii="Times New Roman" w:hAnsi="Times New Roman" w:cs="Times New Roman"/>
          <w:color w:val="000000" w:themeColor="text1"/>
        </w:rPr>
        <w:t xml:space="preserve">had </w:t>
      </w:r>
      <w:r w:rsidR="00343C34">
        <w:rPr>
          <w:rFonts w:ascii="Times New Roman" w:hAnsi="Times New Roman" w:cs="Times New Roman"/>
          <w:color w:val="000000" w:themeColor="text1"/>
        </w:rPr>
        <w:t xml:space="preserve">a variable </w:t>
      </w:r>
      <w:r w:rsidR="00F56313">
        <w:rPr>
          <w:rFonts w:ascii="Times New Roman" w:hAnsi="Times New Roman" w:cs="Times New Roman"/>
          <w:color w:val="000000" w:themeColor="text1"/>
        </w:rPr>
        <w:t>which was stored in string (str) instead</w:t>
      </w:r>
      <w:r w:rsidR="00640912">
        <w:rPr>
          <w:rFonts w:ascii="Times New Roman" w:hAnsi="Times New Roman" w:cs="Times New Roman"/>
          <w:color w:val="000000" w:themeColor="text1"/>
        </w:rPr>
        <w:t xml:space="preserve"> of a numerical output. For performing the PCA and clustering it is important to change the str</w:t>
      </w:r>
      <w:r w:rsidR="004C2F1C">
        <w:rPr>
          <w:rFonts w:ascii="Times New Roman" w:hAnsi="Times New Roman" w:cs="Times New Roman"/>
          <w:color w:val="000000" w:themeColor="text1"/>
        </w:rPr>
        <w:t>ing datatype</w:t>
      </w:r>
      <w:r w:rsidR="00640912">
        <w:rPr>
          <w:rFonts w:ascii="Times New Roman" w:hAnsi="Times New Roman" w:cs="Times New Roman"/>
          <w:color w:val="000000" w:themeColor="text1"/>
        </w:rPr>
        <w:t xml:space="preserve"> to </w:t>
      </w:r>
      <w:r w:rsidR="004C2F1C">
        <w:rPr>
          <w:rFonts w:ascii="Times New Roman" w:hAnsi="Times New Roman" w:cs="Times New Roman"/>
          <w:color w:val="000000" w:themeColor="text1"/>
        </w:rPr>
        <w:t>numerical / integer datatype</w:t>
      </w:r>
      <w:r w:rsidR="00811518">
        <w:rPr>
          <w:rFonts w:ascii="Times New Roman" w:hAnsi="Times New Roman" w:cs="Times New Roman"/>
          <w:color w:val="000000" w:themeColor="text1"/>
        </w:rPr>
        <w:t xml:space="preserve"> because PCA and clustering are applied only on numerical values and not string</w:t>
      </w:r>
      <w:r w:rsidR="004C2F1C">
        <w:rPr>
          <w:rFonts w:ascii="Times New Roman" w:hAnsi="Times New Roman" w:cs="Times New Roman"/>
          <w:color w:val="000000" w:themeColor="text1"/>
        </w:rPr>
        <w:t>,</w:t>
      </w:r>
      <w:r w:rsidR="00811518">
        <w:rPr>
          <w:rFonts w:ascii="Times New Roman" w:hAnsi="Times New Roman" w:cs="Times New Roman"/>
          <w:color w:val="000000" w:themeColor="text1"/>
        </w:rPr>
        <w:t xml:space="preserve"> so it was to be </w:t>
      </w:r>
      <w:r w:rsidR="004C2F1C">
        <w:rPr>
          <w:rFonts w:ascii="Times New Roman" w:hAnsi="Times New Roman" w:cs="Times New Roman"/>
          <w:color w:val="000000" w:themeColor="text1"/>
        </w:rPr>
        <w:t xml:space="preserve">rectified and </w:t>
      </w:r>
      <w:r w:rsidR="00B01837">
        <w:rPr>
          <w:rFonts w:ascii="Times New Roman" w:hAnsi="Times New Roman" w:cs="Times New Roman"/>
          <w:color w:val="000000" w:themeColor="text1"/>
        </w:rPr>
        <w:t>corrected</w:t>
      </w:r>
      <w:r w:rsidR="00811518">
        <w:rPr>
          <w:rFonts w:ascii="Times New Roman" w:hAnsi="Times New Roman" w:cs="Times New Roman"/>
          <w:color w:val="000000" w:themeColor="text1"/>
        </w:rPr>
        <w:t xml:space="preserve"> rather than ignoring</w:t>
      </w:r>
      <w:r w:rsidR="00343C34">
        <w:rPr>
          <w:rFonts w:ascii="Times New Roman" w:hAnsi="Times New Roman" w:cs="Times New Roman"/>
          <w:color w:val="000000" w:themeColor="text1"/>
        </w:rPr>
        <w:t>,</w:t>
      </w:r>
      <w:r w:rsidR="00811518">
        <w:rPr>
          <w:rFonts w:ascii="Times New Roman" w:hAnsi="Times New Roman" w:cs="Times New Roman"/>
          <w:color w:val="000000" w:themeColor="text1"/>
        </w:rPr>
        <w:t xml:space="preserve"> which could later on create a</w:t>
      </w:r>
      <w:r w:rsidR="00B01837">
        <w:rPr>
          <w:rFonts w:ascii="Times New Roman" w:hAnsi="Times New Roman" w:cs="Times New Roman"/>
          <w:color w:val="000000" w:themeColor="text1"/>
        </w:rPr>
        <w:t>n error</w:t>
      </w:r>
      <w:r w:rsidR="00811518">
        <w:rPr>
          <w:rFonts w:ascii="Times New Roman" w:hAnsi="Times New Roman" w:cs="Times New Roman"/>
          <w:color w:val="000000" w:themeColor="text1"/>
        </w:rPr>
        <w:t xml:space="preserve"> in performing analysis</w:t>
      </w:r>
      <w:r w:rsidR="00B01837">
        <w:rPr>
          <w:rFonts w:ascii="Times New Roman" w:hAnsi="Times New Roman" w:cs="Times New Roman"/>
          <w:color w:val="000000" w:themeColor="text1"/>
        </w:rPr>
        <w:t xml:space="preserve"> and </w:t>
      </w:r>
      <w:r w:rsidR="00E76CE2">
        <w:rPr>
          <w:rFonts w:ascii="Times New Roman" w:hAnsi="Times New Roman" w:cs="Times New Roman"/>
          <w:color w:val="000000" w:themeColor="text1"/>
        </w:rPr>
        <w:t>producing the accurate output.</w:t>
      </w:r>
    </w:p>
    <w:p w14:paraId="4161261D" w14:textId="543DE270" w:rsidR="00F56313" w:rsidRDefault="00347997" w:rsidP="00347997">
      <w:pPr>
        <w:spacing w:line="360" w:lineRule="auto"/>
        <w:ind w:left="360"/>
        <w:jc w:val="center"/>
        <w:rPr>
          <w:rFonts w:ascii="Times New Roman" w:hAnsi="Times New Roman" w:cs="Times New Roman"/>
          <w:color w:val="000000" w:themeColor="text1"/>
        </w:rPr>
      </w:pPr>
      <w:r>
        <w:rPr>
          <w:rFonts w:ascii="Times New Roman" w:hAnsi="Times New Roman" w:cs="Times New Roman"/>
          <w:color w:val="000000" w:themeColor="text1"/>
        </w:rPr>
        <w:t xml:space="preserve">The following code was performed to check for data type </w:t>
      </w:r>
      <w:r w:rsidR="00FA6913">
        <w:rPr>
          <w:rFonts w:ascii="Times New Roman" w:hAnsi="Times New Roman" w:cs="Times New Roman"/>
          <w:color w:val="000000" w:themeColor="text1"/>
        </w:rPr>
        <w:t>individually in each category</w:t>
      </w:r>
    </w:p>
    <w:p w14:paraId="4C7B630F" w14:textId="32C92BF5" w:rsidR="00FA6913" w:rsidRDefault="005657DF" w:rsidP="0005719D">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sidR="00FA6913">
        <w:rPr>
          <w:rFonts w:ascii="Times New Roman" w:hAnsi="Times New Roman" w:cs="Times New Roman"/>
          <w:noProof/>
          <w:color w:val="000000" w:themeColor="text1"/>
        </w:rPr>
        <w:drawing>
          <wp:inline distT="0" distB="0" distL="0" distR="0" wp14:anchorId="65493C64" wp14:editId="4D245150">
            <wp:extent cx="4652865" cy="4465955"/>
            <wp:effectExtent l="0" t="0" r="0" b="0"/>
            <wp:docPr id="61602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27515" name="Picture 616027515"/>
                    <pic:cNvPicPr/>
                  </pic:nvPicPr>
                  <pic:blipFill>
                    <a:blip r:embed="rId13">
                      <a:extLst>
                        <a:ext uri="{28A0092B-C50C-407E-A947-70E740481C1C}">
                          <a14:useLocalDpi xmlns:a14="http://schemas.microsoft.com/office/drawing/2010/main" val="0"/>
                        </a:ext>
                      </a:extLst>
                    </a:blip>
                    <a:stretch>
                      <a:fillRect/>
                    </a:stretch>
                  </pic:blipFill>
                  <pic:spPr>
                    <a:xfrm>
                      <a:off x="0" y="0"/>
                      <a:ext cx="4663374" cy="4476042"/>
                    </a:xfrm>
                    <a:prstGeom prst="rect">
                      <a:avLst/>
                    </a:prstGeom>
                  </pic:spPr>
                </pic:pic>
              </a:graphicData>
            </a:graphic>
          </wp:inline>
        </w:drawing>
      </w:r>
    </w:p>
    <w:p w14:paraId="671E8FDB" w14:textId="5CF381BA" w:rsidR="00D60311" w:rsidRDefault="00871A96" w:rsidP="00D6031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Here while detecting it can be seen that local service field has variable</w:t>
      </w:r>
      <w:r w:rsidR="00E76CE2">
        <w:rPr>
          <w:rFonts w:ascii="Times New Roman" w:hAnsi="Times New Roman" w:cs="Times New Roman"/>
          <w:color w:val="000000" w:themeColor="text1"/>
        </w:rPr>
        <w:t xml:space="preserve"> which is</w:t>
      </w:r>
      <w:r>
        <w:rPr>
          <w:rFonts w:ascii="Times New Roman" w:hAnsi="Times New Roman" w:cs="Times New Roman"/>
          <w:color w:val="000000" w:themeColor="text1"/>
        </w:rPr>
        <w:t xml:space="preserve"> stored in str</w:t>
      </w:r>
      <w:r w:rsidR="00E76CE2">
        <w:rPr>
          <w:rFonts w:ascii="Times New Roman" w:hAnsi="Times New Roman" w:cs="Times New Roman"/>
          <w:color w:val="000000" w:themeColor="text1"/>
        </w:rPr>
        <w:t>ing (str) datatype</w:t>
      </w:r>
      <w:r>
        <w:rPr>
          <w:rFonts w:ascii="Times New Roman" w:hAnsi="Times New Roman" w:cs="Times New Roman"/>
          <w:color w:val="000000" w:themeColor="text1"/>
        </w:rPr>
        <w:t xml:space="preserve">. </w:t>
      </w:r>
      <w:r w:rsidR="003132DE">
        <w:rPr>
          <w:rFonts w:ascii="Times New Roman" w:hAnsi="Times New Roman" w:cs="Times New Roman"/>
          <w:color w:val="000000" w:themeColor="text1"/>
        </w:rPr>
        <w:t>The inconsistency needed to be addressed immediately because the multivariate analysis requires programs to be done on numerical inputs.</w:t>
      </w:r>
    </w:p>
    <w:p w14:paraId="640A1C27" w14:textId="185A5777" w:rsidR="003132DE" w:rsidRDefault="006C3450" w:rsidP="00D6031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To resolve the identified error, the </w:t>
      </w:r>
      <w:proofErr w:type="spellStart"/>
      <w:r>
        <w:rPr>
          <w:rFonts w:ascii="Times New Roman" w:hAnsi="Times New Roman" w:cs="Times New Roman"/>
          <w:color w:val="000000" w:themeColor="text1"/>
        </w:rPr>
        <w:t>local_Service</w:t>
      </w:r>
      <w:proofErr w:type="spellEnd"/>
      <w:r>
        <w:rPr>
          <w:rFonts w:ascii="Times New Roman" w:hAnsi="Times New Roman" w:cs="Times New Roman"/>
          <w:color w:val="000000" w:themeColor="text1"/>
        </w:rPr>
        <w:t xml:space="preserve"> field’s data type was then converted to numerical</w:t>
      </w:r>
      <w:r w:rsidR="004D456E">
        <w:rPr>
          <w:rFonts w:ascii="Times New Roman" w:hAnsi="Times New Roman" w:cs="Times New Roman"/>
          <w:color w:val="000000" w:themeColor="text1"/>
        </w:rPr>
        <w:t xml:space="preserve"> datatype</w:t>
      </w:r>
      <w:r>
        <w:rPr>
          <w:rFonts w:ascii="Times New Roman" w:hAnsi="Times New Roman" w:cs="Times New Roman"/>
          <w:color w:val="000000" w:themeColor="text1"/>
        </w:rPr>
        <w:t xml:space="preserve"> from string</w:t>
      </w:r>
      <w:r w:rsidR="004D456E">
        <w:rPr>
          <w:rFonts w:ascii="Times New Roman" w:hAnsi="Times New Roman" w:cs="Times New Roman"/>
          <w:color w:val="000000" w:themeColor="text1"/>
        </w:rPr>
        <w:t xml:space="preserve"> (str) datatype</w:t>
      </w:r>
      <w:r>
        <w:rPr>
          <w:rFonts w:ascii="Times New Roman" w:hAnsi="Times New Roman" w:cs="Times New Roman"/>
          <w:color w:val="000000" w:themeColor="text1"/>
        </w:rPr>
        <w:t>.</w:t>
      </w:r>
      <w:r w:rsidR="00D624E6">
        <w:rPr>
          <w:rFonts w:ascii="Times New Roman" w:hAnsi="Times New Roman" w:cs="Times New Roman"/>
          <w:color w:val="000000" w:themeColor="text1"/>
        </w:rPr>
        <w:t xml:space="preserve"> This variable was then incorporated </w:t>
      </w:r>
      <w:r w:rsidR="00B92E3E">
        <w:rPr>
          <w:rFonts w:ascii="Times New Roman" w:hAnsi="Times New Roman" w:cs="Times New Roman"/>
          <w:color w:val="000000" w:themeColor="text1"/>
        </w:rPr>
        <w:t>that it matches with other field’s numerical input</w:t>
      </w:r>
      <w:r w:rsidR="00AC5F8D">
        <w:rPr>
          <w:rFonts w:ascii="Times New Roman" w:hAnsi="Times New Roman" w:cs="Times New Roman"/>
          <w:color w:val="000000" w:themeColor="text1"/>
        </w:rPr>
        <w:t xml:space="preserve"> </w:t>
      </w:r>
      <w:r w:rsidR="009B0E00">
        <w:rPr>
          <w:rFonts w:ascii="Times New Roman" w:hAnsi="Times New Roman" w:cs="Times New Roman"/>
          <w:color w:val="000000" w:themeColor="text1"/>
        </w:rPr>
        <w:t>and to ensure that there are no missing values.</w:t>
      </w:r>
    </w:p>
    <w:p w14:paraId="03B3CF5B" w14:textId="5584C522" w:rsidR="00B92E3E" w:rsidRDefault="00B92E3E" w:rsidP="00B92E3E">
      <w:pPr>
        <w:spacing w:line="360" w:lineRule="auto"/>
        <w:ind w:left="360"/>
        <w:jc w:val="center"/>
        <w:rPr>
          <w:rFonts w:ascii="Times New Roman" w:hAnsi="Times New Roman" w:cs="Times New Roman"/>
          <w:color w:val="000000" w:themeColor="text1"/>
        </w:rPr>
      </w:pPr>
      <w:r>
        <w:rPr>
          <w:rFonts w:ascii="Times New Roman" w:hAnsi="Times New Roman" w:cs="Times New Roman"/>
          <w:color w:val="000000" w:themeColor="text1"/>
        </w:rPr>
        <w:t>Here’s the code for field’s conversion from string (str)</w:t>
      </w:r>
      <w:r w:rsidR="004D456E">
        <w:rPr>
          <w:rFonts w:ascii="Times New Roman" w:hAnsi="Times New Roman" w:cs="Times New Roman"/>
          <w:color w:val="000000" w:themeColor="text1"/>
        </w:rPr>
        <w:t xml:space="preserve"> datatype</w:t>
      </w:r>
      <w:r>
        <w:rPr>
          <w:rFonts w:ascii="Times New Roman" w:hAnsi="Times New Roman" w:cs="Times New Roman"/>
          <w:color w:val="000000" w:themeColor="text1"/>
        </w:rPr>
        <w:t xml:space="preserve"> to numerical </w:t>
      </w:r>
      <w:r w:rsidR="004D456E">
        <w:rPr>
          <w:rFonts w:ascii="Times New Roman" w:hAnsi="Times New Roman" w:cs="Times New Roman"/>
          <w:color w:val="000000" w:themeColor="text1"/>
        </w:rPr>
        <w:t>datatype</w:t>
      </w:r>
    </w:p>
    <w:p w14:paraId="56DD0B74" w14:textId="40AA9F55" w:rsidR="001D2DAD" w:rsidRPr="00AC5F8D" w:rsidRDefault="00AC5F8D" w:rsidP="00AC5F8D">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EFF116D" wp14:editId="25EF9C0C">
            <wp:extent cx="5118705" cy="4334510"/>
            <wp:effectExtent l="0" t="0" r="6350" b="8890"/>
            <wp:docPr id="45948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4179" name="Picture 459484179"/>
                    <pic:cNvPicPr/>
                  </pic:nvPicPr>
                  <pic:blipFill>
                    <a:blip r:embed="rId14">
                      <a:extLst>
                        <a:ext uri="{28A0092B-C50C-407E-A947-70E740481C1C}">
                          <a14:useLocalDpi xmlns:a14="http://schemas.microsoft.com/office/drawing/2010/main" val="0"/>
                        </a:ext>
                      </a:extLst>
                    </a:blip>
                    <a:stretch>
                      <a:fillRect/>
                    </a:stretch>
                  </pic:blipFill>
                  <pic:spPr>
                    <a:xfrm>
                      <a:off x="0" y="0"/>
                      <a:ext cx="5121726" cy="4337068"/>
                    </a:xfrm>
                    <a:prstGeom prst="rect">
                      <a:avLst/>
                    </a:prstGeom>
                  </pic:spPr>
                </pic:pic>
              </a:graphicData>
            </a:graphic>
          </wp:inline>
        </w:drawing>
      </w:r>
    </w:p>
    <w:p w14:paraId="32224171" w14:textId="7E6AEC03" w:rsidR="00C0739D" w:rsidRDefault="00A91792" w:rsidP="00A91792">
      <w:pPr>
        <w:pStyle w:val="ListParagraph"/>
        <w:numPr>
          <w:ilvl w:val="2"/>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The final Validation</w:t>
      </w:r>
    </w:p>
    <w:p w14:paraId="47388C73" w14:textId="51D580F8" w:rsidR="001F4A9A" w:rsidRDefault="001F4A9A" w:rsidP="001F4A9A">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After the final data cleaning was done, the dataset was checked </w:t>
      </w:r>
      <w:r w:rsidR="00DF4926">
        <w:rPr>
          <w:rFonts w:ascii="Times New Roman" w:hAnsi="Times New Roman" w:cs="Times New Roman"/>
          <w:color w:val="000000" w:themeColor="text1"/>
        </w:rPr>
        <w:t>using the dimensions and the number of columns</w:t>
      </w:r>
      <w:r w:rsidR="00AA7115">
        <w:rPr>
          <w:rFonts w:ascii="Times New Roman" w:hAnsi="Times New Roman" w:cs="Times New Roman"/>
          <w:color w:val="000000" w:themeColor="text1"/>
        </w:rPr>
        <w:t xml:space="preserve"> present in the dataset</w:t>
      </w:r>
      <w:r w:rsidR="00DF4926">
        <w:rPr>
          <w:rFonts w:ascii="Times New Roman" w:hAnsi="Times New Roman" w:cs="Times New Roman"/>
          <w:color w:val="000000" w:themeColor="text1"/>
        </w:rPr>
        <w:t xml:space="preserve">. The unnamed and empty class which was unnamed: 25 was discarded from the data frame. The final </w:t>
      </w:r>
      <w:r w:rsidR="00DB0E84">
        <w:rPr>
          <w:rFonts w:ascii="Times New Roman" w:hAnsi="Times New Roman" w:cs="Times New Roman"/>
          <w:color w:val="000000" w:themeColor="text1"/>
        </w:rPr>
        <w:t xml:space="preserve">cleaned </w:t>
      </w:r>
      <w:r w:rsidR="00DF4926">
        <w:rPr>
          <w:rFonts w:ascii="Times New Roman" w:hAnsi="Times New Roman" w:cs="Times New Roman"/>
          <w:color w:val="000000" w:themeColor="text1"/>
        </w:rPr>
        <w:t xml:space="preserve">verdict of the dataset showed a total of </w:t>
      </w:r>
      <w:r w:rsidR="00DB0E84">
        <w:rPr>
          <w:rFonts w:ascii="Times New Roman" w:hAnsi="Times New Roman" w:cs="Times New Roman"/>
          <w:color w:val="000000" w:themeColor="text1"/>
        </w:rPr>
        <w:t>5,455 records and 24 different tourism categories</w:t>
      </w:r>
      <w:r w:rsidR="00D86F4E">
        <w:rPr>
          <w:rFonts w:ascii="Times New Roman" w:hAnsi="Times New Roman" w:cs="Times New Roman"/>
          <w:color w:val="000000" w:themeColor="text1"/>
        </w:rPr>
        <w:t xml:space="preserve"> and user identifier. For the modelling stage, the user identifier was also dropped because it was just an identifier rather than the </w:t>
      </w:r>
      <w:r w:rsidR="005E5CFC">
        <w:rPr>
          <w:rFonts w:ascii="Times New Roman" w:hAnsi="Times New Roman" w:cs="Times New Roman"/>
          <w:color w:val="000000" w:themeColor="text1"/>
        </w:rPr>
        <w:t xml:space="preserve">tourism preference variable. This finally resulted in 5,455 user’s ratings which was recorded across 24 tourism activities which makes it a perfect </w:t>
      </w:r>
      <w:r w:rsidR="00601AD2">
        <w:rPr>
          <w:rFonts w:ascii="Times New Roman" w:hAnsi="Times New Roman" w:cs="Times New Roman"/>
          <w:color w:val="000000" w:themeColor="text1"/>
        </w:rPr>
        <w:t>matrix used for a multivariate data analysis.</w:t>
      </w:r>
    </w:p>
    <w:p w14:paraId="54AF8354" w14:textId="7F9028CC" w:rsidR="00FB3E4D" w:rsidRDefault="00FB3E4D" w:rsidP="00967DBD">
      <w:pPr>
        <w:spacing w:line="360" w:lineRule="auto"/>
        <w:ind w:left="360"/>
        <w:jc w:val="center"/>
        <w:rPr>
          <w:rFonts w:ascii="Times New Roman" w:hAnsi="Times New Roman" w:cs="Times New Roman"/>
          <w:color w:val="000000" w:themeColor="text1"/>
        </w:rPr>
      </w:pPr>
      <w:r>
        <w:rPr>
          <w:rFonts w:ascii="Times New Roman" w:hAnsi="Times New Roman" w:cs="Times New Roman"/>
          <w:color w:val="000000" w:themeColor="text1"/>
        </w:rPr>
        <w:t>Here’s the final validation code where the user identifier field has been dropped and</w:t>
      </w:r>
      <w:r w:rsidR="001F5BFC">
        <w:rPr>
          <w:rFonts w:ascii="Times New Roman" w:hAnsi="Times New Roman" w:cs="Times New Roman"/>
          <w:color w:val="000000" w:themeColor="text1"/>
        </w:rPr>
        <w:t xml:space="preserve"> final shape check has been done which returns the final number of rows and total number of </w:t>
      </w:r>
      <w:r w:rsidR="00967DBD">
        <w:rPr>
          <w:rFonts w:ascii="Times New Roman" w:hAnsi="Times New Roman" w:cs="Times New Roman"/>
          <w:color w:val="000000" w:themeColor="text1"/>
        </w:rPr>
        <w:t xml:space="preserve">user’s ratings </w:t>
      </w:r>
      <w:r w:rsidR="00A97528">
        <w:rPr>
          <w:rFonts w:ascii="Times New Roman" w:hAnsi="Times New Roman" w:cs="Times New Roman"/>
          <w:color w:val="000000" w:themeColor="text1"/>
        </w:rPr>
        <w:t xml:space="preserve">after cleaning, </w:t>
      </w:r>
      <w:r w:rsidR="00967DBD">
        <w:rPr>
          <w:rFonts w:ascii="Times New Roman" w:hAnsi="Times New Roman" w:cs="Times New Roman"/>
          <w:color w:val="000000" w:themeColor="text1"/>
        </w:rPr>
        <w:t>which can be</w:t>
      </w:r>
      <w:r w:rsidR="00E0130C">
        <w:rPr>
          <w:rFonts w:ascii="Times New Roman" w:hAnsi="Times New Roman" w:cs="Times New Roman"/>
          <w:color w:val="000000" w:themeColor="text1"/>
        </w:rPr>
        <w:t xml:space="preserve"> further</w:t>
      </w:r>
      <w:r w:rsidR="00967DBD">
        <w:rPr>
          <w:rFonts w:ascii="Times New Roman" w:hAnsi="Times New Roman" w:cs="Times New Roman"/>
          <w:color w:val="000000" w:themeColor="text1"/>
        </w:rPr>
        <w:t xml:space="preserve"> used for analysis</w:t>
      </w:r>
      <w:r w:rsidR="00E0130C">
        <w:rPr>
          <w:rFonts w:ascii="Times New Roman" w:hAnsi="Times New Roman" w:cs="Times New Roman"/>
          <w:color w:val="000000" w:themeColor="text1"/>
        </w:rPr>
        <w:t>.</w:t>
      </w:r>
    </w:p>
    <w:p w14:paraId="4E5FC0FB" w14:textId="507C9BBF" w:rsidR="00601AD2" w:rsidRPr="001F4A9A" w:rsidRDefault="00CB2CC0" w:rsidP="000E2075">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AABEA59" wp14:editId="1E297957">
            <wp:extent cx="5731510" cy="1160780"/>
            <wp:effectExtent l="0" t="0" r="2540" b="1270"/>
            <wp:docPr id="2011732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2026" name="Picture 2011732026"/>
                    <pic:cNvPicPr/>
                  </pic:nvPicPr>
                  <pic:blipFill>
                    <a:blip r:embed="rId15">
                      <a:extLst>
                        <a:ext uri="{28A0092B-C50C-407E-A947-70E740481C1C}">
                          <a14:useLocalDpi xmlns:a14="http://schemas.microsoft.com/office/drawing/2010/main" val="0"/>
                        </a:ext>
                      </a:extLst>
                    </a:blip>
                    <a:stretch>
                      <a:fillRect/>
                    </a:stretch>
                  </pic:blipFill>
                  <pic:spPr>
                    <a:xfrm>
                      <a:off x="0" y="0"/>
                      <a:ext cx="5731510" cy="1160780"/>
                    </a:xfrm>
                    <a:prstGeom prst="rect">
                      <a:avLst/>
                    </a:prstGeom>
                  </pic:spPr>
                </pic:pic>
              </a:graphicData>
            </a:graphic>
          </wp:inline>
        </w:drawing>
      </w:r>
    </w:p>
    <w:p w14:paraId="7598B529" w14:textId="02C28FA9" w:rsidR="00A91792" w:rsidRDefault="00EC3542" w:rsidP="00EC3542">
      <w:pPr>
        <w:pStyle w:val="ListParagraph"/>
        <w:numPr>
          <w:ilvl w:val="1"/>
          <w:numId w:val="1"/>
        </w:numPr>
        <w:spacing w:line="360" w:lineRule="auto"/>
        <w:rPr>
          <w:rFonts w:ascii="Times New Roman" w:hAnsi="Times New Roman" w:cs="Times New Roman"/>
          <w:color w:val="000000" w:themeColor="text1"/>
          <w:sz w:val="28"/>
          <w:szCs w:val="28"/>
          <w:u w:val="single"/>
        </w:rPr>
      </w:pPr>
      <w:r w:rsidRPr="00EC3542">
        <w:rPr>
          <w:rFonts w:ascii="Times New Roman" w:hAnsi="Times New Roman" w:cs="Times New Roman"/>
          <w:color w:val="000000" w:themeColor="text1"/>
          <w:sz w:val="28"/>
          <w:szCs w:val="28"/>
          <w:u w:val="single"/>
        </w:rPr>
        <w:t>Exploratory Data Analysis (EDA)</w:t>
      </w:r>
    </w:p>
    <w:p w14:paraId="6FF76C67" w14:textId="570B3455" w:rsidR="00B9654E" w:rsidRDefault="007C6F41" w:rsidP="007C6F4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Exploratory Data Analysis (EDA) </w:t>
      </w:r>
      <w:r w:rsidR="00E51FD7">
        <w:rPr>
          <w:rFonts w:ascii="Times New Roman" w:hAnsi="Times New Roman" w:cs="Times New Roman"/>
          <w:color w:val="000000" w:themeColor="text1"/>
        </w:rPr>
        <w:t xml:space="preserve">is the process of examining the dataset, rectifying errors, </w:t>
      </w:r>
      <w:r w:rsidR="00553EE7">
        <w:rPr>
          <w:rFonts w:ascii="Times New Roman" w:hAnsi="Times New Roman" w:cs="Times New Roman"/>
          <w:color w:val="000000" w:themeColor="text1"/>
        </w:rPr>
        <w:t>summarising and visualising the dataset to gather the knowledge of</w:t>
      </w:r>
      <w:r w:rsidR="008C730C">
        <w:rPr>
          <w:rFonts w:ascii="Times New Roman" w:hAnsi="Times New Roman" w:cs="Times New Roman"/>
          <w:color w:val="000000" w:themeColor="text1"/>
        </w:rPr>
        <w:t xml:space="preserve"> its</w:t>
      </w:r>
      <w:r w:rsidR="00553EE7">
        <w:rPr>
          <w:rFonts w:ascii="Times New Roman" w:hAnsi="Times New Roman" w:cs="Times New Roman"/>
          <w:color w:val="000000" w:themeColor="text1"/>
        </w:rPr>
        <w:t xml:space="preserve"> characteristics, identifying patterns</w:t>
      </w:r>
      <w:r w:rsidR="00EF5957">
        <w:rPr>
          <w:rFonts w:ascii="Times New Roman" w:hAnsi="Times New Roman" w:cs="Times New Roman"/>
          <w:color w:val="000000" w:themeColor="text1"/>
        </w:rPr>
        <w:t xml:space="preserve"> and looking for relationship</w:t>
      </w:r>
      <w:r w:rsidR="00B420F7">
        <w:rPr>
          <w:rFonts w:ascii="Times New Roman" w:hAnsi="Times New Roman" w:cs="Times New Roman"/>
          <w:color w:val="000000" w:themeColor="text1"/>
        </w:rPr>
        <w:t>s</w:t>
      </w:r>
      <w:r w:rsidR="00EF5957">
        <w:rPr>
          <w:rFonts w:ascii="Times New Roman" w:hAnsi="Times New Roman" w:cs="Times New Roman"/>
          <w:color w:val="000000" w:themeColor="text1"/>
        </w:rPr>
        <w:t xml:space="preserve"> between variables and</w:t>
      </w:r>
      <w:r w:rsidR="00B420F7">
        <w:rPr>
          <w:rFonts w:ascii="Times New Roman" w:hAnsi="Times New Roman" w:cs="Times New Roman"/>
          <w:color w:val="000000" w:themeColor="text1"/>
        </w:rPr>
        <w:t xml:space="preserve"> the</w:t>
      </w:r>
      <w:r w:rsidR="00EF5957">
        <w:rPr>
          <w:rFonts w:ascii="Times New Roman" w:hAnsi="Times New Roman" w:cs="Times New Roman"/>
          <w:color w:val="000000" w:themeColor="text1"/>
        </w:rPr>
        <w:t xml:space="preserve"> data frame</w:t>
      </w:r>
      <w:r w:rsidR="00457290">
        <w:rPr>
          <w:rFonts w:ascii="Times New Roman" w:hAnsi="Times New Roman" w:cs="Times New Roman"/>
          <w:color w:val="000000" w:themeColor="text1"/>
        </w:rPr>
        <w:t xml:space="preserve"> before performing any machine learning techniques. </w:t>
      </w:r>
    </w:p>
    <w:p w14:paraId="48ACF852" w14:textId="15EEF2A4" w:rsidR="004D7D1C" w:rsidRDefault="00B9654E" w:rsidP="007C6F4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In this following report, EDA was performed on </w:t>
      </w:r>
      <w:r w:rsidR="00B420F7">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cleaned dataset </w:t>
      </w:r>
      <w:r w:rsidR="00E12C35">
        <w:rPr>
          <w:rFonts w:ascii="Times New Roman" w:hAnsi="Times New Roman" w:cs="Times New Roman"/>
          <w:color w:val="000000" w:themeColor="text1"/>
        </w:rPr>
        <w:t xml:space="preserve">of </w:t>
      </w:r>
      <w:r>
        <w:rPr>
          <w:rFonts w:ascii="Times New Roman" w:hAnsi="Times New Roman" w:cs="Times New Roman"/>
          <w:color w:val="000000" w:themeColor="text1"/>
        </w:rPr>
        <w:t>Travel Review Ratings</w:t>
      </w:r>
      <w:r w:rsidR="00E12C35">
        <w:rPr>
          <w:rFonts w:ascii="Times New Roman" w:hAnsi="Times New Roman" w:cs="Times New Roman"/>
          <w:color w:val="000000" w:themeColor="text1"/>
        </w:rPr>
        <w:t xml:space="preserve"> to look for</w:t>
      </w:r>
      <w:r w:rsidR="00D90CB2">
        <w:rPr>
          <w:rFonts w:ascii="Times New Roman" w:hAnsi="Times New Roman" w:cs="Times New Roman"/>
          <w:color w:val="000000" w:themeColor="text1"/>
        </w:rPr>
        <w:t xml:space="preserve"> the</w:t>
      </w:r>
      <w:r w:rsidR="00E12C35">
        <w:rPr>
          <w:rFonts w:ascii="Times New Roman" w:hAnsi="Times New Roman" w:cs="Times New Roman"/>
          <w:color w:val="000000" w:themeColor="text1"/>
        </w:rPr>
        <w:t xml:space="preserve"> pattern</w:t>
      </w:r>
      <w:r w:rsidR="00D90CB2">
        <w:rPr>
          <w:rFonts w:ascii="Times New Roman" w:hAnsi="Times New Roman" w:cs="Times New Roman"/>
          <w:color w:val="000000" w:themeColor="text1"/>
        </w:rPr>
        <w:t>s,</w:t>
      </w:r>
      <w:r w:rsidR="00E12C35">
        <w:rPr>
          <w:rFonts w:ascii="Times New Roman" w:hAnsi="Times New Roman" w:cs="Times New Roman"/>
          <w:color w:val="000000" w:themeColor="text1"/>
        </w:rPr>
        <w:t xml:space="preserve"> where users provided ratings across 24 tourism categories. </w:t>
      </w:r>
      <w:r w:rsidR="00E74E97">
        <w:rPr>
          <w:rFonts w:ascii="Times New Roman" w:hAnsi="Times New Roman" w:cs="Times New Roman"/>
          <w:color w:val="000000" w:themeColor="text1"/>
        </w:rPr>
        <w:t xml:space="preserve">Statistics and graph visualisations were used to </w:t>
      </w:r>
      <w:r w:rsidR="00D90CB2">
        <w:rPr>
          <w:rFonts w:ascii="Times New Roman" w:hAnsi="Times New Roman" w:cs="Times New Roman"/>
          <w:color w:val="000000" w:themeColor="text1"/>
        </w:rPr>
        <w:t>analyse</w:t>
      </w:r>
      <w:r w:rsidR="00E74E97">
        <w:rPr>
          <w:rFonts w:ascii="Times New Roman" w:hAnsi="Times New Roman" w:cs="Times New Roman"/>
          <w:color w:val="000000" w:themeColor="text1"/>
        </w:rPr>
        <w:t xml:space="preserve"> the average rating value</w:t>
      </w:r>
      <w:r w:rsidR="00EC6D7E">
        <w:rPr>
          <w:rFonts w:ascii="Times New Roman" w:hAnsi="Times New Roman" w:cs="Times New Roman"/>
          <w:color w:val="000000" w:themeColor="text1"/>
        </w:rPr>
        <w:t>s</w:t>
      </w:r>
      <w:r w:rsidR="00E74E97">
        <w:rPr>
          <w:rFonts w:ascii="Times New Roman" w:hAnsi="Times New Roman" w:cs="Times New Roman"/>
          <w:color w:val="000000" w:themeColor="text1"/>
        </w:rPr>
        <w:t xml:space="preserve"> and present the same </w:t>
      </w:r>
      <w:r w:rsidR="00EC6D7E">
        <w:rPr>
          <w:rFonts w:ascii="Times New Roman" w:hAnsi="Times New Roman" w:cs="Times New Roman"/>
          <w:color w:val="000000" w:themeColor="text1"/>
        </w:rPr>
        <w:t>graphically</w:t>
      </w:r>
      <w:r w:rsidR="00E74E97">
        <w:rPr>
          <w:rFonts w:ascii="Times New Roman" w:hAnsi="Times New Roman" w:cs="Times New Roman"/>
          <w:color w:val="000000" w:themeColor="text1"/>
        </w:rPr>
        <w:t xml:space="preserve">. </w:t>
      </w:r>
      <w:r w:rsidR="004D7D1C">
        <w:rPr>
          <w:rFonts w:ascii="Times New Roman" w:hAnsi="Times New Roman" w:cs="Times New Roman"/>
          <w:color w:val="000000" w:themeColor="text1"/>
        </w:rPr>
        <w:t xml:space="preserve">The findings from this stage </w:t>
      </w:r>
      <w:r w:rsidR="004759C6">
        <w:rPr>
          <w:rFonts w:ascii="Times New Roman" w:hAnsi="Times New Roman" w:cs="Times New Roman"/>
          <w:color w:val="000000" w:themeColor="text1"/>
        </w:rPr>
        <w:t>were</w:t>
      </w:r>
      <w:r w:rsidR="004D7D1C">
        <w:rPr>
          <w:rFonts w:ascii="Times New Roman" w:hAnsi="Times New Roman" w:cs="Times New Roman"/>
          <w:color w:val="000000" w:themeColor="text1"/>
        </w:rPr>
        <w:t xml:space="preserve"> further used to support application and selection of PCA and clustering analysis in model phase.</w:t>
      </w:r>
    </w:p>
    <w:p w14:paraId="6A42C5BD" w14:textId="01A89580" w:rsidR="004759C6" w:rsidRDefault="0008618A" w:rsidP="007C6F4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The EDA was important because here</w:t>
      </w:r>
      <w:r w:rsidR="004602D5">
        <w:rPr>
          <w:rFonts w:ascii="Times New Roman" w:hAnsi="Times New Roman" w:cs="Times New Roman"/>
          <w:color w:val="000000" w:themeColor="text1"/>
        </w:rPr>
        <w:t xml:space="preserve"> because</w:t>
      </w:r>
      <w:r>
        <w:rPr>
          <w:rFonts w:ascii="Times New Roman" w:hAnsi="Times New Roman" w:cs="Times New Roman"/>
          <w:color w:val="000000" w:themeColor="text1"/>
        </w:rPr>
        <w:t xml:space="preserve"> there are total of 5,455 users where they rated across 24 categories which could be difficult if went through each user individually.</w:t>
      </w:r>
      <w:r w:rsidR="000F4177">
        <w:rPr>
          <w:rFonts w:ascii="Times New Roman" w:hAnsi="Times New Roman" w:cs="Times New Roman"/>
          <w:color w:val="000000" w:themeColor="text1"/>
        </w:rPr>
        <w:t xml:space="preserve"> Also, this report aims to identify the distinct traveller segments based on tourism preferences</w:t>
      </w:r>
      <w:r w:rsidR="00475778">
        <w:rPr>
          <w:rFonts w:ascii="Times New Roman" w:hAnsi="Times New Roman" w:cs="Times New Roman"/>
          <w:color w:val="000000" w:themeColor="text1"/>
        </w:rPr>
        <w:t>,</w:t>
      </w:r>
      <w:r w:rsidR="004602D5">
        <w:rPr>
          <w:rFonts w:ascii="Times New Roman" w:hAnsi="Times New Roman" w:cs="Times New Roman"/>
          <w:color w:val="000000" w:themeColor="text1"/>
        </w:rPr>
        <w:t xml:space="preserve"> so EDA was used</w:t>
      </w:r>
      <w:r w:rsidR="00475778">
        <w:rPr>
          <w:rFonts w:ascii="Times New Roman" w:hAnsi="Times New Roman" w:cs="Times New Roman"/>
          <w:color w:val="000000" w:themeColor="text1"/>
        </w:rPr>
        <w:t xml:space="preserve"> to analyse the patterns</w:t>
      </w:r>
      <w:r w:rsidR="009B2B08">
        <w:rPr>
          <w:rFonts w:ascii="Times New Roman" w:hAnsi="Times New Roman" w:cs="Times New Roman"/>
          <w:color w:val="000000" w:themeColor="text1"/>
        </w:rPr>
        <w:t xml:space="preserve"> and look for variations before applying modelling or</w:t>
      </w:r>
      <w:r w:rsidR="005D7C0F">
        <w:rPr>
          <w:rFonts w:ascii="Times New Roman" w:hAnsi="Times New Roman" w:cs="Times New Roman"/>
          <w:color w:val="000000" w:themeColor="text1"/>
        </w:rPr>
        <w:t xml:space="preserve"> </w:t>
      </w:r>
      <w:r w:rsidR="009B2B08">
        <w:rPr>
          <w:rFonts w:ascii="Times New Roman" w:hAnsi="Times New Roman" w:cs="Times New Roman"/>
          <w:color w:val="000000" w:themeColor="text1"/>
        </w:rPr>
        <w:t>Machine Learning Technique.</w:t>
      </w:r>
    </w:p>
    <w:p w14:paraId="3E037FE0" w14:textId="3DDA70D8" w:rsidR="009B2B08" w:rsidRDefault="005D7C0F" w:rsidP="005D7C0F">
      <w:pPr>
        <w:pStyle w:val="ListParagraph"/>
        <w:numPr>
          <w:ilvl w:val="2"/>
          <w:numId w:val="1"/>
        </w:numPr>
        <w:spacing w:line="360" w:lineRule="auto"/>
        <w:rPr>
          <w:rFonts w:ascii="Times New Roman" w:hAnsi="Times New Roman" w:cs="Times New Roman"/>
          <w:color w:val="000000" w:themeColor="text1"/>
          <w:sz w:val="28"/>
          <w:szCs w:val="28"/>
          <w:u w:val="single"/>
        </w:rPr>
      </w:pPr>
      <w:r w:rsidRPr="005D7C0F">
        <w:rPr>
          <w:rFonts w:ascii="Times New Roman" w:hAnsi="Times New Roman" w:cs="Times New Roman"/>
          <w:color w:val="000000" w:themeColor="text1"/>
          <w:sz w:val="28"/>
          <w:szCs w:val="28"/>
          <w:u w:val="single"/>
        </w:rPr>
        <w:t>Descriptive Statistics Analysis</w:t>
      </w:r>
    </w:p>
    <w:p w14:paraId="4A04B189" w14:textId="77777777" w:rsidR="00EE4C99" w:rsidRDefault="00BE0D70" w:rsidP="005D7C0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The initial step involved sta</w:t>
      </w:r>
      <w:r w:rsidR="00EE4C99">
        <w:rPr>
          <w:rFonts w:ascii="Times New Roman" w:hAnsi="Times New Roman" w:cs="Times New Roman"/>
          <w:color w:val="000000" w:themeColor="text1"/>
        </w:rPr>
        <w:t>tistical</w:t>
      </w:r>
      <w:r>
        <w:rPr>
          <w:rFonts w:ascii="Times New Roman" w:hAnsi="Times New Roman" w:cs="Times New Roman"/>
          <w:color w:val="000000" w:themeColor="text1"/>
        </w:rPr>
        <w:t xml:space="preserve"> analysis</w:t>
      </w:r>
      <w:r w:rsidR="00EE4C99">
        <w:rPr>
          <w:rFonts w:ascii="Times New Roman" w:hAnsi="Times New Roman" w:cs="Times New Roman"/>
          <w:color w:val="000000" w:themeColor="text1"/>
        </w:rPr>
        <w:t xml:space="preserve"> of the ratings provided by users on tourism activities. This step provided with a clear numerical analysis and their average before proceeding to advanced stages.</w:t>
      </w:r>
    </w:p>
    <w:p w14:paraId="1CCAC22E" w14:textId="71BB078C" w:rsidR="005D7C0F" w:rsidRDefault="00DE2639" w:rsidP="00DE2639">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Here is the final code where we found the mean, </w:t>
      </w:r>
      <w:r w:rsidR="002833D6">
        <w:rPr>
          <w:rFonts w:ascii="Times New Roman" w:hAnsi="Times New Roman" w:cs="Times New Roman"/>
          <w:color w:val="000000" w:themeColor="text1"/>
        </w:rPr>
        <w:t>standard deviation, minimum, maximum</w:t>
      </w:r>
      <w:r w:rsidR="004B155F">
        <w:rPr>
          <w:rFonts w:ascii="Times New Roman" w:hAnsi="Times New Roman" w:cs="Times New Roman"/>
          <w:color w:val="000000" w:themeColor="text1"/>
        </w:rPr>
        <w:t xml:space="preserve"> and quartile</w:t>
      </w:r>
    </w:p>
    <w:p w14:paraId="235D3F22" w14:textId="11D6A5F6" w:rsidR="007C6F41" w:rsidRDefault="004B155F" w:rsidP="004B155F">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F4D48A2" wp14:editId="12533DE9">
            <wp:extent cx="4572000" cy="6117788"/>
            <wp:effectExtent l="0" t="0" r="0" b="0"/>
            <wp:docPr id="15895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6863" name="Picture 1589556863"/>
                    <pic:cNvPicPr/>
                  </pic:nvPicPr>
                  <pic:blipFill>
                    <a:blip r:embed="rId16">
                      <a:extLst>
                        <a:ext uri="{28A0092B-C50C-407E-A947-70E740481C1C}">
                          <a14:useLocalDpi xmlns:a14="http://schemas.microsoft.com/office/drawing/2010/main" val="0"/>
                        </a:ext>
                      </a:extLst>
                    </a:blip>
                    <a:stretch>
                      <a:fillRect/>
                    </a:stretch>
                  </pic:blipFill>
                  <pic:spPr>
                    <a:xfrm>
                      <a:off x="0" y="0"/>
                      <a:ext cx="4579142" cy="6127345"/>
                    </a:xfrm>
                    <a:prstGeom prst="rect">
                      <a:avLst/>
                    </a:prstGeom>
                  </pic:spPr>
                </pic:pic>
              </a:graphicData>
            </a:graphic>
          </wp:inline>
        </w:drawing>
      </w:r>
    </w:p>
    <w:p w14:paraId="7F6CF7EE" w14:textId="5749399D" w:rsidR="009E7DBC" w:rsidRDefault="004B155F" w:rsidP="004B15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following code </w:t>
      </w:r>
      <w:proofErr w:type="spellStart"/>
      <w:r>
        <w:rPr>
          <w:rFonts w:ascii="Times New Roman" w:hAnsi="Times New Roman" w:cs="Times New Roman"/>
          <w:color w:val="000000" w:themeColor="text1"/>
        </w:rPr>
        <w:t>x.describe.T</w:t>
      </w:r>
      <w:proofErr w:type="spellEnd"/>
      <w:r>
        <w:rPr>
          <w:rFonts w:ascii="Times New Roman" w:hAnsi="Times New Roman" w:cs="Times New Roman"/>
          <w:color w:val="000000" w:themeColor="text1"/>
        </w:rPr>
        <w:t xml:space="preserve"> </w:t>
      </w:r>
      <w:r w:rsidR="00355959">
        <w:rPr>
          <w:rFonts w:ascii="Times New Roman" w:hAnsi="Times New Roman" w:cs="Times New Roman"/>
          <w:color w:val="000000" w:themeColor="text1"/>
        </w:rPr>
        <w:t>gives us a directly summary by finding the mean, standard deviation, minimum, maximum and quartiles of the data provided. Here, the mean was used to find the average ratings in every category</w:t>
      </w:r>
      <w:r w:rsidR="00E8447E">
        <w:rPr>
          <w:rFonts w:ascii="Times New Roman" w:hAnsi="Times New Roman" w:cs="Times New Roman"/>
          <w:color w:val="000000" w:themeColor="text1"/>
        </w:rPr>
        <w:t xml:space="preserve"> while the standard deviation measures of degree across variables. The minimum returns the lowest rating</w:t>
      </w:r>
      <w:r w:rsidR="006A7D1A">
        <w:rPr>
          <w:rFonts w:ascii="Times New Roman" w:hAnsi="Times New Roman" w:cs="Times New Roman"/>
          <w:color w:val="000000" w:themeColor="text1"/>
        </w:rPr>
        <w:t xml:space="preserve"> value</w:t>
      </w:r>
      <w:r w:rsidR="00E8447E">
        <w:rPr>
          <w:rFonts w:ascii="Times New Roman" w:hAnsi="Times New Roman" w:cs="Times New Roman"/>
          <w:color w:val="000000" w:themeColor="text1"/>
        </w:rPr>
        <w:t xml:space="preserve"> from the dataset and maximum returns the highest rat</w:t>
      </w:r>
      <w:r w:rsidR="006A7D1A">
        <w:rPr>
          <w:rFonts w:ascii="Times New Roman" w:hAnsi="Times New Roman" w:cs="Times New Roman"/>
          <w:color w:val="000000" w:themeColor="text1"/>
        </w:rPr>
        <w:t>ing value</w:t>
      </w:r>
      <w:r w:rsidR="00E8447E">
        <w:rPr>
          <w:rFonts w:ascii="Times New Roman" w:hAnsi="Times New Roman" w:cs="Times New Roman"/>
          <w:color w:val="000000" w:themeColor="text1"/>
        </w:rPr>
        <w:t xml:space="preserve"> and quartile </w:t>
      </w:r>
      <w:r w:rsidR="009E7DBC">
        <w:rPr>
          <w:rFonts w:ascii="Times New Roman" w:hAnsi="Times New Roman" w:cs="Times New Roman"/>
          <w:color w:val="000000" w:themeColor="text1"/>
        </w:rPr>
        <w:t>display information about the distribution of ratings.</w:t>
      </w:r>
    </w:p>
    <w:p w14:paraId="6FCF6022" w14:textId="006A80C1" w:rsidR="004B155F" w:rsidRDefault="003E6780" w:rsidP="004B15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The statistical analysis clearly shows how the variables can vary across the 24 different tourism categories provided.</w:t>
      </w:r>
      <w:r w:rsidR="0093783F">
        <w:rPr>
          <w:rFonts w:ascii="Times New Roman" w:hAnsi="Times New Roman" w:cs="Times New Roman"/>
          <w:color w:val="000000" w:themeColor="text1"/>
        </w:rPr>
        <w:t xml:space="preserve"> From the following analysis, it can be seen that differences in mean across categories shows that </w:t>
      </w:r>
      <w:r w:rsidR="008E5FA9">
        <w:rPr>
          <w:rFonts w:ascii="Times New Roman" w:hAnsi="Times New Roman" w:cs="Times New Roman"/>
          <w:color w:val="000000" w:themeColor="text1"/>
        </w:rPr>
        <w:t xml:space="preserve">how some categories are relatively higher then compared </w:t>
      </w:r>
      <w:r w:rsidR="008E5FA9">
        <w:rPr>
          <w:rFonts w:ascii="Times New Roman" w:hAnsi="Times New Roman" w:cs="Times New Roman"/>
          <w:color w:val="000000" w:themeColor="text1"/>
        </w:rPr>
        <w:lastRenderedPageBreak/>
        <w:t xml:space="preserve">with </w:t>
      </w:r>
      <w:r w:rsidR="00467CC4">
        <w:rPr>
          <w:rFonts w:ascii="Times New Roman" w:hAnsi="Times New Roman" w:cs="Times New Roman"/>
          <w:color w:val="000000" w:themeColor="text1"/>
        </w:rPr>
        <w:t xml:space="preserve">the </w:t>
      </w:r>
      <w:r w:rsidR="008E5FA9">
        <w:rPr>
          <w:rFonts w:ascii="Times New Roman" w:hAnsi="Times New Roman" w:cs="Times New Roman"/>
          <w:color w:val="000000" w:themeColor="text1"/>
        </w:rPr>
        <w:t>other categories. The difference in standard deviation shows</w:t>
      </w:r>
      <w:r w:rsidR="00CD6704">
        <w:rPr>
          <w:rFonts w:ascii="Times New Roman" w:hAnsi="Times New Roman" w:cs="Times New Roman"/>
          <w:color w:val="000000" w:themeColor="text1"/>
        </w:rPr>
        <w:t xml:space="preserve"> indicates that level of variation is not identical across 24 categories displayed.</w:t>
      </w:r>
    </w:p>
    <w:p w14:paraId="3B96DEF5" w14:textId="1F86FADE" w:rsidR="00277ADE" w:rsidRDefault="00467CC4" w:rsidP="004B15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It is important from a Data Science perspective in case of clustering because</w:t>
      </w:r>
      <w:r w:rsidR="00A179F7">
        <w:rPr>
          <w:rFonts w:ascii="Times New Roman" w:hAnsi="Times New Roman" w:cs="Times New Roman"/>
          <w:color w:val="000000" w:themeColor="text1"/>
        </w:rPr>
        <w:t xml:space="preserve"> </w:t>
      </w:r>
      <w:r w:rsidR="00A179F7" w:rsidRPr="00A179F7">
        <w:rPr>
          <w:rFonts w:ascii="Times New Roman" w:hAnsi="Times New Roman" w:cs="Times New Roman"/>
          <w:color w:val="000000" w:themeColor="text1"/>
        </w:rPr>
        <w:t>the variation across users and variables provides a basis for identifying groups based on their combined rating patterns</w:t>
      </w:r>
      <w:r w:rsidR="00ED71DF">
        <w:rPr>
          <w:rFonts w:ascii="Times New Roman" w:hAnsi="Times New Roman" w:cs="Times New Roman"/>
          <w:color w:val="000000" w:themeColor="text1"/>
        </w:rPr>
        <w:t xml:space="preserve">. In contrast to that, </w:t>
      </w:r>
      <w:r w:rsidR="00DD61CA" w:rsidRPr="00DD61CA">
        <w:rPr>
          <w:rFonts w:ascii="Times New Roman" w:hAnsi="Times New Roman" w:cs="Times New Roman"/>
          <w:color w:val="000000" w:themeColor="text1"/>
        </w:rPr>
        <w:t>the variation across users and variables provides a basis for identifying groups with similar rating patterns through clustering</w:t>
      </w:r>
    </w:p>
    <w:p w14:paraId="54649FCB" w14:textId="50EBBB45" w:rsidR="00FC4FBB" w:rsidRDefault="00DE2F5A" w:rsidP="004B15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From a real-world view, it can be seen that travellers cannot be kept in </w:t>
      </w:r>
      <w:r w:rsidR="004D7A54">
        <w:rPr>
          <w:rFonts w:ascii="Times New Roman" w:hAnsi="Times New Roman" w:cs="Times New Roman"/>
          <w:color w:val="000000" w:themeColor="text1"/>
        </w:rPr>
        <w:t>a</w:t>
      </w:r>
      <w:r>
        <w:rPr>
          <w:rFonts w:ascii="Times New Roman" w:hAnsi="Times New Roman" w:cs="Times New Roman"/>
          <w:color w:val="000000" w:themeColor="text1"/>
        </w:rPr>
        <w:t xml:space="preserve"> homogeneous group as every user has different preferences. </w:t>
      </w:r>
    </w:p>
    <w:p w14:paraId="6783BBC2" w14:textId="43C6DD0A" w:rsidR="005023C6" w:rsidRPr="005023C6" w:rsidRDefault="005023C6" w:rsidP="005023C6">
      <w:pPr>
        <w:pStyle w:val="ListParagraph"/>
        <w:numPr>
          <w:ilvl w:val="2"/>
          <w:numId w:val="1"/>
        </w:numPr>
        <w:spacing w:line="360" w:lineRule="auto"/>
        <w:rPr>
          <w:rFonts w:ascii="Times New Roman" w:hAnsi="Times New Roman" w:cs="Times New Roman"/>
          <w:color w:val="000000" w:themeColor="text1"/>
          <w:sz w:val="28"/>
          <w:szCs w:val="28"/>
          <w:u w:val="single"/>
        </w:rPr>
      </w:pPr>
      <w:r w:rsidRPr="005023C6">
        <w:rPr>
          <w:rFonts w:ascii="Times New Roman" w:hAnsi="Times New Roman" w:cs="Times New Roman"/>
          <w:color w:val="000000" w:themeColor="text1"/>
          <w:sz w:val="28"/>
          <w:szCs w:val="28"/>
          <w:u w:val="single"/>
        </w:rPr>
        <w:t>Analysis of Average Ratings</w:t>
      </w:r>
    </w:p>
    <w:p w14:paraId="5354E7A7" w14:textId="6E080EAD" w:rsidR="004D7A54" w:rsidRDefault="004D7A54" w:rsidP="001462F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Following the analysis, the average ratings of each category were analysed which could help place them in the order of highest to lowest category.</w:t>
      </w:r>
    </w:p>
    <w:p w14:paraId="5A821D63" w14:textId="01D8898E" w:rsidR="00CD6704" w:rsidRDefault="000531A0" w:rsidP="004B15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The following code represented the</w:t>
      </w:r>
      <w:r w:rsidR="002317C9">
        <w:rPr>
          <w:rFonts w:ascii="Times New Roman" w:hAnsi="Times New Roman" w:cs="Times New Roman"/>
          <w:color w:val="000000" w:themeColor="text1"/>
        </w:rPr>
        <w:t xml:space="preserve"> highest and the lowest rated category among the</w:t>
      </w:r>
      <w:r>
        <w:rPr>
          <w:rFonts w:ascii="Times New Roman" w:hAnsi="Times New Roman" w:cs="Times New Roman"/>
          <w:color w:val="000000" w:themeColor="text1"/>
        </w:rPr>
        <w:t xml:space="preserve"> 24 categories w</w:t>
      </w:r>
      <w:r w:rsidR="002317C9">
        <w:rPr>
          <w:rFonts w:ascii="Times New Roman" w:hAnsi="Times New Roman" w:cs="Times New Roman"/>
          <w:color w:val="000000" w:themeColor="text1"/>
        </w:rPr>
        <w:t>hich were initially</w:t>
      </w:r>
      <w:r>
        <w:rPr>
          <w:rFonts w:ascii="Times New Roman" w:hAnsi="Times New Roman" w:cs="Times New Roman"/>
          <w:color w:val="000000" w:themeColor="text1"/>
        </w:rPr>
        <w:t xml:space="preserve"> sorted according to the highest ratings and then lowest ratings wise sca</w:t>
      </w:r>
      <w:r w:rsidR="00DB118D">
        <w:rPr>
          <w:rFonts w:ascii="Times New Roman" w:hAnsi="Times New Roman" w:cs="Times New Roman"/>
          <w:color w:val="000000" w:themeColor="text1"/>
        </w:rPr>
        <w:t>le.</w:t>
      </w:r>
    </w:p>
    <w:p w14:paraId="08565D0D" w14:textId="4EB37B7D" w:rsidR="002317C9" w:rsidRDefault="002317C9" w:rsidP="002317C9">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6955B53" wp14:editId="0FCA5F62">
            <wp:extent cx="5731510" cy="1982470"/>
            <wp:effectExtent l="0" t="0" r="2540" b="0"/>
            <wp:docPr id="473407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7004" name="Picture 4734070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inline>
        </w:drawing>
      </w:r>
    </w:p>
    <w:p w14:paraId="25EEFD14" w14:textId="0BB26E96" w:rsidR="00411607" w:rsidRPr="007C6F41" w:rsidRDefault="00D009EB" w:rsidP="001462F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analysis showed that the Malls was </w:t>
      </w:r>
      <w:r w:rsidR="00FE1533">
        <w:rPr>
          <w:rFonts w:ascii="Times New Roman" w:hAnsi="Times New Roman" w:cs="Times New Roman"/>
          <w:color w:val="000000" w:themeColor="text1"/>
        </w:rPr>
        <w:t>given</w:t>
      </w:r>
      <w:r>
        <w:rPr>
          <w:rFonts w:ascii="Times New Roman" w:hAnsi="Times New Roman" w:cs="Times New Roman"/>
          <w:color w:val="000000" w:themeColor="text1"/>
        </w:rPr>
        <w:t xml:space="preserve"> the highest number of </w:t>
      </w:r>
      <w:r w:rsidR="00360B6F">
        <w:rPr>
          <w:rFonts w:ascii="Times New Roman" w:hAnsi="Times New Roman" w:cs="Times New Roman"/>
          <w:color w:val="000000" w:themeColor="text1"/>
        </w:rPr>
        <w:t>user</w:t>
      </w:r>
      <w:r>
        <w:rPr>
          <w:rFonts w:ascii="Times New Roman" w:hAnsi="Times New Roman" w:cs="Times New Roman"/>
          <w:color w:val="000000" w:themeColor="text1"/>
        </w:rPr>
        <w:t xml:space="preserve"> ratings and the least preferred tourism activity </w:t>
      </w:r>
      <w:r w:rsidR="00360B6F">
        <w:rPr>
          <w:rFonts w:ascii="Times New Roman" w:hAnsi="Times New Roman" w:cs="Times New Roman"/>
          <w:color w:val="000000" w:themeColor="text1"/>
        </w:rPr>
        <w:t>rated</w:t>
      </w:r>
      <w:r w:rsidR="00411607">
        <w:rPr>
          <w:rFonts w:ascii="Times New Roman" w:hAnsi="Times New Roman" w:cs="Times New Roman"/>
          <w:color w:val="000000" w:themeColor="text1"/>
        </w:rPr>
        <w:t xml:space="preserve"> by the users were </w:t>
      </w:r>
      <w:r w:rsidR="00360B6F">
        <w:rPr>
          <w:rFonts w:ascii="Times New Roman" w:hAnsi="Times New Roman" w:cs="Times New Roman"/>
          <w:color w:val="000000" w:themeColor="text1"/>
        </w:rPr>
        <w:t>G</w:t>
      </w:r>
      <w:r w:rsidR="00411607">
        <w:rPr>
          <w:rFonts w:ascii="Times New Roman" w:hAnsi="Times New Roman" w:cs="Times New Roman"/>
          <w:color w:val="000000" w:themeColor="text1"/>
        </w:rPr>
        <w:t>yms.</w:t>
      </w:r>
    </w:p>
    <w:p w14:paraId="4D91A2BF" w14:textId="0BC06C15" w:rsidR="007537F4" w:rsidRDefault="00494336" w:rsidP="00A476E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However, the average ratings showed a </w:t>
      </w:r>
      <w:r w:rsidR="007537F4">
        <w:rPr>
          <w:rFonts w:ascii="Times New Roman" w:hAnsi="Times New Roman" w:cs="Times New Roman"/>
          <w:color w:val="000000" w:themeColor="text1"/>
        </w:rPr>
        <w:t>mass behaviour because there are several categories which represented equal number of ratings. So, making decision based on which is highest rated and which is the least rated does not provide with accurate real-world</w:t>
      </w:r>
      <w:r w:rsidR="00DC23A4">
        <w:rPr>
          <w:rFonts w:ascii="Times New Roman" w:hAnsi="Times New Roman" w:cs="Times New Roman"/>
          <w:color w:val="000000" w:themeColor="text1"/>
        </w:rPr>
        <w:t xml:space="preserve"> </w:t>
      </w:r>
      <w:r w:rsidR="007537F4">
        <w:rPr>
          <w:rFonts w:ascii="Times New Roman" w:hAnsi="Times New Roman" w:cs="Times New Roman"/>
          <w:color w:val="000000" w:themeColor="text1"/>
        </w:rPr>
        <w:t>recommendations.</w:t>
      </w:r>
    </w:p>
    <w:p w14:paraId="750D0B65" w14:textId="5EE15F29" w:rsidR="00886536" w:rsidRDefault="00F92758" w:rsidP="00A476E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main aim of this report was not to find the category which is rated the highest and which is rated the least but by performing this analysis it can be </w:t>
      </w:r>
      <w:r w:rsidR="00886536">
        <w:rPr>
          <w:rFonts w:ascii="Times New Roman" w:hAnsi="Times New Roman" w:cs="Times New Roman"/>
          <w:color w:val="000000" w:themeColor="text1"/>
        </w:rPr>
        <w:t>used for further to see if the pattern follows a distinct travellers group profile.</w:t>
      </w:r>
    </w:p>
    <w:p w14:paraId="381EEA08" w14:textId="7DAF9588" w:rsidR="00A476EC" w:rsidRPr="0075570D" w:rsidRDefault="0075570D" w:rsidP="0075570D">
      <w:pPr>
        <w:pStyle w:val="ListParagraph"/>
        <w:numPr>
          <w:ilvl w:val="2"/>
          <w:numId w:val="1"/>
        </w:numPr>
        <w:spacing w:line="360" w:lineRule="auto"/>
        <w:rPr>
          <w:rFonts w:ascii="Times New Roman" w:hAnsi="Times New Roman" w:cs="Times New Roman"/>
          <w:color w:val="000000" w:themeColor="text1"/>
          <w:sz w:val="28"/>
          <w:szCs w:val="28"/>
          <w:u w:val="single"/>
        </w:rPr>
      </w:pPr>
      <w:r w:rsidRPr="0075570D">
        <w:rPr>
          <w:rFonts w:ascii="Times New Roman" w:hAnsi="Times New Roman" w:cs="Times New Roman"/>
          <w:color w:val="000000" w:themeColor="text1"/>
          <w:sz w:val="28"/>
          <w:szCs w:val="28"/>
          <w:u w:val="single"/>
        </w:rPr>
        <w:t>Visualisation of Category-level preferences</w:t>
      </w:r>
    </w:p>
    <w:p w14:paraId="414F2393" w14:textId="01CFC703" w:rsidR="004C6E43" w:rsidRDefault="00DA647F" w:rsidP="0075570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After getting the output f</w:t>
      </w:r>
      <w:r w:rsidR="00194A21">
        <w:rPr>
          <w:rFonts w:ascii="Times New Roman" w:hAnsi="Times New Roman" w:cs="Times New Roman"/>
          <w:color w:val="000000" w:themeColor="text1"/>
        </w:rPr>
        <w:t>rom</w:t>
      </w:r>
      <w:r>
        <w:rPr>
          <w:rFonts w:ascii="Times New Roman" w:hAnsi="Times New Roman" w:cs="Times New Roman"/>
          <w:color w:val="000000" w:themeColor="text1"/>
        </w:rPr>
        <w:t xml:space="preserve"> the above code it was then </w:t>
      </w:r>
      <w:r w:rsidR="00084D0F">
        <w:rPr>
          <w:rFonts w:ascii="Times New Roman" w:hAnsi="Times New Roman" w:cs="Times New Roman"/>
          <w:color w:val="000000" w:themeColor="text1"/>
        </w:rPr>
        <w:t>visualised using graph</w:t>
      </w:r>
      <w:r w:rsidR="004C6E43">
        <w:rPr>
          <w:rFonts w:ascii="Times New Roman" w:hAnsi="Times New Roman" w:cs="Times New Roman"/>
          <w:color w:val="000000" w:themeColor="text1"/>
        </w:rPr>
        <w:t>. A bar chart was used to provide a clear comparison of user ratings provided</w:t>
      </w:r>
      <w:r w:rsidR="00753C30">
        <w:rPr>
          <w:rFonts w:ascii="Times New Roman" w:hAnsi="Times New Roman" w:cs="Times New Roman"/>
          <w:color w:val="000000" w:themeColor="text1"/>
        </w:rPr>
        <w:t>,</w:t>
      </w:r>
      <w:r w:rsidR="004C6E43">
        <w:rPr>
          <w:rFonts w:ascii="Times New Roman" w:hAnsi="Times New Roman" w:cs="Times New Roman"/>
          <w:color w:val="000000" w:themeColor="text1"/>
        </w:rPr>
        <w:t xml:space="preserve"> where the y-axis </w:t>
      </w:r>
      <w:r w:rsidR="00D54B0E">
        <w:rPr>
          <w:rFonts w:ascii="Times New Roman" w:hAnsi="Times New Roman" w:cs="Times New Roman"/>
          <w:color w:val="000000" w:themeColor="text1"/>
        </w:rPr>
        <w:t xml:space="preserve">showed the </w:t>
      </w:r>
      <w:r w:rsidR="00446BE7">
        <w:rPr>
          <w:rFonts w:ascii="Times New Roman" w:hAnsi="Times New Roman" w:cs="Times New Roman"/>
          <w:color w:val="000000" w:themeColor="text1"/>
        </w:rPr>
        <w:t>a</w:t>
      </w:r>
      <w:r w:rsidR="00753C30">
        <w:rPr>
          <w:rFonts w:ascii="Times New Roman" w:hAnsi="Times New Roman" w:cs="Times New Roman"/>
          <w:color w:val="000000" w:themeColor="text1"/>
        </w:rPr>
        <w:t>verage user ratings and the x-axis provided the 24 categories.</w:t>
      </w:r>
    </w:p>
    <w:p w14:paraId="3CD483DF" w14:textId="2AD7B169" w:rsidR="00753C30" w:rsidRPr="00DA647F" w:rsidRDefault="00753C30" w:rsidP="00753C30">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FBDC683" wp14:editId="276E5237">
            <wp:extent cx="5731510" cy="3288030"/>
            <wp:effectExtent l="0" t="0" r="2540" b="7620"/>
            <wp:docPr id="66337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5861" name="Picture 663375861"/>
                    <pic:cNvPicPr/>
                  </pic:nvPicPr>
                  <pic:blipFill>
                    <a:blip r:embed="rId18">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14:paraId="28F04709" w14:textId="03103E9E" w:rsidR="00CD5647" w:rsidRDefault="006E579E" w:rsidP="00CD564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As seen from the graph, the ratings graph </w:t>
      </w:r>
      <w:r w:rsidR="00B91FF3">
        <w:rPr>
          <w:rFonts w:ascii="Times New Roman" w:hAnsi="Times New Roman" w:cs="Times New Roman"/>
          <w:color w:val="000000" w:themeColor="text1"/>
        </w:rPr>
        <w:t xml:space="preserve">shows a </w:t>
      </w:r>
      <w:r w:rsidR="007A2A22">
        <w:rPr>
          <w:rFonts w:ascii="Times New Roman" w:hAnsi="Times New Roman" w:cs="Times New Roman"/>
          <w:color w:val="000000" w:themeColor="text1"/>
        </w:rPr>
        <w:t>varied average rating</w:t>
      </w:r>
      <w:r w:rsidR="00B91FF3">
        <w:rPr>
          <w:rFonts w:ascii="Times New Roman" w:hAnsi="Times New Roman" w:cs="Times New Roman"/>
          <w:color w:val="000000" w:themeColor="text1"/>
        </w:rPr>
        <w:t xml:space="preserve"> across the 24 categories</w:t>
      </w:r>
      <w:r>
        <w:rPr>
          <w:rFonts w:ascii="Times New Roman" w:hAnsi="Times New Roman" w:cs="Times New Roman"/>
          <w:color w:val="000000" w:themeColor="text1"/>
        </w:rPr>
        <w:t xml:space="preserve">. </w:t>
      </w:r>
      <w:r w:rsidR="00A82F8D">
        <w:rPr>
          <w:rFonts w:ascii="Times New Roman" w:hAnsi="Times New Roman" w:cs="Times New Roman"/>
          <w:color w:val="000000" w:themeColor="text1"/>
        </w:rPr>
        <w:t xml:space="preserve">It can be examined that some categories showed </w:t>
      </w:r>
      <w:r w:rsidR="007A2A22">
        <w:rPr>
          <w:rFonts w:ascii="Times New Roman" w:hAnsi="Times New Roman" w:cs="Times New Roman"/>
          <w:color w:val="000000" w:themeColor="text1"/>
        </w:rPr>
        <w:t>a similar average ratings value</w:t>
      </w:r>
      <w:r w:rsidR="00A82F8D">
        <w:rPr>
          <w:rFonts w:ascii="Times New Roman" w:hAnsi="Times New Roman" w:cs="Times New Roman"/>
          <w:color w:val="000000" w:themeColor="text1"/>
        </w:rPr>
        <w:t xml:space="preserve"> while some category showed </w:t>
      </w:r>
      <w:r w:rsidR="002E79B4">
        <w:rPr>
          <w:rFonts w:ascii="Times New Roman" w:hAnsi="Times New Roman" w:cs="Times New Roman"/>
          <w:color w:val="000000" w:themeColor="text1"/>
        </w:rPr>
        <w:t>more noticeable difference</w:t>
      </w:r>
      <w:r w:rsidR="00A82F8D">
        <w:rPr>
          <w:rFonts w:ascii="Times New Roman" w:hAnsi="Times New Roman" w:cs="Times New Roman"/>
          <w:color w:val="000000" w:themeColor="text1"/>
        </w:rPr>
        <w:t xml:space="preserve">. </w:t>
      </w:r>
      <w:r w:rsidR="001B3B73">
        <w:rPr>
          <w:rFonts w:ascii="Times New Roman" w:hAnsi="Times New Roman" w:cs="Times New Roman"/>
          <w:color w:val="000000" w:themeColor="text1"/>
        </w:rPr>
        <w:t xml:space="preserve">However, the visualisation represents the overall average behaviour </w:t>
      </w:r>
      <w:r w:rsidR="00EB36D8">
        <w:rPr>
          <w:rFonts w:ascii="Times New Roman" w:hAnsi="Times New Roman" w:cs="Times New Roman"/>
          <w:color w:val="000000" w:themeColor="text1"/>
        </w:rPr>
        <w:t>of the users and does not group the travellers’ preferences.</w:t>
      </w:r>
    </w:p>
    <w:p w14:paraId="4E78F2A6" w14:textId="7B082CBE" w:rsidR="00EB36D8" w:rsidRDefault="009B11D7" w:rsidP="00CD564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visualisation supports the main objective of the report by </w:t>
      </w:r>
      <w:r w:rsidR="007C3CA7">
        <w:rPr>
          <w:rFonts w:ascii="Times New Roman" w:hAnsi="Times New Roman" w:cs="Times New Roman"/>
          <w:color w:val="000000" w:themeColor="text1"/>
        </w:rPr>
        <w:t>demonstrating that there is sufficient variation which gives away the pattern making it easier to group the travellers by their preferences.</w:t>
      </w:r>
      <w:r w:rsidR="00F27A8C">
        <w:rPr>
          <w:rFonts w:ascii="Times New Roman" w:hAnsi="Times New Roman" w:cs="Times New Roman"/>
          <w:color w:val="000000" w:themeColor="text1"/>
        </w:rPr>
        <w:t xml:space="preserve"> </w:t>
      </w:r>
    </w:p>
    <w:p w14:paraId="1C44D3C4" w14:textId="784D067E" w:rsidR="00BD51CC" w:rsidRPr="00C409B9" w:rsidRDefault="00C409B9" w:rsidP="00C409B9">
      <w:pPr>
        <w:pStyle w:val="ListParagraph"/>
        <w:numPr>
          <w:ilvl w:val="2"/>
          <w:numId w:val="1"/>
        </w:numPr>
        <w:spacing w:line="360" w:lineRule="auto"/>
        <w:rPr>
          <w:rFonts w:ascii="Times New Roman" w:hAnsi="Times New Roman" w:cs="Times New Roman"/>
          <w:color w:val="000000" w:themeColor="text1"/>
          <w:sz w:val="28"/>
          <w:szCs w:val="28"/>
          <w:u w:val="single"/>
        </w:rPr>
      </w:pPr>
      <w:r w:rsidRPr="00C409B9">
        <w:rPr>
          <w:rFonts w:ascii="Times New Roman" w:hAnsi="Times New Roman" w:cs="Times New Roman"/>
          <w:color w:val="000000" w:themeColor="text1"/>
          <w:sz w:val="28"/>
          <w:szCs w:val="28"/>
          <w:u w:val="single"/>
        </w:rPr>
        <w:t>Findings and Initial Observations</w:t>
      </w:r>
    </w:p>
    <w:p w14:paraId="08491F93" w14:textId="578511CB" w:rsidR="00C409B9" w:rsidRDefault="002D40FE" w:rsidP="00C409B9">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exploratory Data Analysis (EDA) provided </w:t>
      </w:r>
      <w:r w:rsidR="00B614D1">
        <w:rPr>
          <w:rFonts w:ascii="Times New Roman" w:hAnsi="Times New Roman" w:cs="Times New Roman"/>
          <w:color w:val="000000" w:themeColor="text1"/>
        </w:rPr>
        <w:t>a good level of understanding of the behaviour of</w:t>
      </w:r>
      <w:r w:rsidR="00E07E85">
        <w:rPr>
          <w:rFonts w:ascii="Times New Roman" w:hAnsi="Times New Roman" w:cs="Times New Roman"/>
          <w:color w:val="000000" w:themeColor="text1"/>
        </w:rPr>
        <w:t xml:space="preserve"> the</w:t>
      </w:r>
      <w:r w:rsidR="00B614D1">
        <w:rPr>
          <w:rFonts w:ascii="Times New Roman" w:hAnsi="Times New Roman" w:cs="Times New Roman"/>
          <w:color w:val="000000" w:themeColor="text1"/>
        </w:rPr>
        <w:t xml:space="preserve"> ratings across the 24 categories. </w:t>
      </w:r>
      <w:r w:rsidR="008F7E07">
        <w:rPr>
          <w:rFonts w:ascii="Times New Roman" w:hAnsi="Times New Roman" w:cs="Times New Roman"/>
          <w:color w:val="000000" w:themeColor="text1"/>
        </w:rPr>
        <w:t xml:space="preserve">The comparison showed that the malls </w:t>
      </w:r>
      <w:r w:rsidR="008F7E07">
        <w:rPr>
          <w:rFonts w:ascii="Times New Roman" w:hAnsi="Times New Roman" w:cs="Times New Roman"/>
          <w:color w:val="000000" w:themeColor="text1"/>
        </w:rPr>
        <w:lastRenderedPageBreak/>
        <w:t>noted the highest average ratings while the gyms recorded the lowest average ratings. The statistics showed the pattern across the 24 categories</w:t>
      </w:r>
      <w:r w:rsidR="00E07E85">
        <w:rPr>
          <w:rFonts w:ascii="Times New Roman" w:hAnsi="Times New Roman" w:cs="Times New Roman"/>
          <w:color w:val="000000" w:themeColor="text1"/>
        </w:rPr>
        <w:t>, while the category-level identified some differences between the average ratings.</w:t>
      </w:r>
    </w:p>
    <w:p w14:paraId="7611E904" w14:textId="1FFFAEC9" w:rsidR="00E07E85" w:rsidRDefault="007E1F27" w:rsidP="00C409B9">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bar chart further laid out </w:t>
      </w:r>
      <w:r w:rsidR="00670585">
        <w:rPr>
          <w:rFonts w:ascii="Times New Roman" w:hAnsi="Times New Roman" w:cs="Times New Roman"/>
          <w:color w:val="000000" w:themeColor="text1"/>
        </w:rPr>
        <w:t xml:space="preserve">a clear visualisation graph of how tourism activity ratings varied across them. Some were relatively higher while some followed a least average rating. This behaviour is just for </w:t>
      </w:r>
      <w:r w:rsidR="009C26E4">
        <w:rPr>
          <w:rFonts w:ascii="Times New Roman" w:hAnsi="Times New Roman" w:cs="Times New Roman"/>
          <w:color w:val="000000" w:themeColor="text1"/>
        </w:rPr>
        <w:t>the classification and knowledge of which is the highest rated and which is the least rated, this do</w:t>
      </w:r>
      <w:r w:rsidR="00747376">
        <w:rPr>
          <w:rFonts w:ascii="Times New Roman" w:hAnsi="Times New Roman" w:cs="Times New Roman"/>
          <w:color w:val="000000" w:themeColor="text1"/>
        </w:rPr>
        <w:t>es not directly group them into travellers’ segments or build clusters.</w:t>
      </w:r>
    </w:p>
    <w:p w14:paraId="2A55292A" w14:textId="59278181" w:rsidR="008C1853" w:rsidRDefault="008C1853" w:rsidP="00C409B9">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Therefore, EDA provided a logical base for the next stages of the report. </w:t>
      </w:r>
      <w:r w:rsidR="00D40D0B">
        <w:rPr>
          <w:rFonts w:ascii="Times New Roman" w:hAnsi="Times New Roman" w:cs="Times New Roman"/>
          <w:color w:val="000000" w:themeColor="text1"/>
        </w:rPr>
        <w:t>Since the dataset is a multivariate containing 5,455 users</w:t>
      </w:r>
      <w:r w:rsidR="00731F7E">
        <w:rPr>
          <w:rFonts w:ascii="Times New Roman" w:hAnsi="Times New Roman" w:cs="Times New Roman"/>
          <w:color w:val="000000" w:themeColor="text1"/>
        </w:rPr>
        <w:t xml:space="preserve">, </w:t>
      </w:r>
      <w:r w:rsidR="00D40D0B">
        <w:rPr>
          <w:rFonts w:ascii="Times New Roman" w:hAnsi="Times New Roman" w:cs="Times New Roman"/>
          <w:color w:val="000000" w:themeColor="text1"/>
        </w:rPr>
        <w:t>24 tourism activities</w:t>
      </w:r>
      <w:r w:rsidR="00731F7E">
        <w:rPr>
          <w:rFonts w:ascii="Times New Roman" w:hAnsi="Times New Roman" w:cs="Times New Roman"/>
          <w:color w:val="000000" w:themeColor="text1"/>
        </w:rPr>
        <w:t xml:space="preserve"> and a user identifier. This provides the rationale for applying Principal Component Analysis (PCA)</w:t>
      </w:r>
      <w:r w:rsidR="00125F8D">
        <w:rPr>
          <w:rFonts w:ascii="Times New Roman" w:hAnsi="Times New Roman" w:cs="Times New Roman"/>
          <w:color w:val="000000" w:themeColor="text1"/>
        </w:rPr>
        <w:t xml:space="preserve"> to understand the structure, then k-means clustering to identify and group them into similar traits and behaviours. </w:t>
      </w:r>
    </w:p>
    <w:p w14:paraId="02773039" w14:textId="241741FB" w:rsidR="002E79B4" w:rsidRDefault="001D5436" w:rsidP="001D5436">
      <w:pPr>
        <w:pStyle w:val="ListParagraph"/>
        <w:numPr>
          <w:ilvl w:val="1"/>
          <w:numId w:val="1"/>
        </w:numPr>
        <w:spacing w:line="360" w:lineRule="auto"/>
        <w:rPr>
          <w:rFonts w:ascii="Times New Roman" w:hAnsi="Times New Roman" w:cs="Times New Roman"/>
          <w:color w:val="000000" w:themeColor="text1"/>
          <w:sz w:val="28"/>
          <w:szCs w:val="28"/>
          <w:u w:val="single"/>
        </w:rPr>
      </w:pPr>
      <w:r w:rsidRPr="001D5436">
        <w:rPr>
          <w:rFonts w:ascii="Times New Roman" w:hAnsi="Times New Roman" w:cs="Times New Roman"/>
          <w:color w:val="000000" w:themeColor="text1"/>
          <w:sz w:val="28"/>
          <w:szCs w:val="28"/>
          <w:u w:val="single"/>
        </w:rPr>
        <w:t>Modelling Techniques (Model Phase)</w:t>
      </w:r>
    </w:p>
    <w:p w14:paraId="48B727D2" w14:textId="7DD114F7" w:rsidR="00272A1A" w:rsidRDefault="00272A1A" w:rsidP="00272A1A">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The model phase is use to apply the multivariate techniques to find a relationship between the user ratings across the 24 categories. </w:t>
      </w:r>
      <w:r w:rsidR="00B067FA">
        <w:rPr>
          <w:rFonts w:ascii="Times New Roman" w:hAnsi="Times New Roman" w:cs="Times New Roman"/>
          <w:color w:val="000000" w:themeColor="text1"/>
        </w:rPr>
        <w:t xml:space="preserve">PCA is used to reduce the dimensionality </w:t>
      </w:r>
      <w:r w:rsidR="00A64347">
        <w:rPr>
          <w:rFonts w:ascii="Times New Roman" w:hAnsi="Times New Roman" w:cs="Times New Roman"/>
          <w:color w:val="000000" w:themeColor="text1"/>
        </w:rPr>
        <w:t xml:space="preserve">of the features keeping the important data untouched while k-means clustering creates individual clusters </w:t>
      </w:r>
      <w:r w:rsidR="00D02087">
        <w:rPr>
          <w:rFonts w:ascii="Times New Roman" w:hAnsi="Times New Roman" w:cs="Times New Roman"/>
          <w:color w:val="000000" w:themeColor="text1"/>
        </w:rPr>
        <w:t>of the travellers’ who share same preferences and group them together.</w:t>
      </w:r>
    </w:p>
    <w:p w14:paraId="7BB456CE" w14:textId="11D4F7ED" w:rsidR="00D02087" w:rsidRDefault="00554367" w:rsidP="00554367">
      <w:pPr>
        <w:pStyle w:val="ListParagraph"/>
        <w:numPr>
          <w:ilvl w:val="2"/>
          <w:numId w:val="1"/>
        </w:numPr>
        <w:spacing w:line="360" w:lineRule="auto"/>
        <w:rPr>
          <w:rFonts w:ascii="Times New Roman" w:hAnsi="Times New Roman" w:cs="Times New Roman"/>
          <w:color w:val="000000" w:themeColor="text1"/>
          <w:sz w:val="28"/>
          <w:szCs w:val="28"/>
          <w:u w:val="single"/>
        </w:rPr>
      </w:pPr>
      <w:r w:rsidRPr="00554367">
        <w:rPr>
          <w:rFonts w:ascii="Times New Roman" w:hAnsi="Times New Roman" w:cs="Times New Roman"/>
          <w:color w:val="000000" w:themeColor="text1"/>
          <w:sz w:val="28"/>
          <w:szCs w:val="28"/>
          <w:u w:val="single"/>
        </w:rPr>
        <w:t>Principal Component Analysis (PCA)</w:t>
      </w:r>
    </w:p>
    <w:p w14:paraId="1DF9AC1C" w14:textId="0463C57C" w:rsidR="004739D2" w:rsidRPr="004739D2" w:rsidRDefault="004739D2" w:rsidP="004739D2">
      <w:pPr>
        <w:spacing w:line="360" w:lineRule="auto"/>
        <w:ind w:left="360"/>
        <w:jc w:val="cente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drawing>
          <wp:inline distT="0" distB="0" distL="0" distR="0" wp14:anchorId="029BC692" wp14:editId="70536F09">
            <wp:extent cx="5731510" cy="1369060"/>
            <wp:effectExtent l="0" t="0" r="2540" b="2540"/>
            <wp:docPr id="30803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38735" name="Picture 308038735"/>
                    <pic:cNvPicPr/>
                  </pic:nvPicPr>
                  <pic:blipFill>
                    <a:blip r:embed="rId19">
                      <a:extLst>
                        <a:ext uri="{28A0092B-C50C-407E-A947-70E740481C1C}">
                          <a14:useLocalDpi xmlns:a14="http://schemas.microsoft.com/office/drawing/2010/main" val="0"/>
                        </a:ext>
                      </a:extLst>
                    </a:blip>
                    <a:stretch>
                      <a:fillRect/>
                    </a:stretch>
                  </pic:blipFill>
                  <pic:spPr>
                    <a:xfrm>
                      <a:off x="0" y="0"/>
                      <a:ext cx="5731510" cy="1369060"/>
                    </a:xfrm>
                    <a:prstGeom prst="rect">
                      <a:avLst/>
                    </a:prstGeom>
                  </pic:spPr>
                </pic:pic>
              </a:graphicData>
            </a:graphic>
          </wp:inline>
        </w:drawing>
      </w:r>
    </w:p>
    <w:p w14:paraId="296B4D73" w14:textId="3C5A1AD6" w:rsidR="004739D2" w:rsidRPr="000676F2" w:rsidRDefault="00F536DD" w:rsidP="000676F2">
      <w:pPr>
        <w:spacing w:line="360" w:lineRule="auto"/>
        <w:ind w:left="360"/>
        <w:rPr>
          <w:rFonts w:ascii="Times New Roman" w:hAnsi="Times New Roman" w:cs="Times New Roman"/>
          <w:color w:val="000000" w:themeColor="text1"/>
        </w:rPr>
      </w:pPr>
      <w:r w:rsidRPr="00F536DD">
        <w:rPr>
          <w:rFonts w:ascii="Times New Roman" w:hAnsi="Times New Roman" w:cs="Times New Roman"/>
          <w:color w:val="000000" w:themeColor="text1"/>
        </w:rPr>
        <w:t xml:space="preserve">The Principal Component Analysis used the </w:t>
      </w:r>
      <w:proofErr w:type="spellStart"/>
      <w:r w:rsidRPr="00E27B86">
        <w:rPr>
          <w:rFonts w:ascii="Courier New" w:hAnsi="Courier New" w:cs="Courier New"/>
          <w:color w:val="000000" w:themeColor="text1"/>
        </w:rPr>
        <w:t>pca</w:t>
      </w:r>
      <w:proofErr w:type="spellEnd"/>
      <w:r>
        <w:rPr>
          <w:rFonts w:ascii="Times New Roman" w:hAnsi="Times New Roman" w:cs="Times New Roman"/>
          <w:color w:val="000000" w:themeColor="text1"/>
        </w:rPr>
        <w:t xml:space="preserve"> from </w:t>
      </w:r>
      <w:proofErr w:type="spellStart"/>
      <w:r w:rsidR="00E27B86" w:rsidRPr="00E27B86">
        <w:rPr>
          <w:rFonts w:ascii="Courier New" w:hAnsi="Courier New" w:cs="Courier New"/>
          <w:color w:val="000000" w:themeColor="text1"/>
        </w:rPr>
        <w:t>sklearn.decomposition</w:t>
      </w:r>
      <w:proofErr w:type="spellEnd"/>
      <w:r w:rsidR="00791B7E">
        <w:rPr>
          <w:rFonts w:ascii="Courier New" w:hAnsi="Courier New" w:cs="Courier New"/>
          <w:color w:val="000000" w:themeColor="text1"/>
        </w:rPr>
        <w:t xml:space="preserve">. </w:t>
      </w:r>
      <w:r w:rsidR="000676F2" w:rsidRPr="000676F2">
        <w:rPr>
          <w:rFonts w:ascii="Times New Roman" w:hAnsi="Times New Roman" w:cs="Times New Roman"/>
          <w:color w:val="000000" w:themeColor="text1"/>
        </w:rPr>
        <w:t xml:space="preserve">The </w:t>
      </w:r>
      <w:proofErr w:type="spellStart"/>
      <w:r w:rsidR="000676F2" w:rsidRPr="000676F2">
        <w:rPr>
          <w:rFonts w:ascii="Courier New" w:hAnsi="Courier New" w:cs="Courier New"/>
          <w:color w:val="000000" w:themeColor="text1"/>
        </w:rPr>
        <w:t>fit_transform</w:t>
      </w:r>
      <w:proofErr w:type="spellEnd"/>
      <w:r w:rsidR="000676F2" w:rsidRPr="000676F2">
        <w:rPr>
          <w:rFonts w:ascii="Courier New" w:hAnsi="Courier New" w:cs="Courier New"/>
          <w:color w:val="000000" w:themeColor="text1"/>
        </w:rPr>
        <w:t>()</w:t>
      </w:r>
      <w:r w:rsidR="000676F2" w:rsidRPr="000676F2">
        <w:rPr>
          <w:rFonts w:ascii="Times New Roman" w:hAnsi="Times New Roman" w:cs="Times New Roman"/>
          <w:color w:val="000000" w:themeColor="text1"/>
        </w:rPr>
        <w:t xml:space="preserve"> method first fits the PCA model to the standardised data by identifying principal directions that capture the greatest variation, and then transforms the observations into the resulting principal-component space. At this stage, all 24 </w:t>
      </w:r>
      <w:r w:rsidR="000676F2" w:rsidRPr="000676F2">
        <w:rPr>
          <w:rFonts w:ascii="Times New Roman" w:hAnsi="Times New Roman" w:cs="Times New Roman"/>
          <w:color w:val="000000" w:themeColor="text1"/>
        </w:rPr>
        <w:lastRenderedPageBreak/>
        <w:t>components were retained to examine the complete variance structure before selecting a reduced number of components.</w:t>
      </w:r>
    </w:p>
    <w:p w14:paraId="1918E65A" w14:textId="59232F51" w:rsidR="003844F6" w:rsidRDefault="003844F6" w:rsidP="003844F6">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final two statements uses </w:t>
      </w:r>
      <w:r>
        <w:rPr>
          <w:rFonts w:ascii="Courier New" w:hAnsi="Courier New" w:cs="Courier New"/>
          <w:color w:val="000000" w:themeColor="text1"/>
        </w:rPr>
        <w:t xml:space="preserve">.shape </w:t>
      </w:r>
      <w:r>
        <w:rPr>
          <w:rFonts w:ascii="Times New Roman" w:hAnsi="Times New Roman" w:cs="Times New Roman"/>
          <w:color w:val="000000" w:themeColor="text1"/>
        </w:rPr>
        <w:t xml:space="preserve">to check for number of </w:t>
      </w:r>
      <w:r w:rsidR="0065764A">
        <w:rPr>
          <w:rFonts w:ascii="Times New Roman" w:hAnsi="Times New Roman" w:cs="Times New Roman"/>
          <w:color w:val="000000" w:themeColor="text1"/>
        </w:rPr>
        <w:t>featured columns after and before conversion.</w:t>
      </w:r>
    </w:p>
    <w:p w14:paraId="32113B19" w14:textId="7DD11216" w:rsidR="0065764A" w:rsidRDefault="0065764A" w:rsidP="0065764A">
      <w:pPr>
        <w:spacing w:line="276" w:lineRule="auto"/>
        <w:ind w:left="360"/>
        <w:rPr>
          <w:rFonts w:ascii="Times New Roman" w:hAnsi="Times New Roman" w:cs="Times New Roman"/>
          <w:color w:val="000000" w:themeColor="text1"/>
        </w:rPr>
      </w:pPr>
      <w:r>
        <w:rPr>
          <w:rFonts w:ascii="Times New Roman" w:hAnsi="Times New Roman" w:cs="Times New Roman"/>
          <w:color w:val="000000" w:themeColor="text1"/>
        </w:rPr>
        <w:t>Original Features : 24</w:t>
      </w:r>
    </w:p>
    <w:p w14:paraId="6A7D0792" w14:textId="15C3E4E0" w:rsidR="0065764A" w:rsidRDefault="0065764A" w:rsidP="0065764A">
      <w:pPr>
        <w:spacing w:line="276" w:lineRule="auto"/>
        <w:ind w:left="360"/>
        <w:rPr>
          <w:rFonts w:ascii="Times New Roman" w:hAnsi="Times New Roman" w:cs="Times New Roman"/>
          <w:color w:val="000000" w:themeColor="text1"/>
        </w:rPr>
      </w:pPr>
      <w:r>
        <w:rPr>
          <w:rFonts w:ascii="Times New Roman" w:hAnsi="Times New Roman" w:cs="Times New Roman"/>
          <w:color w:val="000000" w:themeColor="text1"/>
        </w:rPr>
        <w:t>PCA Components : 24</w:t>
      </w:r>
      <w:r w:rsidR="004831E1">
        <w:rPr>
          <w:rFonts w:ascii="Times New Roman" w:hAnsi="Times New Roman" w:cs="Times New Roman"/>
          <w:noProof/>
          <w:color w:val="000000" w:themeColor="text1"/>
          <w:u w:val="single"/>
        </w:rPr>
        <w:drawing>
          <wp:inline distT="0" distB="0" distL="0" distR="0" wp14:anchorId="1730218C" wp14:editId="2C83A5DE">
            <wp:extent cx="5008552" cy="1692910"/>
            <wp:effectExtent l="0" t="0" r="1905" b="2540"/>
            <wp:docPr id="1572527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7762" name="Picture 1572527762"/>
                    <pic:cNvPicPr/>
                  </pic:nvPicPr>
                  <pic:blipFill>
                    <a:blip r:embed="rId20">
                      <a:extLst>
                        <a:ext uri="{28A0092B-C50C-407E-A947-70E740481C1C}">
                          <a14:useLocalDpi xmlns:a14="http://schemas.microsoft.com/office/drawing/2010/main" val="0"/>
                        </a:ext>
                      </a:extLst>
                    </a:blip>
                    <a:stretch>
                      <a:fillRect/>
                    </a:stretch>
                  </pic:blipFill>
                  <pic:spPr>
                    <a:xfrm>
                      <a:off x="0" y="0"/>
                      <a:ext cx="5015266" cy="1695179"/>
                    </a:xfrm>
                    <a:prstGeom prst="rect">
                      <a:avLst/>
                    </a:prstGeom>
                  </pic:spPr>
                </pic:pic>
              </a:graphicData>
            </a:graphic>
          </wp:inline>
        </w:drawing>
      </w:r>
    </w:p>
    <w:p w14:paraId="0DEF75BC" w14:textId="2ABBF299" w:rsidR="00504927" w:rsidRDefault="00515AE0"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Both the cell displays 24 which confirms that PCA has not yet reduces the column feature. </w:t>
      </w:r>
      <w:r w:rsidR="00D16919">
        <w:rPr>
          <w:rFonts w:ascii="Times New Roman" w:hAnsi="Times New Roman" w:cs="Times New Roman"/>
          <w:color w:val="000000" w:themeColor="text1"/>
        </w:rPr>
        <w:t xml:space="preserve">Instead, it establishes </w:t>
      </w:r>
      <w:r w:rsidR="0089490F">
        <w:rPr>
          <w:rFonts w:ascii="Times New Roman" w:hAnsi="Times New Roman" w:cs="Times New Roman"/>
          <w:color w:val="000000" w:themeColor="text1"/>
        </w:rPr>
        <w:t>the complete transformation and generates principal component analysis required for explained variance analysis.</w:t>
      </w:r>
    </w:p>
    <w:p w14:paraId="7E1A3D2A" w14:textId="21CAF446" w:rsidR="00FB61EF" w:rsidRDefault="00FB61EF" w:rsidP="00FB61EF">
      <w:pPr>
        <w:pStyle w:val="ListParagraph"/>
        <w:numPr>
          <w:ilvl w:val="2"/>
          <w:numId w:val="1"/>
        </w:numPr>
        <w:spacing w:line="360" w:lineRule="auto"/>
        <w:rPr>
          <w:rFonts w:ascii="Times New Roman" w:hAnsi="Times New Roman" w:cs="Times New Roman"/>
          <w:color w:val="000000" w:themeColor="text1"/>
          <w:sz w:val="28"/>
          <w:szCs w:val="28"/>
          <w:u w:val="single"/>
        </w:rPr>
      </w:pPr>
      <w:r w:rsidRPr="00FB61EF">
        <w:rPr>
          <w:rFonts w:ascii="Times New Roman" w:hAnsi="Times New Roman" w:cs="Times New Roman"/>
          <w:color w:val="000000" w:themeColor="text1"/>
          <w:sz w:val="28"/>
          <w:szCs w:val="28"/>
          <w:u w:val="single"/>
        </w:rPr>
        <w:t>Explained Variance</w:t>
      </w:r>
    </w:p>
    <w:p w14:paraId="434944B0" w14:textId="788670C4" w:rsidR="00FB61EF" w:rsidRDefault="00497910" w:rsidP="00FB61EF">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explained variance stage calculates how much </w:t>
      </w:r>
      <w:r w:rsidR="007550F8">
        <w:rPr>
          <w:rFonts w:ascii="Times New Roman" w:hAnsi="Times New Roman" w:cs="Times New Roman"/>
          <w:color w:val="000000" w:themeColor="text1"/>
        </w:rPr>
        <w:t>information can be retained after performing the PCA which follows the dimensionality reduction.</w:t>
      </w:r>
    </w:p>
    <w:p w14:paraId="2AC34F6E" w14:textId="6AF749C0" w:rsidR="00FB61EF" w:rsidRPr="00FB61EF" w:rsidRDefault="00FB61EF" w:rsidP="007F3034">
      <w:pPr>
        <w:spacing w:line="360" w:lineRule="auto"/>
        <w:ind w:left="360"/>
        <w:jc w:val="center"/>
        <w:rPr>
          <w:rFonts w:ascii="Times New Roman" w:hAnsi="Times New Roman" w:cs="Times New Roman"/>
          <w:color w:val="000000" w:themeColor="text1"/>
          <w:u w:val="single"/>
        </w:rPr>
      </w:pPr>
    </w:p>
    <w:p w14:paraId="2EEC0D58" w14:textId="77777777" w:rsidR="00D05748" w:rsidRDefault="007F3034"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This calculated the variance of each component. </w:t>
      </w:r>
      <w:r w:rsidR="00906FCB">
        <w:rPr>
          <w:rFonts w:ascii="Times New Roman" w:hAnsi="Times New Roman" w:cs="Times New Roman"/>
          <w:color w:val="000000" w:themeColor="text1"/>
        </w:rPr>
        <w:t xml:space="preserve">The </w:t>
      </w:r>
      <w:proofErr w:type="spellStart"/>
      <w:r w:rsidR="00906FCB" w:rsidRPr="00222D71">
        <w:rPr>
          <w:rFonts w:ascii="Courier New" w:hAnsi="Courier New" w:cs="Courier New"/>
          <w:color w:val="000000" w:themeColor="text1"/>
        </w:rPr>
        <w:t>explained_variance_ratio</w:t>
      </w:r>
      <w:proofErr w:type="spellEnd"/>
      <w:r w:rsidR="00906FCB">
        <w:rPr>
          <w:rFonts w:ascii="Times New Roman" w:hAnsi="Times New Roman" w:cs="Times New Roman"/>
          <w:color w:val="000000" w:themeColor="text1"/>
        </w:rPr>
        <w:t xml:space="preserve"> </w:t>
      </w:r>
      <w:r w:rsidR="00A95CDF">
        <w:rPr>
          <w:rFonts w:ascii="Times New Roman" w:hAnsi="Times New Roman" w:cs="Times New Roman"/>
          <w:color w:val="000000" w:themeColor="text1"/>
        </w:rPr>
        <w:t xml:space="preserve">retrieves the proportion of the variation displayed by the principal components. </w:t>
      </w:r>
      <w:r w:rsidR="00EF774E">
        <w:rPr>
          <w:rFonts w:ascii="Times New Roman" w:hAnsi="Times New Roman" w:cs="Times New Roman"/>
          <w:color w:val="000000" w:themeColor="text1"/>
        </w:rPr>
        <w:t xml:space="preserve">Each value in array therefore represents </w:t>
      </w:r>
      <w:r w:rsidR="00185C3A">
        <w:rPr>
          <w:rFonts w:ascii="Times New Roman" w:hAnsi="Times New Roman" w:cs="Times New Roman"/>
          <w:color w:val="000000" w:themeColor="text1"/>
        </w:rPr>
        <w:t xml:space="preserve">the relative contribution of one individual component to the 24 categories. </w:t>
      </w:r>
    </w:p>
    <w:p w14:paraId="3E04DF8A" w14:textId="199494A0" w:rsidR="000676F2" w:rsidRDefault="000676F2" w:rsidP="00511A13">
      <w:pPr>
        <w:spacing w:line="360" w:lineRule="auto"/>
        <w:ind w:left="360"/>
        <w:rPr>
          <w:rFonts w:ascii="Times New Roman" w:hAnsi="Times New Roman" w:cs="Times New Roman"/>
          <w:color w:val="000000" w:themeColor="text1"/>
        </w:rPr>
      </w:pPr>
      <w:r w:rsidRPr="000676F2">
        <w:rPr>
          <w:rFonts w:ascii="Times New Roman" w:hAnsi="Times New Roman" w:cs="Times New Roman"/>
          <w:color w:val="000000" w:themeColor="text1"/>
        </w:rPr>
        <w:t xml:space="preserve">The cumulative explained variance increases as additional principal components are included. PC17 remained below the 90% benchmark at approximately 89.12%, while PC18 exceeded the benchmark. The subsequent 18-component PCA model confirmed a cumulative explained variance of </w:t>
      </w:r>
      <w:r w:rsidRPr="000676F2">
        <w:rPr>
          <w:rFonts w:ascii="Times New Roman" w:hAnsi="Times New Roman" w:cs="Times New Roman"/>
          <w:b/>
          <w:bCs/>
          <w:color w:val="000000" w:themeColor="text1"/>
        </w:rPr>
        <w:t>90.95%</w:t>
      </w:r>
      <w:r w:rsidRPr="000676F2">
        <w:rPr>
          <w:rFonts w:ascii="Times New Roman" w:hAnsi="Times New Roman" w:cs="Times New Roman"/>
          <w:color w:val="000000" w:themeColor="text1"/>
        </w:rPr>
        <w:t>. Therefore, retaining 18 components provides an evidence-based reduction from the original 24 dimensions while preserving more than 90% of the observed variance.</w:t>
      </w:r>
    </w:p>
    <w:p w14:paraId="7855E106" w14:textId="05E3A944" w:rsidR="00CA2AF0" w:rsidRDefault="00CA2AF0"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This reflects the </w:t>
      </w:r>
      <w:r w:rsidRPr="003374AB">
        <w:rPr>
          <w:rFonts w:ascii="Times New Roman" w:hAnsi="Times New Roman" w:cs="Times New Roman"/>
          <w:color w:val="000000" w:themeColor="text1"/>
        </w:rPr>
        <w:t>dimensional</w:t>
      </w:r>
      <w:r>
        <w:rPr>
          <w:rFonts w:ascii="Times New Roman" w:hAnsi="Times New Roman" w:cs="Times New Roman"/>
          <w:color w:val="000000" w:themeColor="text1"/>
        </w:rPr>
        <w:t xml:space="preserve"> nature across the 24 categories. </w:t>
      </w:r>
    </w:p>
    <w:p w14:paraId="4B4204C4" w14:textId="74B0C81B" w:rsidR="006050FD" w:rsidRPr="00511A13" w:rsidRDefault="00202ED2" w:rsidP="006050FD">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CF9A4CD" wp14:editId="722E0BA7">
            <wp:extent cx="4842344" cy="1590040"/>
            <wp:effectExtent l="0" t="0" r="0" b="0"/>
            <wp:docPr id="117547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73280" name="Picture 1175473280"/>
                    <pic:cNvPicPr/>
                  </pic:nvPicPr>
                  <pic:blipFill>
                    <a:blip r:embed="rId21">
                      <a:extLst>
                        <a:ext uri="{28A0092B-C50C-407E-A947-70E740481C1C}">
                          <a14:useLocalDpi xmlns:a14="http://schemas.microsoft.com/office/drawing/2010/main" val="0"/>
                        </a:ext>
                      </a:extLst>
                    </a:blip>
                    <a:stretch>
                      <a:fillRect/>
                    </a:stretch>
                  </pic:blipFill>
                  <pic:spPr>
                    <a:xfrm>
                      <a:off x="0" y="0"/>
                      <a:ext cx="4848264" cy="1591984"/>
                    </a:xfrm>
                    <a:prstGeom prst="rect">
                      <a:avLst/>
                    </a:prstGeom>
                  </pic:spPr>
                </pic:pic>
              </a:graphicData>
            </a:graphic>
          </wp:inline>
        </w:drawing>
      </w:r>
    </w:p>
    <w:p w14:paraId="7D86C57D" w14:textId="24514446" w:rsidR="00511A13" w:rsidRDefault="00822030"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Here for calculating the cumulative variance </w:t>
      </w:r>
      <w:proofErr w:type="spellStart"/>
      <w:r w:rsidR="00222D71" w:rsidRPr="00222D71">
        <w:rPr>
          <w:rFonts w:ascii="Courier New" w:hAnsi="Courier New" w:cs="Courier New"/>
          <w:color w:val="000000" w:themeColor="text1"/>
        </w:rPr>
        <w:t>cumsum</w:t>
      </w:r>
      <w:proofErr w:type="spellEnd"/>
      <w:r w:rsidR="00222D71" w:rsidRPr="00222D71">
        <w:rPr>
          <w:rFonts w:ascii="Courier New" w:hAnsi="Courier New" w:cs="Courier New"/>
          <w:color w:val="000000" w:themeColor="text1"/>
        </w:rPr>
        <w:t>()</w:t>
      </w:r>
      <w:r w:rsidR="00222D71">
        <w:rPr>
          <w:rFonts w:ascii="Times New Roman" w:hAnsi="Times New Roman" w:cs="Times New Roman"/>
          <w:color w:val="000000" w:themeColor="text1"/>
        </w:rPr>
        <w:t xml:space="preserve"> method was implemented. </w:t>
      </w:r>
      <w:r w:rsidR="002361D5">
        <w:rPr>
          <w:rFonts w:ascii="Times New Roman" w:hAnsi="Times New Roman" w:cs="Times New Roman"/>
          <w:color w:val="000000" w:themeColor="text1"/>
        </w:rPr>
        <w:t xml:space="preserve">This methods adds the variance ratio </w:t>
      </w:r>
      <w:r w:rsidR="00615C73">
        <w:rPr>
          <w:rFonts w:ascii="Times New Roman" w:hAnsi="Times New Roman" w:cs="Times New Roman"/>
          <w:color w:val="000000" w:themeColor="text1"/>
        </w:rPr>
        <w:t xml:space="preserve">of each component to determine the total variance when multiple components are combined together. </w:t>
      </w:r>
      <w:r w:rsidR="007954E9">
        <w:rPr>
          <w:rFonts w:ascii="Times New Roman" w:hAnsi="Times New Roman" w:cs="Times New Roman"/>
          <w:color w:val="000000" w:themeColor="text1"/>
        </w:rPr>
        <w:t xml:space="preserve">Hence. The results of before code has a variations in output as compared with the recent because </w:t>
      </w:r>
      <w:r w:rsidR="00422E65">
        <w:rPr>
          <w:rFonts w:ascii="Times New Roman" w:hAnsi="Times New Roman" w:cs="Times New Roman"/>
          <w:color w:val="000000" w:themeColor="text1"/>
        </w:rPr>
        <w:t>this calculation shows the combined variance up to the position.</w:t>
      </w:r>
    </w:p>
    <w:p w14:paraId="22F227A1" w14:textId="354E3061" w:rsidR="00422E65" w:rsidRDefault="007C21E7"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 variance increases from 19.6% after PC1 to 34.2% in PC2</w:t>
      </w:r>
      <w:r w:rsidR="008B7E61">
        <w:rPr>
          <w:rFonts w:ascii="Times New Roman" w:hAnsi="Times New Roman" w:cs="Times New Roman"/>
          <w:color w:val="000000" w:themeColor="text1"/>
        </w:rPr>
        <w:t xml:space="preserve"> and continue increasing further to other PC’s. It can be concluded that by reaching PC18 almost it reached 90% </w:t>
      </w:r>
      <w:r w:rsidR="008D3455">
        <w:rPr>
          <w:rFonts w:ascii="Times New Roman" w:hAnsi="Times New Roman" w:cs="Times New Roman"/>
          <w:color w:val="000000" w:themeColor="text1"/>
        </w:rPr>
        <w:t xml:space="preserve">which means that first 18 components retained to approximately 91% </w:t>
      </w:r>
      <w:r w:rsidR="005436B7">
        <w:rPr>
          <w:rFonts w:ascii="Times New Roman" w:hAnsi="Times New Roman" w:cs="Times New Roman"/>
          <w:color w:val="000000" w:themeColor="text1"/>
        </w:rPr>
        <w:t xml:space="preserve">of the total variance. </w:t>
      </w:r>
    </w:p>
    <w:p w14:paraId="65FBF54B" w14:textId="38EAA8A3" w:rsidR="005436B7" w:rsidRDefault="005436B7" w:rsidP="00511A13">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This difference is important as it states that dimensionality-reduction fun</w:t>
      </w:r>
      <w:r w:rsidR="008942F3">
        <w:rPr>
          <w:rFonts w:ascii="Times New Roman" w:hAnsi="Times New Roman" w:cs="Times New Roman"/>
          <w:color w:val="000000" w:themeColor="text1"/>
        </w:rPr>
        <w:t xml:space="preserve">ction evaluates from the original dataset that it can be represented in fewer components. </w:t>
      </w:r>
      <w:r w:rsidR="007C28FD" w:rsidRPr="007C28FD">
        <w:rPr>
          <w:rFonts w:ascii="Times New Roman" w:hAnsi="Times New Roman" w:cs="Times New Roman"/>
          <w:color w:val="000000" w:themeColor="text1"/>
        </w:rPr>
        <w:t>They are 18 new principal components representing combinations of the original 24 variables.</w:t>
      </w:r>
      <w:r w:rsidR="00B456A6">
        <w:rPr>
          <w:rFonts w:ascii="Times New Roman" w:hAnsi="Times New Roman" w:cs="Times New Roman"/>
          <w:color w:val="000000" w:themeColor="text1"/>
        </w:rPr>
        <w:t xml:space="preserve"> </w:t>
      </w:r>
    </w:p>
    <w:p w14:paraId="3A12E4AD" w14:textId="2D60BEE2" w:rsidR="0065764A" w:rsidRDefault="001D68D8" w:rsidP="00CB0385">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387A1B1" wp14:editId="1710D7F6">
            <wp:extent cx="5131294" cy="2609850"/>
            <wp:effectExtent l="0" t="0" r="0" b="0"/>
            <wp:docPr id="1441618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8781" name="Picture 1441618781"/>
                    <pic:cNvPicPr/>
                  </pic:nvPicPr>
                  <pic:blipFill>
                    <a:blip r:embed="rId22">
                      <a:extLst>
                        <a:ext uri="{28A0092B-C50C-407E-A947-70E740481C1C}">
                          <a14:useLocalDpi xmlns:a14="http://schemas.microsoft.com/office/drawing/2010/main" val="0"/>
                        </a:ext>
                      </a:extLst>
                    </a:blip>
                    <a:stretch>
                      <a:fillRect/>
                    </a:stretch>
                  </pic:blipFill>
                  <pic:spPr>
                    <a:xfrm>
                      <a:off x="0" y="0"/>
                      <a:ext cx="5138987" cy="2613763"/>
                    </a:xfrm>
                    <a:prstGeom prst="rect">
                      <a:avLst/>
                    </a:prstGeom>
                  </pic:spPr>
                </pic:pic>
              </a:graphicData>
            </a:graphic>
          </wp:inline>
        </w:drawing>
      </w:r>
    </w:p>
    <w:p w14:paraId="7273F819" w14:textId="0AA9B0DA" w:rsidR="0065764A" w:rsidRDefault="00CB0385" w:rsidP="003844F6">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This graph lays out the relationship between the cumulative explained variance and the principal components after performing PCA.</w:t>
      </w:r>
      <w:r w:rsidR="007B1BDE">
        <w:rPr>
          <w:rFonts w:ascii="Times New Roman" w:hAnsi="Times New Roman" w:cs="Times New Roman"/>
          <w:color w:val="000000" w:themeColor="text1"/>
        </w:rPr>
        <w:t xml:space="preserve"> The dotted line represents the 0.9 which is </w:t>
      </w:r>
      <w:r w:rsidR="007B1BDE">
        <w:rPr>
          <w:rFonts w:ascii="Times New Roman" w:hAnsi="Times New Roman" w:cs="Times New Roman"/>
          <w:color w:val="000000" w:themeColor="text1"/>
        </w:rPr>
        <w:lastRenderedPageBreak/>
        <w:t>90%</w:t>
      </w:r>
      <w:r w:rsidR="006C7A4F">
        <w:rPr>
          <w:rFonts w:ascii="Times New Roman" w:hAnsi="Times New Roman" w:cs="Times New Roman"/>
          <w:color w:val="000000" w:themeColor="text1"/>
        </w:rPr>
        <w:t xml:space="preserve"> variance</w:t>
      </w:r>
      <w:r w:rsidR="007B1BDE">
        <w:rPr>
          <w:rFonts w:ascii="Times New Roman" w:hAnsi="Times New Roman" w:cs="Times New Roman"/>
          <w:color w:val="000000" w:themeColor="text1"/>
        </w:rPr>
        <w:t xml:space="preserve"> </w:t>
      </w:r>
      <w:r w:rsidR="00557C4E">
        <w:rPr>
          <w:rFonts w:ascii="Times New Roman" w:hAnsi="Times New Roman" w:cs="Times New Roman"/>
          <w:color w:val="000000" w:themeColor="text1"/>
        </w:rPr>
        <w:t xml:space="preserve">benchmark. </w:t>
      </w:r>
      <w:r w:rsidR="006C7A4F">
        <w:rPr>
          <w:rFonts w:ascii="Times New Roman" w:hAnsi="Times New Roman" w:cs="Times New Roman"/>
          <w:color w:val="000000" w:themeColor="text1"/>
        </w:rPr>
        <w:t>The variance benchmark is referred as to which level the variance has retained.</w:t>
      </w:r>
    </w:p>
    <w:p w14:paraId="358BCF3E" w14:textId="0BF50D0B" w:rsidR="008E5E91" w:rsidRDefault="00AA7CBB" w:rsidP="008E5E9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graph clears that the cumulative variance increases as the principal components are added. </w:t>
      </w:r>
      <w:r w:rsidR="00425F97">
        <w:rPr>
          <w:rFonts w:ascii="Times New Roman" w:hAnsi="Times New Roman" w:cs="Times New Roman"/>
          <w:color w:val="000000" w:themeColor="text1"/>
        </w:rPr>
        <w:t xml:space="preserve">It also states that the first components shows a </w:t>
      </w:r>
      <w:r w:rsidR="00BE7192">
        <w:rPr>
          <w:rFonts w:ascii="Times New Roman" w:hAnsi="Times New Roman" w:cs="Times New Roman"/>
          <w:color w:val="000000" w:themeColor="text1"/>
        </w:rPr>
        <w:t>high variation while gradually the other components shows relatively less variation.</w:t>
      </w:r>
      <w:r w:rsidR="008E5E91">
        <w:rPr>
          <w:rFonts w:ascii="Times New Roman" w:hAnsi="Times New Roman" w:cs="Times New Roman"/>
          <w:color w:val="000000" w:themeColor="text1"/>
        </w:rPr>
        <w:t xml:space="preserve"> </w:t>
      </w:r>
      <w:r w:rsidR="002F408A" w:rsidRPr="002F408A">
        <w:rPr>
          <w:rFonts w:ascii="Times New Roman" w:hAnsi="Times New Roman" w:cs="Times New Roman"/>
          <w:color w:val="000000" w:themeColor="text1"/>
        </w:rPr>
        <w:t>PC17 remained below the 90% benchmark at approximately 89.12%, while PC18 exceeded the benchmark. The subsequent 18-component PCA model confirmed a cumulative explained variance of 90.95%.</w:t>
      </w:r>
    </w:p>
    <w:p w14:paraId="45E94602" w14:textId="77777777" w:rsidR="00DF15FF" w:rsidRDefault="002809A1" w:rsidP="008E5E9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In conclusion, 18 components are sufficient to retain more than 90% </w:t>
      </w:r>
      <w:r w:rsidR="00DF15FF">
        <w:rPr>
          <w:rFonts w:ascii="Times New Roman" w:hAnsi="Times New Roman" w:cs="Times New Roman"/>
          <w:color w:val="000000" w:themeColor="text1"/>
        </w:rPr>
        <w:t>of the total variance in 24 categories. This provides a fair justification for selecting 18 components out from 24 categories.</w:t>
      </w:r>
    </w:p>
    <w:p w14:paraId="4433FD18" w14:textId="6804ED00" w:rsidR="008B5922" w:rsidRDefault="008A555F" w:rsidP="008E5E91">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graph therefore proves that 18 components are sufficient </w:t>
      </w:r>
      <w:r w:rsidR="00FD4572">
        <w:rPr>
          <w:rFonts w:ascii="Times New Roman" w:hAnsi="Times New Roman" w:cs="Times New Roman"/>
          <w:color w:val="000000" w:themeColor="text1"/>
        </w:rPr>
        <w:t xml:space="preserve">out of 24 dimensional </w:t>
      </w:r>
      <w:r w:rsidR="008B5922">
        <w:rPr>
          <w:rFonts w:ascii="Times New Roman" w:hAnsi="Times New Roman" w:cs="Times New Roman"/>
          <w:color w:val="000000" w:themeColor="text1"/>
        </w:rPr>
        <w:t>feature space, reducing 6 components with a cut off of 90% benchmark.</w:t>
      </w:r>
    </w:p>
    <w:p w14:paraId="535A6BC9" w14:textId="493ECDF9" w:rsidR="008E5E91" w:rsidRPr="004178CF" w:rsidRDefault="004178CF" w:rsidP="004178CF">
      <w:pPr>
        <w:pStyle w:val="ListParagraph"/>
        <w:numPr>
          <w:ilvl w:val="2"/>
          <w:numId w:val="1"/>
        </w:numPr>
        <w:spacing w:line="360" w:lineRule="auto"/>
        <w:rPr>
          <w:rFonts w:ascii="Times New Roman" w:hAnsi="Times New Roman" w:cs="Times New Roman"/>
          <w:color w:val="000000" w:themeColor="text1"/>
          <w:sz w:val="28"/>
          <w:szCs w:val="28"/>
          <w:u w:val="single"/>
        </w:rPr>
      </w:pPr>
      <w:r w:rsidRPr="004178CF">
        <w:rPr>
          <w:rFonts w:ascii="Times New Roman" w:hAnsi="Times New Roman" w:cs="Times New Roman"/>
          <w:color w:val="000000" w:themeColor="text1"/>
          <w:sz w:val="28"/>
          <w:szCs w:val="28"/>
          <w:u w:val="single"/>
        </w:rPr>
        <w:t>PCA transformation to 18 components</w:t>
      </w:r>
    </w:p>
    <w:p w14:paraId="4BBA6844" w14:textId="52B06D02" w:rsidR="004178CF" w:rsidRPr="004178CF" w:rsidRDefault="0010521B" w:rsidP="0010521B">
      <w:pPr>
        <w:spacing w:line="360" w:lineRule="auto"/>
        <w:ind w:left="360"/>
        <w:jc w:val="cente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drawing>
          <wp:inline distT="0" distB="0" distL="0" distR="0" wp14:anchorId="5552CB7A" wp14:editId="047BCEC0">
            <wp:extent cx="5731510" cy="2386965"/>
            <wp:effectExtent l="0" t="0" r="2540" b="0"/>
            <wp:docPr id="147785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9814" name="Picture 1477859814"/>
                    <pic:cNvPicPr/>
                  </pic:nvPicPr>
                  <pic:blipFill>
                    <a:blip r:embed="rId23">
                      <a:extLst>
                        <a:ext uri="{28A0092B-C50C-407E-A947-70E740481C1C}">
                          <a14:useLocalDpi xmlns:a14="http://schemas.microsoft.com/office/drawing/2010/main" val="0"/>
                        </a:ext>
                      </a:extLst>
                    </a:blip>
                    <a:stretch>
                      <a:fillRect/>
                    </a:stretch>
                  </pic:blipFill>
                  <pic:spPr>
                    <a:xfrm>
                      <a:off x="0" y="0"/>
                      <a:ext cx="5731510" cy="2386965"/>
                    </a:xfrm>
                    <a:prstGeom prst="rect">
                      <a:avLst/>
                    </a:prstGeom>
                  </pic:spPr>
                </pic:pic>
              </a:graphicData>
            </a:graphic>
          </wp:inline>
        </w:drawing>
      </w:r>
    </w:p>
    <w:p w14:paraId="6512DF3F" w14:textId="0E139B06" w:rsidR="00FD499F" w:rsidRDefault="00A63239" w:rsidP="001D68D8">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The 18 components was selected because at the PC18 it almost reached the 90% benchmark. </w:t>
      </w:r>
      <w:r w:rsidR="001F5D1F">
        <w:rPr>
          <w:rFonts w:ascii="Times New Roman" w:hAnsi="Times New Roman" w:cs="Times New Roman"/>
          <w:color w:val="000000" w:themeColor="text1"/>
        </w:rPr>
        <w:t xml:space="preserve">This helped in reducing the 24 categories into 18 components. The PCA model was configures using the </w:t>
      </w:r>
      <w:proofErr w:type="spellStart"/>
      <w:r w:rsidR="001F5D1F" w:rsidRPr="001F5D1F">
        <w:rPr>
          <w:rFonts w:ascii="Courier New" w:hAnsi="Courier New" w:cs="Courier New"/>
          <w:color w:val="000000" w:themeColor="text1"/>
        </w:rPr>
        <w:t>n_components</w:t>
      </w:r>
      <w:proofErr w:type="spellEnd"/>
      <w:r w:rsidR="001F5D1F" w:rsidRPr="001F5D1F">
        <w:rPr>
          <w:rFonts w:ascii="Courier New" w:hAnsi="Courier New" w:cs="Courier New"/>
          <w:color w:val="000000" w:themeColor="text1"/>
        </w:rPr>
        <w:t xml:space="preserve"> = 18</w:t>
      </w:r>
      <w:r w:rsidR="001C6F13">
        <w:rPr>
          <w:rFonts w:ascii="Courier New" w:hAnsi="Courier New" w:cs="Courier New"/>
          <w:color w:val="000000" w:themeColor="text1"/>
        </w:rPr>
        <w:t xml:space="preserve">. </w:t>
      </w:r>
      <w:r w:rsidR="001C6F13">
        <w:rPr>
          <w:rFonts w:ascii="Times New Roman" w:hAnsi="Times New Roman" w:cs="Times New Roman"/>
          <w:color w:val="000000" w:themeColor="text1"/>
        </w:rPr>
        <w:t xml:space="preserve">The parameter limits the PCA components to first 18, </w:t>
      </w:r>
      <w:r w:rsidR="00DF2124">
        <w:rPr>
          <w:rFonts w:ascii="Times New Roman" w:hAnsi="Times New Roman" w:cs="Times New Roman"/>
          <w:color w:val="000000" w:themeColor="text1"/>
        </w:rPr>
        <w:t xml:space="preserve">while </w:t>
      </w:r>
      <w:proofErr w:type="spellStart"/>
      <w:r w:rsidR="00DF2124" w:rsidRPr="00DF2124">
        <w:rPr>
          <w:rFonts w:ascii="Courier New" w:hAnsi="Courier New" w:cs="Courier New"/>
          <w:color w:val="000000" w:themeColor="text1"/>
        </w:rPr>
        <w:t>fit_transform</w:t>
      </w:r>
      <w:proofErr w:type="spellEnd"/>
      <w:r w:rsidR="00DF2124" w:rsidRPr="00DF2124">
        <w:rPr>
          <w:rFonts w:ascii="Courier New" w:hAnsi="Courier New" w:cs="Courier New"/>
          <w:color w:val="000000" w:themeColor="text1"/>
        </w:rPr>
        <w:t>()</w:t>
      </w:r>
      <w:r w:rsidR="00DF2124">
        <w:rPr>
          <w:rFonts w:ascii="Times New Roman" w:hAnsi="Times New Roman" w:cs="Times New Roman"/>
          <w:color w:val="000000" w:themeColor="text1"/>
        </w:rPr>
        <w:t xml:space="preserve"> fits the PCA model to scaled data for analysis</w:t>
      </w:r>
      <w:r w:rsidR="007B21E0">
        <w:rPr>
          <w:rFonts w:ascii="Times New Roman" w:hAnsi="Times New Roman" w:cs="Times New Roman"/>
          <w:color w:val="000000" w:themeColor="text1"/>
        </w:rPr>
        <w:t xml:space="preserve"> and presents the reduced data</w:t>
      </w:r>
      <w:r w:rsidR="009B1D41">
        <w:rPr>
          <w:rFonts w:ascii="Times New Roman" w:hAnsi="Times New Roman" w:cs="Times New Roman"/>
          <w:color w:val="000000" w:themeColor="text1"/>
        </w:rPr>
        <w:t xml:space="preserve"> </w:t>
      </w:r>
      <w:r w:rsidR="009B1D41" w:rsidRPr="009B1D41">
        <w:rPr>
          <w:rFonts w:ascii="Courier New" w:hAnsi="Courier New" w:cs="Courier New"/>
          <w:color w:val="000000" w:themeColor="text1"/>
        </w:rPr>
        <w:t>X_pca_18.</w:t>
      </w:r>
      <w:r w:rsidR="009B1D41">
        <w:rPr>
          <w:rFonts w:ascii="Times New Roman" w:hAnsi="Times New Roman" w:cs="Times New Roman"/>
          <w:color w:val="000000" w:themeColor="text1"/>
        </w:rPr>
        <w:t xml:space="preserve"> The above output confirms that </w:t>
      </w:r>
      <w:r w:rsidR="00E77D66">
        <w:rPr>
          <w:rFonts w:ascii="Times New Roman" w:hAnsi="Times New Roman" w:cs="Times New Roman"/>
          <w:color w:val="000000" w:themeColor="text1"/>
        </w:rPr>
        <w:t xml:space="preserve">features were originally reduced to 18 from 24 and the variance explained ratio </w:t>
      </w:r>
      <w:r w:rsidR="00E77D66">
        <w:rPr>
          <w:rFonts w:ascii="Times New Roman" w:hAnsi="Times New Roman" w:cs="Times New Roman"/>
          <w:color w:val="000000" w:themeColor="text1"/>
        </w:rPr>
        <w:lastRenderedPageBreak/>
        <w:t>shows 0.9095 which is 90.95%</w:t>
      </w:r>
      <w:r w:rsidR="009E3A0C">
        <w:rPr>
          <w:rFonts w:ascii="Times New Roman" w:hAnsi="Times New Roman" w:cs="Times New Roman"/>
          <w:color w:val="000000" w:themeColor="text1"/>
        </w:rPr>
        <w:t>. The code therefore successfully performed the dimensionality reduction on the analysis.</w:t>
      </w:r>
    </w:p>
    <w:p w14:paraId="617D03EB" w14:textId="33C25AD4" w:rsidR="003D686B" w:rsidRDefault="003D686B" w:rsidP="00E51FE0">
      <w:pPr>
        <w:pStyle w:val="ListParagraph"/>
        <w:numPr>
          <w:ilvl w:val="2"/>
          <w:numId w:val="1"/>
        </w:numPr>
        <w:spacing w:line="360" w:lineRule="auto"/>
        <w:rPr>
          <w:rFonts w:ascii="Times New Roman" w:hAnsi="Times New Roman" w:cs="Times New Roman"/>
          <w:color w:val="000000" w:themeColor="text1"/>
          <w:sz w:val="28"/>
          <w:szCs w:val="28"/>
          <w:u w:val="single"/>
        </w:rPr>
      </w:pPr>
      <w:r w:rsidRPr="003D686B">
        <w:rPr>
          <w:rFonts w:ascii="Times New Roman" w:hAnsi="Times New Roman" w:cs="Times New Roman"/>
          <w:color w:val="000000" w:themeColor="text1"/>
          <w:sz w:val="28"/>
          <w:szCs w:val="28"/>
          <w:u w:val="single"/>
        </w:rPr>
        <w:t>Two components PCA representation</w:t>
      </w:r>
    </w:p>
    <w:p w14:paraId="60F66C02" w14:textId="0040E8B5" w:rsidR="00582FB6" w:rsidRPr="00582FB6" w:rsidRDefault="00582FB6" w:rsidP="00582FB6">
      <w:pPr>
        <w:spacing w:line="360" w:lineRule="auto"/>
        <w:ind w:left="360"/>
        <w:jc w:val="cente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drawing>
          <wp:inline distT="0" distB="0" distL="0" distR="0" wp14:anchorId="552C0919" wp14:editId="65EF1AB9">
            <wp:extent cx="5731510" cy="2673350"/>
            <wp:effectExtent l="0" t="0" r="2540" b="0"/>
            <wp:docPr id="99071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5137" name="Picture 990715137"/>
                    <pic:cNvPicPr/>
                  </pic:nvPicPr>
                  <pic:blipFill>
                    <a:blip r:embed="rId24">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p>
    <w:p w14:paraId="5EC52008" w14:textId="4DE01B68" w:rsidR="00E51FE0" w:rsidRDefault="00E51FE0" w:rsidP="00E51FE0">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A separate PCA model was configured taking </w:t>
      </w:r>
      <w:proofErr w:type="spellStart"/>
      <w:r w:rsidRPr="00B4497B">
        <w:rPr>
          <w:rFonts w:ascii="Courier New" w:hAnsi="Courier New" w:cs="Courier New"/>
          <w:color w:val="000000" w:themeColor="text1"/>
        </w:rPr>
        <w:t>n_components</w:t>
      </w:r>
      <w:proofErr w:type="spellEnd"/>
      <w:r w:rsidRPr="00B4497B">
        <w:rPr>
          <w:rFonts w:ascii="Courier New" w:hAnsi="Courier New" w:cs="Courier New"/>
          <w:color w:val="000000" w:themeColor="text1"/>
        </w:rPr>
        <w:t xml:space="preserve"> = 2</w:t>
      </w:r>
      <w:r>
        <w:rPr>
          <w:rFonts w:ascii="Times New Roman" w:hAnsi="Times New Roman" w:cs="Times New Roman"/>
          <w:color w:val="000000" w:themeColor="text1"/>
        </w:rPr>
        <w:t xml:space="preserve"> </w:t>
      </w:r>
      <w:r w:rsidR="00B4497B">
        <w:rPr>
          <w:rFonts w:ascii="Times New Roman" w:hAnsi="Times New Roman" w:cs="Times New Roman"/>
          <w:color w:val="000000" w:themeColor="text1"/>
        </w:rPr>
        <w:t>to create a two dimensional representations of the scaled value.</w:t>
      </w:r>
      <w:r w:rsidR="00582FB6">
        <w:rPr>
          <w:rFonts w:ascii="Times New Roman" w:hAnsi="Times New Roman" w:cs="Times New Roman"/>
          <w:color w:val="000000" w:themeColor="text1"/>
        </w:rPr>
        <w:t xml:space="preserve"> The </w:t>
      </w:r>
      <w:proofErr w:type="spellStart"/>
      <w:r w:rsidR="00582FB6" w:rsidRPr="00582FB6">
        <w:rPr>
          <w:rFonts w:ascii="Courier New" w:hAnsi="Courier New" w:cs="Courier New"/>
          <w:color w:val="000000" w:themeColor="text1"/>
        </w:rPr>
        <w:t>fit_transform</w:t>
      </w:r>
      <w:proofErr w:type="spellEnd"/>
      <w:r w:rsidR="00582FB6" w:rsidRPr="00582FB6">
        <w:rPr>
          <w:rFonts w:ascii="Courier New" w:hAnsi="Courier New" w:cs="Courier New"/>
          <w:color w:val="000000" w:themeColor="text1"/>
        </w:rPr>
        <w:t>()</w:t>
      </w:r>
      <w:r w:rsidR="00582FB6">
        <w:rPr>
          <w:rFonts w:ascii="Times New Roman" w:hAnsi="Times New Roman" w:cs="Times New Roman"/>
          <w:color w:val="000000" w:themeColor="text1"/>
        </w:rPr>
        <w:t xml:space="preserve"> fitted the PCA transformation and converted it into two separate PC1 and PC2 scores.</w:t>
      </w:r>
    </w:p>
    <w:p w14:paraId="6E524357" w14:textId="6850F66C" w:rsidR="00C672F4" w:rsidRDefault="00C672F4" w:rsidP="00E51FE0">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 output confirms that PC1 was 0.19 (19%) and PC2 is 0.1455 (14.55</w:t>
      </w:r>
      <w:r w:rsidR="008D405F">
        <w:rPr>
          <w:rFonts w:ascii="Times New Roman" w:hAnsi="Times New Roman" w:cs="Times New Roman"/>
          <w:color w:val="000000" w:themeColor="text1"/>
        </w:rPr>
        <w:t xml:space="preserve">%) which altogether combines and creates 34.2 of the total variance. The two component reduction method was used </w:t>
      </w:r>
      <w:r w:rsidR="005620C7">
        <w:rPr>
          <w:rFonts w:ascii="Times New Roman" w:hAnsi="Times New Roman" w:cs="Times New Roman"/>
          <w:color w:val="000000" w:themeColor="text1"/>
        </w:rPr>
        <w:t>to lay out a two dimensional representations of user rating</w:t>
      </w:r>
      <w:r w:rsidR="00FA0D3F">
        <w:rPr>
          <w:rFonts w:ascii="Times New Roman" w:hAnsi="Times New Roman" w:cs="Times New Roman"/>
          <w:color w:val="000000" w:themeColor="text1"/>
        </w:rPr>
        <w:t xml:space="preserve">, making it easier to plot and examine the observations. </w:t>
      </w:r>
    </w:p>
    <w:p w14:paraId="5B657AEF" w14:textId="2509CA07" w:rsidR="00E12F09" w:rsidRDefault="00E12F09" w:rsidP="00E45667">
      <w:pPr>
        <w:pStyle w:val="ListParagraph"/>
        <w:numPr>
          <w:ilvl w:val="2"/>
          <w:numId w:val="1"/>
        </w:numPr>
        <w:spacing w:line="360" w:lineRule="auto"/>
        <w:rPr>
          <w:rFonts w:ascii="Times New Roman" w:hAnsi="Times New Roman" w:cs="Times New Roman"/>
          <w:color w:val="000000" w:themeColor="text1"/>
          <w:sz w:val="28"/>
          <w:szCs w:val="28"/>
          <w:u w:val="single"/>
        </w:rPr>
      </w:pPr>
      <w:r w:rsidRPr="00E45667">
        <w:rPr>
          <w:rFonts w:ascii="Times New Roman" w:hAnsi="Times New Roman" w:cs="Times New Roman"/>
          <w:color w:val="000000" w:themeColor="text1"/>
          <w:sz w:val="28"/>
          <w:szCs w:val="28"/>
          <w:u w:val="single"/>
        </w:rPr>
        <w:t xml:space="preserve">K-means clustering and </w:t>
      </w:r>
      <w:r w:rsidR="00E45667" w:rsidRPr="00E45667">
        <w:rPr>
          <w:rFonts w:ascii="Times New Roman" w:hAnsi="Times New Roman" w:cs="Times New Roman"/>
          <w:color w:val="000000" w:themeColor="text1"/>
          <w:sz w:val="28"/>
          <w:szCs w:val="28"/>
          <w:u w:val="single"/>
        </w:rPr>
        <w:t>cluster number selection</w:t>
      </w:r>
    </w:p>
    <w:p w14:paraId="67717C67" w14:textId="2C871495" w:rsidR="007D71B1" w:rsidRPr="007D71B1" w:rsidRDefault="007D71B1" w:rsidP="007D71B1">
      <w:pPr>
        <w:spacing w:line="360" w:lineRule="auto"/>
        <w:ind w:left="360"/>
        <w:jc w:val="cente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drawing>
          <wp:inline distT="0" distB="0" distL="0" distR="0" wp14:anchorId="552D6D2C" wp14:editId="517EFD5B">
            <wp:extent cx="5731510" cy="1189990"/>
            <wp:effectExtent l="0" t="0" r="2540" b="0"/>
            <wp:docPr id="8569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8755" name="Picture 8569687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189990"/>
                    </a:xfrm>
                    <a:prstGeom prst="rect">
                      <a:avLst/>
                    </a:prstGeom>
                  </pic:spPr>
                </pic:pic>
              </a:graphicData>
            </a:graphic>
          </wp:inline>
        </w:drawing>
      </w:r>
    </w:p>
    <w:p w14:paraId="7C1A71F9" w14:textId="6310E0AE" w:rsidR="00241C26" w:rsidRDefault="00A7056A" w:rsidP="00241C26">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K-means </w:t>
      </w:r>
      <w:r w:rsidR="00364970">
        <w:rPr>
          <w:rFonts w:ascii="Times New Roman" w:hAnsi="Times New Roman" w:cs="Times New Roman"/>
          <w:color w:val="000000" w:themeColor="text1"/>
        </w:rPr>
        <w:t>clustering was applied to the dataset (</w:t>
      </w:r>
      <w:proofErr w:type="spellStart"/>
      <w:r w:rsidR="00364970" w:rsidRPr="009975E0">
        <w:rPr>
          <w:rFonts w:ascii="Courier New" w:hAnsi="Courier New" w:cs="Courier New"/>
          <w:color w:val="000000" w:themeColor="text1"/>
        </w:rPr>
        <w:t>X_scaled</w:t>
      </w:r>
      <w:proofErr w:type="spellEnd"/>
      <w:r w:rsidR="00364970">
        <w:rPr>
          <w:rFonts w:ascii="Times New Roman" w:hAnsi="Times New Roman" w:cs="Times New Roman"/>
          <w:color w:val="000000" w:themeColor="text1"/>
        </w:rPr>
        <w:t xml:space="preserve">) for identifying different groups of users with </w:t>
      </w:r>
      <w:r w:rsidR="009975E0">
        <w:rPr>
          <w:rFonts w:ascii="Times New Roman" w:hAnsi="Times New Roman" w:cs="Times New Roman"/>
          <w:color w:val="000000" w:themeColor="text1"/>
        </w:rPr>
        <w:t xml:space="preserve">similarity in tourist preferences. </w:t>
      </w:r>
      <w:r w:rsidR="006E54B2">
        <w:rPr>
          <w:rFonts w:ascii="Times New Roman" w:hAnsi="Times New Roman" w:cs="Times New Roman"/>
          <w:color w:val="000000" w:themeColor="text1"/>
        </w:rPr>
        <w:t>The elbow method was used by analysing the inertia across K = 1 – 10</w:t>
      </w:r>
      <w:r w:rsidR="002977C4">
        <w:rPr>
          <w:rFonts w:ascii="Times New Roman" w:hAnsi="Times New Roman" w:cs="Times New Roman"/>
          <w:color w:val="000000" w:themeColor="text1"/>
        </w:rPr>
        <w:t xml:space="preserve">, while the silhouette score was used with K = 2 – 10 to provide an additional cluster quality score. </w:t>
      </w:r>
    </w:p>
    <w:p w14:paraId="0F2BDC3F" w14:textId="2B48C3E0" w:rsidR="002C5841" w:rsidRPr="00241C26" w:rsidRDefault="004C7898" w:rsidP="002C5841">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18F3AB9" wp14:editId="31F85173">
            <wp:extent cx="4583953" cy="2868295"/>
            <wp:effectExtent l="0" t="0" r="7620" b="8255"/>
            <wp:docPr id="135650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5328" name="Picture 1356505328"/>
                    <pic:cNvPicPr/>
                  </pic:nvPicPr>
                  <pic:blipFill>
                    <a:blip r:embed="rId26">
                      <a:extLst>
                        <a:ext uri="{28A0092B-C50C-407E-A947-70E740481C1C}">
                          <a14:useLocalDpi xmlns:a14="http://schemas.microsoft.com/office/drawing/2010/main" val="0"/>
                        </a:ext>
                      </a:extLst>
                    </a:blip>
                    <a:stretch>
                      <a:fillRect/>
                    </a:stretch>
                  </pic:blipFill>
                  <pic:spPr>
                    <a:xfrm>
                      <a:off x="0" y="0"/>
                      <a:ext cx="4592564" cy="2873683"/>
                    </a:xfrm>
                    <a:prstGeom prst="rect">
                      <a:avLst/>
                    </a:prstGeom>
                  </pic:spPr>
                </pic:pic>
              </a:graphicData>
            </a:graphic>
          </wp:inline>
        </w:drawing>
      </w:r>
    </w:p>
    <w:p w14:paraId="33F55DE0" w14:textId="2F3C278D" w:rsidR="001A7CF2" w:rsidRDefault="004C7898" w:rsidP="001A7CF2">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 elb</w:t>
      </w:r>
      <w:r w:rsidR="00C05BEB">
        <w:rPr>
          <w:rFonts w:ascii="Times New Roman" w:hAnsi="Times New Roman" w:cs="Times New Roman"/>
          <w:color w:val="000000" w:themeColor="text1"/>
        </w:rPr>
        <w:t xml:space="preserve">ow method </w:t>
      </w:r>
      <w:r w:rsidR="00B33745">
        <w:rPr>
          <w:rFonts w:ascii="Times New Roman" w:hAnsi="Times New Roman" w:cs="Times New Roman"/>
          <w:color w:val="000000" w:themeColor="text1"/>
        </w:rPr>
        <w:t xml:space="preserve">shows that the increase in inertia is the diminishing number of clusters. </w:t>
      </w:r>
      <w:r w:rsidR="00F1597E">
        <w:rPr>
          <w:rFonts w:ascii="Times New Roman" w:hAnsi="Times New Roman" w:cs="Times New Roman"/>
          <w:color w:val="000000" w:themeColor="text1"/>
        </w:rPr>
        <w:t xml:space="preserve">The silhouette score analysis also provides complimentary </w:t>
      </w:r>
      <w:r w:rsidR="00D464A7">
        <w:rPr>
          <w:rFonts w:ascii="Times New Roman" w:hAnsi="Times New Roman" w:cs="Times New Roman"/>
          <w:color w:val="000000" w:themeColor="text1"/>
        </w:rPr>
        <w:t>proof by evaluating how well the observations can fit in the cluster as compared with neighbouring clusters.</w:t>
      </w:r>
      <w:r w:rsidR="001A7CF2">
        <w:rPr>
          <w:rFonts w:ascii="Times New Roman" w:hAnsi="Times New Roman" w:cs="Times New Roman"/>
          <w:color w:val="000000" w:themeColor="text1"/>
        </w:rPr>
        <w:t xml:space="preserve"> The cluster number selection was done on the basis of the cluster which had the highest silhouette score.</w:t>
      </w:r>
    </w:p>
    <w:p w14:paraId="15341917" w14:textId="18077903" w:rsidR="001A7CF2" w:rsidRPr="001B08E8" w:rsidRDefault="001A7CF2" w:rsidP="001A7CF2">
      <w:pPr>
        <w:spacing w:line="360" w:lineRule="auto"/>
        <w:ind w:left="360"/>
        <w:jc w:val="center"/>
        <w:rPr>
          <w:rFonts w:ascii="Times New Roman" w:hAnsi="Times New Roman" w:cs="Times New Roman"/>
          <w:color w:val="000000" w:themeColor="text1"/>
          <w:u w:val="single"/>
        </w:rPr>
      </w:pPr>
      <w:r>
        <w:rPr>
          <w:rFonts w:ascii="Times New Roman" w:hAnsi="Times New Roman" w:cs="Times New Roman"/>
          <w:noProof/>
          <w:color w:val="000000" w:themeColor="text1"/>
        </w:rPr>
        <w:drawing>
          <wp:inline distT="0" distB="0" distL="0" distR="0" wp14:anchorId="71BA2587" wp14:editId="384716C2">
            <wp:extent cx="4577976" cy="2743200"/>
            <wp:effectExtent l="0" t="0" r="0" b="0"/>
            <wp:docPr id="148243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4395" name="Picture 1482434395"/>
                    <pic:cNvPicPr/>
                  </pic:nvPicPr>
                  <pic:blipFill>
                    <a:blip r:embed="rId27">
                      <a:extLst>
                        <a:ext uri="{28A0092B-C50C-407E-A947-70E740481C1C}">
                          <a14:useLocalDpi xmlns:a14="http://schemas.microsoft.com/office/drawing/2010/main" val="0"/>
                        </a:ext>
                      </a:extLst>
                    </a:blip>
                    <a:stretch>
                      <a:fillRect/>
                    </a:stretch>
                  </pic:blipFill>
                  <pic:spPr>
                    <a:xfrm>
                      <a:off x="0" y="0"/>
                      <a:ext cx="4586392" cy="2748243"/>
                    </a:xfrm>
                    <a:prstGeom prst="rect">
                      <a:avLst/>
                    </a:prstGeom>
                  </pic:spPr>
                </pic:pic>
              </a:graphicData>
            </a:graphic>
          </wp:inline>
        </w:drawing>
      </w:r>
    </w:p>
    <w:p w14:paraId="7A9D64B3" w14:textId="56D55C4F" w:rsidR="004A1E97" w:rsidRDefault="0017390C" w:rsidP="00554367">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There was also analysis done on 10 clusters where it calculated the silhouette score</w:t>
      </w:r>
      <w:r w:rsidR="00CC5969">
        <w:rPr>
          <w:rFonts w:ascii="Times New Roman" w:hAnsi="Times New Roman" w:cs="Times New Roman"/>
          <w:color w:val="000000" w:themeColor="text1"/>
        </w:rPr>
        <w:t>,</w:t>
      </w:r>
      <w:r>
        <w:rPr>
          <w:rFonts w:ascii="Times New Roman" w:hAnsi="Times New Roman" w:cs="Times New Roman"/>
          <w:color w:val="000000" w:themeColor="text1"/>
        </w:rPr>
        <w:t xml:space="preserve"> amongst which the cluster 2 was holding the highest silhouette score of 0.</w:t>
      </w:r>
      <w:r w:rsidR="004F3039">
        <w:rPr>
          <w:rFonts w:ascii="Times New Roman" w:hAnsi="Times New Roman" w:cs="Times New Roman"/>
          <w:color w:val="000000" w:themeColor="text1"/>
        </w:rPr>
        <w:t xml:space="preserve">16303 and cluster 8 recorded the lowest silhouette score </w:t>
      </w:r>
      <w:r w:rsidR="00CC5969">
        <w:rPr>
          <w:rFonts w:ascii="Times New Roman" w:hAnsi="Times New Roman" w:cs="Times New Roman"/>
          <w:color w:val="000000" w:themeColor="text1"/>
        </w:rPr>
        <w:t xml:space="preserve">of </w:t>
      </w:r>
      <w:r w:rsidR="003B50F5">
        <w:rPr>
          <w:rFonts w:ascii="Times New Roman" w:hAnsi="Times New Roman" w:cs="Times New Roman"/>
          <w:color w:val="000000" w:themeColor="text1"/>
        </w:rPr>
        <w:t>0.1296.</w:t>
      </w:r>
    </w:p>
    <w:p w14:paraId="3006D98E" w14:textId="04D77BDA" w:rsidR="00554367" w:rsidRPr="00F536DD" w:rsidRDefault="00DC1E46" w:rsidP="00DC1E46">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BE05B6" wp14:editId="0D0FDBB1">
            <wp:extent cx="5731510" cy="1096010"/>
            <wp:effectExtent l="0" t="0" r="2540" b="8890"/>
            <wp:docPr id="1258362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62465" name="Picture 1258362465"/>
                    <pic:cNvPicPr/>
                  </pic:nvPicPr>
                  <pic:blipFill>
                    <a:blip r:embed="rId28">
                      <a:extLst>
                        <a:ext uri="{28A0092B-C50C-407E-A947-70E740481C1C}">
                          <a14:useLocalDpi xmlns:a14="http://schemas.microsoft.com/office/drawing/2010/main" val="0"/>
                        </a:ext>
                      </a:extLst>
                    </a:blip>
                    <a:stretch>
                      <a:fillRect/>
                    </a:stretch>
                  </pic:blipFill>
                  <pic:spPr>
                    <a:xfrm>
                      <a:off x="0" y="0"/>
                      <a:ext cx="5731510" cy="1096010"/>
                    </a:xfrm>
                    <a:prstGeom prst="rect">
                      <a:avLst/>
                    </a:prstGeom>
                  </pic:spPr>
                </pic:pic>
              </a:graphicData>
            </a:graphic>
          </wp:inline>
        </w:drawing>
      </w:r>
    </w:p>
    <w:p w14:paraId="6B6EEF38" w14:textId="14733BFD" w:rsidR="00D02087" w:rsidRDefault="006B632E" w:rsidP="006B632E">
      <w:pPr>
        <w:pStyle w:val="ListParagraph"/>
        <w:numPr>
          <w:ilvl w:val="2"/>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Final K-means model</w:t>
      </w:r>
      <w:r w:rsidR="005135C1">
        <w:rPr>
          <w:rFonts w:ascii="Times New Roman" w:hAnsi="Times New Roman" w:cs="Times New Roman"/>
          <w:color w:val="000000" w:themeColor="text1"/>
          <w:sz w:val="28"/>
          <w:szCs w:val="28"/>
          <w:u w:val="single"/>
        </w:rPr>
        <w:t xml:space="preserve"> and segment labelling</w:t>
      </w:r>
    </w:p>
    <w:p w14:paraId="7F036E3D" w14:textId="6CE4232B" w:rsidR="006B632E" w:rsidRPr="006B632E" w:rsidRDefault="00314EEA" w:rsidP="00314EEA">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7262B86" wp14:editId="3545257A">
            <wp:extent cx="3886400" cy="1625684"/>
            <wp:effectExtent l="0" t="0" r="0" b="0"/>
            <wp:docPr id="2075739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9602" name="Picture 2075739602"/>
                    <pic:cNvPicPr/>
                  </pic:nvPicPr>
                  <pic:blipFill>
                    <a:blip r:embed="rId29">
                      <a:extLst>
                        <a:ext uri="{28A0092B-C50C-407E-A947-70E740481C1C}">
                          <a14:useLocalDpi xmlns:a14="http://schemas.microsoft.com/office/drawing/2010/main" val="0"/>
                        </a:ext>
                      </a:extLst>
                    </a:blip>
                    <a:stretch>
                      <a:fillRect/>
                    </a:stretch>
                  </pic:blipFill>
                  <pic:spPr>
                    <a:xfrm>
                      <a:off x="0" y="0"/>
                      <a:ext cx="3886400" cy="1625684"/>
                    </a:xfrm>
                    <a:prstGeom prst="rect">
                      <a:avLst/>
                    </a:prstGeom>
                  </pic:spPr>
                </pic:pic>
              </a:graphicData>
            </a:graphic>
          </wp:inline>
        </w:drawing>
      </w:r>
    </w:p>
    <w:p w14:paraId="36DF524B" w14:textId="77777777" w:rsidR="000676F2" w:rsidRPr="000676F2" w:rsidRDefault="001744AE" w:rsidP="000676F2">
      <w:pPr>
        <w:pStyle w:val="ListParagraph"/>
        <w:spacing w:line="360" w:lineRule="auto"/>
        <w:ind w:left="420"/>
        <w:rPr>
          <w:rFonts w:ascii="Times New Roman" w:hAnsi="Times New Roman" w:cs="Times New Roman"/>
          <w:color w:val="000000" w:themeColor="text1"/>
        </w:rPr>
      </w:pPr>
      <w:r>
        <w:rPr>
          <w:rFonts w:ascii="Times New Roman" w:hAnsi="Times New Roman" w:cs="Times New Roman"/>
          <w:color w:val="000000" w:themeColor="text1"/>
        </w:rPr>
        <w:t xml:space="preserve">After analysing the silhouette score and </w:t>
      </w:r>
      <w:r w:rsidR="0056270D">
        <w:rPr>
          <w:rFonts w:ascii="Times New Roman" w:hAnsi="Times New Roman" w:cs="Times New Roman"/>
          <w:color w:val="000000" w:themeColor="text1"/>
        </w:rPr>
        <w:t xml:space="preserve">cluster configuration </w:t>
      </w:r>
      <w:r w:rsidR="00E94114">
        <w:rPr>
          <w:rFonts w:ascii="Times New Roman" w:hAnsi="Times New Roman" w:cs="Times New Roman"/>
          <w:color w:val="000000" w:themeColor="text1"/>
        </w:rPr>
        <w:t>through elbow method two clusters (</w:t>
      </w:r>
      <w:r w:rsidR="002925D1">
        <w:rPr>
          <w:rFonts w:ascii="Times New Roman" w:hAnsi="Times New Roman" w:cs="Times New Roman"/>
          <w:color w:val="000000" w:themeColor="text1"/>
        </w:rPr>
        <w:t xml:space="preserve">Food, shopping and entertainment tourist and Nature and scenic tourist) </w:t>
      </w:r>
      <w:r w:rsidR="001F469E">
        <w:rPr>
          <w:rFonts w:ascii="Times New Roman" w:hAnsi="Times New Roman" w:cs="Times New Roman"/>
          <w:color w:val="000000" w:themeColor="text1"/>
        </w:rPr>
        <w:t xml:space="preserve">were finalised for segmentation. The </w:t>
      </w:r>
      <w:proofErr w:type="spellStart"/>
      <w:r w:rsidR="001F469E" w:rsidRPr="001F469E">
        <w:rPr>
          <w:rFonts w:ascii="Courier New" w:hAnsi="Courier New" w:cs="Courier New"/>
          <w:color w:val="000000" w:themeColor="text1"/>
        </w:rPr>
        <w:t>random_state</w:t>
      </w:r>
      <w:proofErr w:type="spellEnd"/>
      <w:r w:rsidR="001F469E" w:rsidRPr="001F469E">
        <w:rPr>
          <w:rFonts w:ascii="Courier New" w:hAnsi="Courier New" w:cs="Courier New"/>
          <w:color w:val="000000" w:themeColor="text1"/>
        </w:rPr>
        <w:t xml:space="preserve"> = 42</w:t>
      </w:r>
      <w:r w:rsidR="001F469E">
        <w:rPr>
          <w:rFonts w:ascii="Times New Roman" w:hAnsi="Times New Roman" w:cs="Times New Roman"/>
          <w:color w:val="000000" w:themeColor="text1"/>
        </w:rPr>
        <w:t xml:space="preserve"> was </w:t>
      </w:r>
      <w:r w:rsidR="00D56BE9">
        <w:rPr>
          <w:rFonts w:ascii="Times New Roman" w:hAnsi="Times New Roman" w:cs="Times New Roman"/>
          <w:color w:val="000000" w:themeColor="text1"/>
        </w:rPr>
        <w:t xml:space="preserve">used to maintain the reproducibility of the clusters. </w:t>
      </w:r>
      <w:proofErr w:type="spellStart"/>
      <w:r w:rsidR="00D56BE9" w:rsidRPr="00D40374">
        <w:rPr>
          <w:rFonts w:ascii="Courier New" w:hAnsi="Courier New" w:cs="Courier New"/>
          <w:color w:val="000000" w:themeColor="text1"/>
        </w:rPr>
        <w:t>N_clusters</w:t>
      </w:r>
      <w:proofErr w:type="spellEnd"/>
      <w:r w:rsidR="00D56BE9" w:rsidRPr="00D40374">
        <w:rPr>
          <w:rFonts w:ascii="Courier New" w:hAnsi="Courier New" w:cs="Courier New"/>
          <w:color w:val="000000" w:themeColor="text1"/>
        </w:rPr>
        <w:t xml:space="preserve"> = 2</w:t>
      </w:r>
      <w:r w:rsidR="00D56BE9">
        <w:rPr>
          <w:rFonts w:ascii="Times New Roman" w:hAnsi="Times New Roman" w:cs="Times New Roman"/>
          <w:color w:val="000000" w:themeColor="text1"/>
        </w:rPr>
        <w:t xml:space="preserve"> </w:t>
      </w:r>
      <w:r w:rsidR="00D40374">
        <w:rPr>
          <w:rFonts w:ascii="Times New Roman" w:hAnsi="Times New Roman" w:cs="Times New Roman"/>
          <w:color w:val="000000" w:themeColor="text1"/>
        </w:rPr>
        <w:t xml:space="preserve">was the base for creating the k-model. </w:t>
      </w:r>
      <w:r w:rsidR="000676F2" w:rsidRPr="000676F2">
        <w:rPr>
          <w:rFonts w:ascii="Times New Roman" w:hAnsi="Times New Roman" w:cs="Times New Roman"/>
          <w:color w:val="000000" w:themeColor="text1"/>
        </w:rPr>
        <w:t xml:space="preserve">In the very last version, </w:t>
      </w:r>
      <w:proofErr w:type="spellStart"/>
      <w:r w:rsidR="000676F2" w:rsidRPr="000676F2">
        <w:rPr>
          <w:rFonts w:ascii="Courier New" w:hAnsi="Courier New" w:cs="Courier New"/>
          <w:color w:val="000000" w:themeColor="text1"/>
        </w:rPr>
        <w:t>n_clusters</w:t>
      </w:r>
      <w:proofErr w:type="spellEnd"/>
      <w:r w:rsidR="000676F2" w:rsidRPr="000676F2">
        <w:rPr>
          <w:rFonts w:ascii="Courier New" w:hAnsi="Courier New" w:cs="Courier New"/>
          <w:color w:val="000000" w:themeColor="text1"/>
        </w:rPr>
        <w:t xml:space="preserve"> = 2</w:t>
      </w:r>
      <w:r w:rsidR="000676F2" w:rsidRPr="000676F2">
        <w:rPr>
          <w:rFonts w:ascii="Times New Roman" w:hAnsi="Times New Roman" w:cs="Times New Roman"/>
          <w:color w:val="000000" w:themeColor="text1"/>
        </w:rPr>
        <w:t xml:space="preserve"> was used, producing two focal points that form the primary score patterns of the two clusters. Each individual was assigned to the group whose focal point most closely aligns with their average rating profile.</w:t>
      </w:r>
    </w:p>
    <w:p w14:paraId="3064C8CF" w14:textId="77777777" w:rsidR="000676F2" w:rsidRPr="000676F2" w:rsidRDefault="000676F2" w:rsidP="000676F2">
      <w:pPr>
        <w:pStyle w:val="ListParagraph"/>
        <w:spacing w:line="360" w:lineRule="auto"/>
        <w:ind w:left="420"/>
        <w:rPr>
          <w:rFonts w:ascii="Times New Roman" w:hAnsi="Times New Roman" w:cs="Times New Roman"/>
          <w:vanish/>
          <w:color w:val="000000" w:themeColor="text1"/>
        </w:rPr>
      </w:pPr>
      <w:r w:rsidRPr="000676F2">
        <w:rPr>
          <w:rFonts w:ascii="Times New Roman" w:hAnsi="Times New Roman" w:cs="Times New Roman"/>
          <w:vanish/>
          <w:color w:val="000000" w:themeColor="text1"/>
        </w:rPr>
        <w:t>Top of Form</w:t>
      </w:r>
    </w:p>
    <w:p w14:paraId="25788491" w14:textId="77777777" w:rsidR="000676F2" w:rsidRPr="000676F2" w:rsidRDefault="000676F2" w:rsidP="000676F2">
      <w:pPr>
        <w:pStyle w:val="ListParagraph"/>
        <w:spacing w:line="360" w:lineRule="auto"/>
        <w:ind w:left="420"/>
        <w:rPr>
          <w:rFonts w:ascii="Times New Roman" w:hAnsi="Times New Roman" w:cs="Times New Roman"/>
          <w:vanish/>
          <w:color w:val="000000" w:themeColor="text1"/>
        </w:rPr>
      </w:pPr>
      <w:r w:rsidRPr="000676F2">
        <w:rPr>
          <w:rFonts w:ascii="Times New Roman" w:hAnsi="Times New Roman" w:cs="Times New Roman"/>
          <w:vanish/>
          <w:color w:val="000000" w:themeColor="text1"/>
        </w:rPr>
        <w:t>Bottom of Form</w:t>
      </w:r>
    </w:p>
    <w:p w14:paraId="395DAB62" w14:textId="1B828093" w:rsidR="00E94114" w:rsidRDefault="00E94114" w:rsidP="00E94114">
      <w:pPr>
        <w:pStyle w:val="ListParagraph"/>
        <w:spacing w:line="360" w:lineRule="auto"/>
        <w:ind w:left="420"/>
        <w:rPr>
          <w:rFonts w:ascii="Times New Roman" w:hAnsi="Times New Roman" w:cs="Times New Roman"/>
          <w:color w:val="000000" w:themeColor="text1"/>
        </w:rPr>
      </w:pPr>
    </w:p>
    <w:p w14:paraId="40AFECCF" w14:textId="77777777" w:rsidR="00180031" w:rsidRDefault="00180031" w:rsidP="00E94114">
      <w:pPr>
        <w:pStyle w:val="ListParagraph"/>
        <w:spacing w:line="360" w:lineRule="auto"/>
        <w:ind w:left="420"/>
        <w:rPr>
          <w:rFonts w:ascii="Times New Roman" w:hAnsi="Times New Roman" w:cs="Times New Roman"/>
          <w:color w:val="000000" w:themeColor="text1"/>
        </w:rPr>
      </w:pPr>
    </w:p>
    <w:p w14:paraId="38506028" w14:textId="14CCE09D" w:rsidR="008E3E8E" w:rsidRDefault="00180031" w:rsidP="008E3E8E">
      <w:pPr>
        <w:pStyle w:val="ListParagraph"/>
        <w:spacing w:line="360" w:lineRule="auto"/>
        <w:ind w:left="4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2D1B304" wp14:editId="104F062E">
            <wp:extent cx="3454578" cy="1257365"/>
            <wp:effectExtent l="0" t="0" r="0" b="0"/>
            <wp:docPr id="1123606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6994" name="Picture 1123606994"/>
                    <pic:cNvPicPr/>
                  </pic:nvPicPr>
                  <pic:blipFill>
                    <a:blip r:embed="rId30">
                      <a:extLst>
                        <a:ext uri="{28A0092B-C50C-407E-A947-70E740481C1C}">
                          <a14:useLocalDpi xmlns:a14="http://schemas.microsoft.com/office/drawing/2010/main" val="0"/>
                        </a:ext>
                      </a:extLst>
                    </a:blip>
                    <a:stretch>
                      <a:fillRect/>
                    </a:stretch>
                  </pic:blipFill>
                  <pic:spPr>
                    <a:xfrm>
                      <a:off x="0" y="0"/>
                      <a:ext cx="3454578" cy="1257365"/>
                    </a:xfrm>
                    <a:prstGeom prst="rect">
                      <a:avLst/>
                    </a:prstGeom>
                  </pic:spPr>
                </pic:pic>
              </a:graphicData>
            </a:graphic>
          </wp:inline>
        </w:drawing>
      </w:r>
    </w:p>
    <w:p w14:paraId="791BC6B3" w14:textId="398744A6" w:rsidR="00F005C2" w:rsidRPr="00180031" w:rsidRDefault="00F005C2" w:rsidP="00E94114">
      <w:pPr>
        <w:pStyle w:val="ListParagraph"/>
        <w:spacing w:line="360" w:lineRule="auto"/>
        <w:ind w:left="420"/>
        <w:rPr>
          <w:rFonts w:ascii="Times New Roman" w:hAnsi="Times New Roman" w:cs="Times New Roman"/>
          <w:color w:val="000000" w:themeColor="text1"/>
        </w:rPr>
      </w:pPr>
    </w:p>
    <w:p w14:paraId="5CA2DEFF" w14:textId="080EF5AD" w:rsidR="00F509C6" w:rsidRDefault="003C702A" w:rsidP="0051127C">
      <w:pPr>
        <w:pStyle w:val="ListParagraph"/>
        <w:numPr>
          <w:ilvl w:val="2"/>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 xml:space="preserve">PCA </w:t>
      </w:r>
      <w:r w:rsidR="0051127C">
        <w:rPr>
          <w:rFonts w:ascii="Times New Roman" w:hAnsi="Times New Roman" w:cs="Times New Roman"/>
          <w:color w:val="000000" w:themeColor="text1"/>
          <w:sz w:val="28"/>
          <w:szCs w:val="28"/>
          <w:u w:val="single"/>
        </w:rPr>
        <w:t>Feature Contribution</w:t>
      </w:r>
    </w:p>
    <w:p w14:paraId="5F0D6CFA" w14:textId="723EFBD4" w:rsidR="0051127C" w:rsidRPr="0051127C" w:rsidRDefault="0051127C" w:rsidP="0051127C">
      <w:pPr>
        <w:spacing w:line="360" w:lineRule="auto"/>
        <w:ind w:left="360"/>
        <w:jc w:val="cente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lastRenderedPageBreak/>
        <w:drawing>
          <wp:inline distT="0" distB="0" distL="0" distR="0" wp14:anchorId="754FF783" wp14:editId="3ACDB7FA">
            <wp:extent cx="1835244" cy="4445228"/>
            <wp:effectExtent l="0" t="0" r="0" b="0"/>
            <wp:docPr id="167287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76119" name="Picture 1672876119"/>
                    <pic:cNvPicPr/>
                  </pic:nvPicPr>
                  <pic:blipFill>
                    <a:blip r:embed="rId31">
                      <a:extLst>
                        <a:ext uri="{28A0092B-C50C-407E-A947-70E740481C1C}">
                          <a14:useLocalDpi xmlns:a14="http://schemas.microsoft.com/office/drawing/2010/main" val="0"/>
                        </a:ext>
                      </a:extLst>
                    </a:blip>
                    <a:stretch>
                      <a:fillRect/>
                    </a:stretch>
                  </pic:blipFill>
                  <pic:spPr>
                    <a:xfrm>
                      <a:off x="0" y="0"/>
                      <a:ext cx="1835244" cy="4445228"/>
                    </a:xfrm>
                    <a:prstGeom prst="rect">
                      <a:avLst/>
                    </a:prstGeom>
                  </pic:spPr>
                </pic:pic>
              </a:graphicData>
            </a:graphic>
          </wp:inline>
        </w:drawing>
      </w:r>
    </w:p>
    <w:p w14:paraId="494F5026" w14:textId="5D74300C" w:rsidR="00EC3542" w:rsidRDefault="00975ED1" w:rsidP="00EC354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PCA loading values were calculated in order to check that how 24 tourism categories contribute to PC1 and PCA2. </w:t>
      </w:r>
      <w:r w:rsidR="00AD64E2">
        <w:rPr>
          <w:rFonts w:ascii="Times New Roman" w:hAnsi="Times New Roman" w:cs="Times New Roman"/>
          <w:color w:val="000000" w:themeColor="text1"/>
        </w:rPr>
        <w:t xml:space="preserve">The loading table shows the direction and strength of each category </w:t>
      </w:r>
      <w:r w:rsidR="00D55591">
        <w:rPr>
          <w:rFonts w:ascii="Times New Roman" w:hAnsi="Times New Roman" w:cs="Times New Roman"/>
          <w:color w:val="000000" w:themeColor="text1"/>
        </w:rPr>
        <w:t xml:space="preserve">in respect to principal component. </w:t>
      </w:r>
      <w:r w:rsidR="000676F2" w:rsidRPr="000676F2">
        <w:rPr>
          <w:rFonts w:ascii="Times New Roman" w:hAnsi="Times New Roman" w:cs="Times New Roman"/>
          <w:color w:val="000000" w:themeColor="text1"/>
        </w:rPr>
        <w:t>PCA loading values ​​were examined to determine the strength and path of the relationship between each of the 24 tourism categories and PC1 and PC2. Larger absolute weight values ​​indicate a more powerful contribution to the corresponding principal element, while the sign indicates the path of the connection.</w:t>
      </w:r>
    </w:p>
    <w:p w14:paraId="481D944C" w14:textId="5AF00475" w:rsidR="00F61DB1" w:rsidRPr="00EC3542" w:rsidRDefault="007100F5" w:rsidP="00F61DB1">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4E7EB66" wp14:editId="49C4D775">
            <wp:extent cx="2883048" cy="5264421"/>
            <wp:effectExtent l="0" t="0" r="0" b="0"/>
            <wp:docPr id="85591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13493" name="Picture 855913493"/>
                    <pic:cNvPicPr/>
                  </pic:nvPicPr>
                  <pic:blipFill>
                    <a:blip r:embed="rId32">
                      <a:extLst>
                        <a:ext uri="{28A0092B-C50C-407E-A947-70E740481C1C}">
                          <a14:useLocalDpi xmlns:a14="http://schemas.microsoft.com/office/drawing/2010/main" val="0"/>
                        </a:ext>
                      </a:extLst>
                    </a:blip>
                    <a:stretch>
                      <a:fillRect/>
                    </a:stretch>
                  </pic:blipFill>
                  <pic:spPr>
                    <a:xfrm>
                      <a:off x="0" y="0"/>
                      <a:ext cx="2883048" cy="5264421"/>
                    </a:xfrm>
                    <a:prstGeom prst="rect">
                      <a:avLst/>
                    </a:prstGeom>
                  </pic:spPr>
                </pic:pic>
              </a:graphicData>
            </a:graphic>
          </wp:inline>
        </w:drawing>
      </w:r>
    </w:p>
    <w:p w14:paraId="1B9FADCA" w14:textId="68D800D6" w:rsidR="00C0739D" w:rsidRDefault="00863B80" w:rsidP="00C0739D">
      <w:pPr>
        <w:pStyle w:val="ListParagraph"/>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To make results look precise</w:t>
      </w:r>
      <w:r w:rsidR="00D97865">
        <w:rPr>
          <w:rFonts w:ascii="Times New Roman" w:hAnsi="Times New Roman" w:cs="Times New Roman"/>
          <w:color w:val="000000" w:themeColor="text1"/>
        </w:rPr>
        <w:t>, both the PC’s categories were sorted from highest to lowest</w:t>
      </w:r>
      <w:r w:rsidR="00796F3A">
        <w:rPr>
          <w:rFonts w:ascii="Times New Roman" w:hAnsi="Times New Roman" w:cs="Times New Roman"/>
          <w:color w:val="000000" w:themeColor="text1"/>
        </w:rPr>
        <w:t xml:space="preserve">. This shows how different categories contribute differently in both PC’S according to their </w:t>
      </w:r>
      <w:r w:rsidR="00437AB5">
        <w:rPr>
          <w:rFonts w:ascii="Times New Roman" w:hAnsi="Times New Roman" w:cs="Times New Roman"/>
          <w:color w:val="000000" w:themeColor="text1"/>
        </w:rPr>
        <w:t xml:space="preserve">principal components. Therefore, PCA does not simply reduces the number of dimensions but also it </w:t>
      </w:r>
      <w:r w:rsidR="000C0909">
        <w:rPr>
          <w:rFonts w:ascii="Times New Roman" w:hAnsi="Times New Roman" w:cs="Times New Roman"/>
          <w:color w:val="000000" w:themeColor="text1"/>
        </w:rPr>
        <w:t xml:space="preserve">identifies </w:t>
      </w:r>
      <w:r w:rsidR="006302FC">
        <w:rPr>
          <w:rFonts w:ascii="Times New Roman" w:hAnsi="Times New Roman" w:cs="Times New Roman"/>
          <w:color w:val="000000" w:themeColor="text1"/>
        </w:rPr>
        <w:t xml:space="preserve">different tourism </w:t>
      </w:r>
      <w:r w:rsidR="0080605A">
        <w:rPr>
          <w:rFonts w:ascii="Times New Roman" w:hAnsi="Times New Roman" w:cs="Times New Roman"/>
          <w:color w:val="000000" w:themeColor="text1"/>
        </w:rPr>
        <w:t>preferences that have greatest influence on major patterns.</w:t>
      </w:r>
    </w:p>
    <w:p w14:paraId="58449AFA" w14:textId="38F1D491" w:rsidR="0038506E" w:rsidRDefault="0038506E" w:rsidP="004E4341">
      <w:pPr>
        <w:pStyle w:val="ListParagraph"/>
        <w:numPr>
          <w:ilvl w:val="2"/>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Compar</w:t>
      </w:r>
      <w:r w:rsidR="004E4341">
        <w:rPr>
          <w:rFonts w:ascii="Times New Roman" w:hAnsi="Times New Roman" w:cs="Times New Roman"/>
          <w:color w:val="000000" w:themeColor="text1"/>
          <w:sz w:val="28"/>
          <w:szCs w:val="28"/>
          <w:u w:val="single"/>
        </w:rPr>
        <w:t>ative Evaluation before and after PCA</w:t>
      </w:r>
    </w:p>
    <w:p w14:paraId="23E23AAD" w14:textId="3982CF0A" w:rsidR="004E4341" w:rsidRPr="004E4341" w:rsidRDefault="00C90223" w:rsidP="00502820">
      <w:pPr>
        <w:spacing w:line="360" w:lineRule="auto"/>
        <w:ind w:left="36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6A4D867A" wp14:editId="0CEBD8A4">
            <wp:extent cx="4005618" cy="2620010"/>
            <wp:effectExtent l="0" t="0" r="0" b="8890"/>
            <wp:docPr id="819372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2691" name="Picture 819372691"/>
                    <pic:cNvPicPr/>
                  </pic:nvPicPr>
                  <pic:blipFill>
                    <a:blip r:embed="rId33">
                      <a:extLst>
                        <a:ext uri="{28A0092B-C50C-407E-A947-70E740481C1C}">
                          <a14:useLocalDpi xmlns:a14="http://schemas.microsoft.com/office/drawing/2010/main" val="0"/>
                        </a:ext>
                      </a:extLst>
                    </a:blip>
                    <a:stretch>
                      <a:fillRect/>
                    </a:stretch>
                  </pic:blipFill>
                  <pic:spPr>
                    <a:xfrm>
                      <a:off x="0" y="0"/>
                      <a:ext cx="4011163" cy="2623637"/>
                    </a:xfrm>
                    <a:prstGeom prst="rect">
                      <a:avLst/>
                    </a:prstGeom>
                  </pic:spPr>
                </pic:pic>
              </a:graphicData>
            </a:graphic>
          </wp:inline>
        </w:drawing>
      </w:r>
    </w:p>
    <w:p w14:paraId="64073E3E" w14:textId="0D091B3F" w:rsidR="00D517C9" w:rsidRDefault="006E7BE2" w:rsidP="0067044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calculation of silhouette score before and after PCA was done to check whether </w:t>
      </w:r>
      <w:r w:rsidR="00C461BE">
        <w:rPr>
          <w:rFonts w:ascii="Times New Roman" w:hAnsi="Times New Roman" w:cs="Times New Roman"/>
          <w:color w:val="000000" w:themeColor="text1"/>
        </w:rPr>
        <w:t>the final two segments remained effective after dimensionality reduction</w:t>
      </w:r>
      <w:r w:rsidR="000676F2">
        <w:rPr>
          <w:rFonts w:ascii="Times New Roman" w:hAnsi="Times New Roman" w:cs="Times New Roman"/>
          <w:color w:val="000000" w:themeColor="text1"/>
        </w:rPr>
        <w:t xml:space="preserve">. </w:t>
      </w:r>
      <w:r w:rsidR="000676F2" w:rsidRPr="000676F2">
        <w:rPr>
          <w:rFonts w:ascii="Times New Roman" w:hAnsi="Times New Roman" w:cs="Times New Roman"/>
          <w:color w:val="000000" w:themeColor="text1"/>
        </w:rPr>
        <w:t>Silhouette scores are compared before and after PCA to decide whether the very last two-group structure is maintained after dimensionality reduction. The rating improved from 0.1630 before the PCA to 0.1798 after the PCA, representing an</w:t>
      </w:r>
      <w:r w:rsidR="00600594" w:rsidRPr="00600594">
        <w:rPr>
          <w:rFonts w:ascii="Times New Roman" w:hAnsi="Times New Roman" w:cs="Times New Roman"/>
          <w:color w:val="000000" w:themeColor="text1"/>
        </w:rPr>
        <w:t xml:space="preserve"> absolute increase of approximately 0.0168.</w:t>
      </w:r>
      <w:r w:rsidR="000676F2" w:rsidRPr="000676F2">
        <w:rPr>
          <w:rFonts w:ascii="Times New Roman" w:hAnsi="Times New Roman" w:cs="Times New Roman"/>
          <w:color w:val="000000" w:themeColor="text1"/>
        </w:rPr>
        <w:t xml:space="preserve"> </w:t>
      </w:r>
      <w:r w:rsidR="009C0413" w:rsidRPr="009C0413">
        <w:rPr>
          <w:rFonts w:ascii="Times New Roman" w:hAnsi="Times New Roman" w:cs="Times New Roman"/>
          <w:color w:val="000000" w:themeColor="text1"/>
        </w:rPr>
        <w:t>This indicates a small improvement in the separation and cohesion of the clusters after dimensionality reduction.</w:t>
      </w:r>
      <w:r w:rsidR="000676F2" w:rsidRPr="000676F2">
        <w:rPr>
          <w:rFonts w:ascii="Times New Roman" w:hAnsi="Times New Roman" w:cs="Times New Roman"/>
          <w:color w:val="000000" w:themeColor="text1"/>
        </w:rPr>
        <w:t xml:space="preserve"> </w:t>
      </w:r>
      <w:r w:rsidR="00F464B9" w:rsidRPr="00F464B9">
        <w:rPr>
          <w:rFonts w:ascii="Times New Roman" w:hAnsi="Times New Roman" w:cs="Times New Roman"/>
          <w:color w:val="000000" w:themeColor="text1"/>
        </w:rPr>
        <w:t>The result shows that reducing the data to 18 components retained sufficient information for the final segmentation without negatively affecting the clustering structure.</w:t>
      </w:r>
    </w:p>
    <w:p w14:paraId="1415BA4E" w14:textId="2ABC23EF" w:rsidR="00586002" w:rsidRDefault="001B08E8" w:rsidP="001B08E8">
      <w:pPr>
        <w:pStyle w:val="ListParagraph"/>
        <w:numPr>
          <w:ilvl w:val="1"/>
          <w:numId w:val="1"/>
        </w:numPr>
        <w:spacing w:line="360" w:lineRule="auto"/>
        <w:rPr>
          <w:rFonts w:ascii="Times New Roman" w:hAnsi="Times New Roman" w:cs="Times New Roman"/>
          <w:color w:val="000000" w:themeColor="text1"/>
          <w:sz w:val="28"/>
          <w:szCs w:val="28"/>
          <w:u w:val="single"/>
        </w:rPr>
      </w:pPr>
      <w:r w:rsidRPr="001B08E8">
        <w:rPr>
          <w:rFonts w:ascii="Times New Roman" w:hAnsi="Times New Roman" w:cs="Times New Roman"/>
          <w:color w:val="000000" w:themeColor="text1"/>
          <w:sz w:val="28"/>
          <w:szCs w:val="28"/>
          <w:u w:val="single"/>
        </w:rPr>
        <w:t xml:space="preserve">Interpret </w:t>
      </w:r>
    </w:p>
    <w:p w14:paraId="1B5FEE3E" w14:textId="23E78297" w:rsidR="009A2B5A" w:rsidRDefault="006B1286" w:rsidP="006B1286">
      <w:pPr>
        <w:pStyle w:val="ListParagraph"/>
        <w:numPr>
          <w:ilvl w:val="2"/>
          <w:numId w:val="1"/>
        </w:numPr>
        <w:spacing w:line="360" w:lineRule="auto"/>
        <w:rPr>
          <w:rFonts w:ascii="Times New Roman" w:hAnsi="Times New Roman" w:cs="Times New Roman"/>
          <w:color w:val="000000" w:themeColor="text1"/>
          <w:sz w:val="28"/>
          <w:szCs w:val="28"/>
          <w:u w:val="single"/>
        </w:rPr>
      </w:pPr>
      <w:r w:rsidRPr="006B1286">
        <w:rPr>
          <w:rFonts w:ascii="Times New Roman" w:hAnsi="Times New Roman" w:cs="Times New Roman"/>
          <w:color w:val="000000" w:themeColor="text1"/>
          <w:sz w:val="28"/>
          <w:szCs w:val="28"/>
          <w:u w:val="single"/>
        </w:rPr>
        <w:t>Result and Analysis</w:t>
      </w:r>
    </w:p>
    <w:p w14:paraId="44EF7662" w14:textId="47BBC011" w:rsidR="00405CB1" w:rsidRPr="006B1286" w:rsidRDefault="00CE3215" w:rsidP="00A30A9D">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8C42E69" wp14:editId="37B1ADC5">
            <wp:extent cx="3454578" cy="1187511"/>
            <wp:effectExtent l="0" t="0" r="0" b="0"/>
            <wp:docPr id="64310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7486" name="Picture 643107486"/>
                    <pic:cNvPicPr/>
                  </pic:nvPicPr>
                  <pic:blipFill>
                    <a:blip r:embed="rId34">
                      <a:extLst>
                        <a:ext uri="{28A0092B-C50C-407E-A947-70E740481C1C}">
                          <a14:useLocalDpi xmlns:a14="http://schemas.microsoft.com/office/drawing/2010/main" val="0"/>
                        </a:ext>
                      </a:extLst>
                    </a:blip>
                    <a:stretch>
                      <a:fillRect/>
                    </a:stretch>
                  </pic:blipFill>
                  <pic:spPr>
                    <a:xfrm>
                      <a:off x="0" y="0"/>
                      <a:ext cx="3454578" cy="1187511"/>
                    </a:xfrm>
                    <a:prstGeom prst="rect">
                      <a:avLst/>
                    </a:prstGeom>
                  </pic:spPr>
                </pic:pic>
              </a:graphicData>
            </a:graphic>
          </wp:inline>
        </w:drawing>
      </w:r>
    </w:p>
    <w:p w14:paraId="15C1112A" w14:textId="42853077" w:rsidR="001B08E8" w:rsidRDefault="0090193F" w:rsidP="001B08E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This code illustrates the </w:t>
      </w:r>
      <w:r w:rsidR="00AB18A9">
        <w:rPr>
          <w:rFonts w:ascii="Times New Roman" w:hAnsi="Times New Roman" w:cs="Times New Roman"/>
          <w:color w:val="000000" w:themeColor="text1"/>
        </w:rPr>
        <w:t xml:space="preserve">distribution of users across two identified tourism segments. </w:t>
      </w:r>
      <w:r w:rsidR="009C0413" w:rsidRPr="009C0413">
        <w:rPr>
          <w:rFonts w:ascii="Times New Roman" w:hAnsi="Times New Roman" w:cs="Times New Roman"/>
          <w:color w:val="000000" w:themeColor="text1"/>
        </w:rPr>
        <w:t>The Food, Shopping &amp; Entertainment segment contained 3,557 users, while the Nature &amp; Scenic segment contained 1,898 users</w:t>
      </w:r>
      <w:r w:rsidR="00931766">
        <w:rPr>
          <w:rFonts w:ascii="Times New Roman" w:hAnsi="Times New Roman" w:cs="Times New Roman"/>
          <w:color w:val="000000" w:themeColor="text1"/>
        </w:rPr>
        <w:t xml:space="preserve">. </w:t>
      </w:r>
      <w:r w:rsidR="00E30C95">
        <w:rPr>
          <w:rFonts w:ascii="Times New Roman" w:hAnsi="Times New Roman" w:cs="Times New Roman"/>
          <w:color w:val="000000" w:themeColor="text1"/>
        </w:rPr>
        <w:t>This indicates that the first segment represents the larger portion.</w:t>
      </w:r>
    </w:p>
    <w:p w14:paraId="492B6593" w14:textId="75F129DD" w:rsidR="00E30C95" w:rsidRDefault="009A4078" w:rsidP="00E30C95">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FDFE7FD" wp14:editId="539BC525">
            <wp:extent cx="3219615" cy="571529"/>
            <wp:effectExtent l="0" t="0" r="0" b="0"/>
            <wp:docPr id="891652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52947" name="Picture 891652947"/>
                    <pic:cNvPicPr/>
                  </pic:nvPicPr>
                  <pic:blipFill>
                    <a:blip r:embed="rId35">
                      <a:extLst>
                        <a:ext uri="{28A0092B-C50C-407E-A947-70E740481C1C}">
                          <a14:useLocalDpi xmlns:a14="http://schemas.microsoft.com/office/drawing/2010/main" val="0"/>
                        </a:ext>
                      </a:extLst>
                    </a:blip>
                    <a:stretch>
                      <a:fillRect/>
                    </a:stretch>
                  </pic:blipFill>
                  <pic:spPr>
                    <a:xfrm>
                      <a:off x="0" y="0"/>
                      <a:ext cx="3219615" cy="571529"/>
                    </a:xfrm>
                    <a:prstGeom prst="rect">
                      <a:avLst/>
                    </a:prstGeom>
                  </pic:spPr>
                </pic:pic>
              </a:graphicData>
            </a:graphic>
          </wp:inline>
        </w:drawing>
      </w:r>
    </w:p>
    <w:p w14:paraId="56BD49F6" w14:textId="6E5F23F7" w:rsidR="00753156" w:rsidRPr="00AB18A9" w:rsidRDefault="00753156" w:rsidP="00753156">
      <w:pPr>
        <w:spacing w:line="360" w:lineRule="auto"/>
        <w:rPr>
          <w:rFonts w:ascii="Times New Roman" w:hAnsi="Times New Roman" w:cs="Times New Roman"/>
          <w:color w:val="000000" w:themeColor="text1"/>
        </w:rPr>
      </w:pPr>
      <w:r w:rsidRPr="00753156">
        <w:rPr>
          <w:rFonts w:ascii="Times New Roman" w:hAnsi="Times New Roman" w:cs="Times New Roman"/>
          <w:color w:val="000000" w:themeColor="text1"/>
        </w:rPr>
        <w:t>This segment profile compares how two trave</w:t>
      </w:r>
      <w:r>
        <w:rPr>
          <w:rFonts w:ascii="Times New Roman" w:hAnsi="Times New Roman" w:cs="Times New Roman"/>
          <w:color w:val="000000" w:themeColor="text1"/>
        </w:rPr>
        <w:t>l</w:t>
      </w:r>
      <w:r w:rsidRPr="00753156">
        <w:rPr>
          <w:rFonts w:ascii="Times New Roman" w:hAnsi="Times New Roman" w:cs="Times New Roman"/>
          <w:color w:val="000000" w:themeColor="text1"/>
        </w:rPr>
        <w:t>le</w:t>
      </w:r>
      <w:r>
        <w:rPr>
          <w:rFonts w:ascii="Times New Roman" w:hAnsi="Times New Roman" w:cs="Times New Roman"/>
          <w:color w:val="000000" w:themeColor="text1"/>
        </w:rPr>
        <w:t>r</w:t>
      </w:r>
      <w:r w:rsidRPr="00753156">
        <w:rPr>
          <w:rFonts w:ascii="Times New Roman" w:hAnsi="Times New Roman" w:cs="Times New Roman"/>
          <w:color w:val="000000" w:themeColor="text1"/>
        </w:rPr>
        <w:t xml:space="preserve"> groups rate 24 different tourism categories, revealing the specific preference patterns that define each segment. While the Food, Shopping &amp; Entertainment group Favors markets, restaurants, and leisure activities, the Nature &amp; Scenic group shows a clear preference for outdoor spaces and natural landscapes. These distinct patterns show that trave</w:t>
      </w:r>
      <w:r>
        <w:rPr>
          <w:rFonts w:ascii="Times New Roman" w:hAnsi="Times New Roman" w:cs="Times New Roman"/>
          <w:color w:val="000000" w:themeColor="text1"/>
        </w:rPr>
        <w:t>l</w:t>
      </w:r>
      <w:r w:rsidRPr="00753156">
        <w:rPr>
          <w:rFonts w:ascii="Times New Roman" w:hAnsi="Times New Roman" w:cs="Times New Roman"/>
          <w:color w:val="000000" w:themeColor="text1"/>
        </w:rPr>
        <w:t>lers are driven by a combination of interests rather than just a single favourite activity. By capturing these multi-category behaviours, this profile provides a much deeper and more actionable understanding of trave</w:t>
      </w:r>
      <w:r>
        <w:rPr>
          <w:rFonts w:ascii="Times New Roman" w:hAnsi="Times New Roman" w:cs="Times New Roman"/>
          <w:color w:val="000000" w:themeColor="text1"/>
        </w:rPr>
        <w:t>l</w:t>
      </w:r>
      <w:r w:rsidRPr="00753156">
        <w:rPr>
          <w:rFonts w:ascii="Times New Roman" w:hAnsi="Times New Roman" w:cs="Times New Roman"/>
          <w:color w:val="000000" w:themeColor="text1"/>
        </w:rPr>
        <w:t>le</w:t>
      </w:r>
      <w:r>
        <w:rPr>
          <w:rFonts w:ascii="Times New Roman" w:hAnsi="Times New Roman" w:cs="Times New Roman"/>
          <w:color w:val="000000" w:themeColor="text1"/>
        </w:rPr>
        <w:t>r</w:t>
      </w:r>
      <w:r w:rsidRPr="00753156">
        <w:rPr>
          <w:rFonts w:ascii="Times New Roman" w:hAnsi="Times New Roman" w:cs="Times New Roman"/>
          <w:color w:val="000000" w:themeColor="text1"/>
        </w:rPr>
        <w:t xml:space="preserve"> preferences than standard overall averages.</w:t>
      </w:r>
    </w:p>
    <w:p w14:paraId="670D48AE" w14:textId="5370111F" w:rsidR="00BF3FD7" w:rsidRDefault="003F06B3" w:rsidP="003F06B3">
      <w:pPr>
        <w:pStyle w:val="ListParagraph"/>
        <w:numPr>
          <w:ilvl w:val="2"/>
          <w:numId w:val="1"/>
        </w:numPr>
        <w:spacing w:line="360" w:lineRule="auto"/>
        <w:rPr>
          <w:rFonts w:ascii="Times New Roman" w:hAnsi="Times New Roman" w:cs="Times New Roman"/>
          <w:color w:val="000000" w:themeColor="text1"/>
          <w:sz w:val="28"/>
          <w:szCs w:val="28"/>
          <w:u w:val="single"/>
        </w:rPr>
      </w:pPr>
      <w:r w:rsidRPr="003F06B3">
        <w:rPr>
          <w:rFonts w:ascii="Times New Roman" w:hAnsi="Times New Roman" w:cs="Times New Roman"/>
          <w:color w:val="000000" w:themeColor="text1"/>
          <w:sz w:val="28"/>
          <w:szCs w:val="28"/>
          <w:u w:val="single"/>
        </w:rPr>
        <w:t>Model Evaluation</w:t>
      </w:r>
    </w:p>
    <w:p w14:paraId="2B3C7759" w14:textId="61914840" w:rsidR="00F464B9" w:rsidRDefault="000676F2" w:rsidP="000676F2">
      <w:pPr>
        <w:spacing w:line="360" w:lineRule="auto"/>
        <w:rPr>
          <w:rFonts w:ascii="Times New Roman" w:hAnsi="Times New Roman" w:cs="Times New Roman"/>
          <w:color w:val="000000" w:themeColor="text1"/>
        </w:rPr>
      </w:pPr>
      <w:r w:rsidRPr="000676F2">
        <w:rPr>
          <w:rFonts w:ascii="Times New Roman" w:hAnsi="Times New Roman" w:cs="Times New Roman"/>
          <w:color w:val="000000" w:themeColor="text1"/>
        </w:rPr>
        <w:t>The final segmentation was evaluated using silhouette scores, with detailed before and after</w:t>
      </w:r>
      <w:r w:rsidR="009C0413">
        <w:rPr>
          <w:rFonts w:ascii="Times New Roman" w:hAnsi="Times New Roman" w:cs="Times New Roman"/>
          <w:color w:val="000000" w:themeColor="text1"/>
        </w:rPr>
        <w:t xml:space="preserve"> </w:t>
      </w:r>
      <w:r w:rsidRPr="000676F2">
        <w:rPr>
          <w:rFonts w:ascii="Times New Roman" w:hAnsi="Times New Roman" w:cs="Times New Roman"/>
          <w:color w:val="000000" w:themeColor="text1"/>
        </w:rPr>
        <w:t xml:space="preserve">PCA evaluations. </w:t>
      </w:r>
      <w:r w:rsidR="002F408A" w:rsidRPr="002F408A">
        <w:rPr>
          <w:rFonts w:ascii="Times New Roman" w:hAnsi="Times New Roman" w:cs="Times New Roman"/>
          <w:color w:val="000000" w:themeColor="text1"/>
        </w:rPr>
        <w:t xml:space="preserve">Our findings show that splitting things into two groups helps us spot a wide range of hidden patterns. </w:t>
      </w:r>
      <w:r w:rsidR="00F464B9" w:rsidRPr="00F464B9">
        <w:rPr>
          <w:rFonts w:ascii="Times New Roman" w:hAnsi="Times New Roman" w:cs="Times New Roman"/>
          <w:color w:val="000000" w:themeColor="text1"/>
        </w:rPr>
        <w:t>However, the relatively modest Silhouette Scores indicate that the clusters are only moderately separated and that some overlap remains.</w:t>
      </w:r>
    </w:p>
    <w:p w14:paraId="6550BCCE" w14:textId="5F3FBCD7" w:rsidR="000676F2" w:rsidRPr="000676F2" w:rsidRDefault="000676F2" w:rsidP="000676F2">
      <w:pPr>
        <w:spacing w:line="360" w:lineRule="auto"/>
        <w:rPr>
          <w:rFonts w:ascii="Times New Roman" w:hAnsi="Times New Roman" w:cs="Times New Roman"/>
          <w:color w:val="000000" w:themeColor="text1"/>
        </w:rPr>
      </w:pPr>
      <w:r w:rsidRPr="000676F2">
        <w:rPr>
          <w:rFonts w:ascii="Times New Roman" w:hAnsi="Times New Roman" w:cs="Times New Roman"/>
          <w:color w:val="000000" w:themeColor="text1"/>
        </w:rPr>
        <w:t xml:space="preserve"> This means that certain users may also have rating styles that overlap between the two blocks. Therefore, instead of routine descriptions of individual travellers, group labels should be interpreted as strong preference styles. From a decision angle, the version is better suited as a tool for segmentation and planning than as an instrument for making specific predictions about individual customer behaviour</w:t>
      </w:r>
      <w:r>
        <w:rPr>
          <w:rFonts w:ascii="Times New Roman" w:hAnsi="Times New Roman" w:cs="Times New Roman"/>
          <w:color w:val="000000" w:themeColor="text1"/>
        </w:rPr>
        <w:t>.</w:t>
      </w:r>
    </w:p>
    <w:p w14:paraId="2F741339" w14:textId="4D628365" w:rsidR="005E21F0" w:rsidRPr="00F86150" w:rsidRDefault="00F86150" w:rsidP="00F86150">
      <w:pPr>
        <w:pStyle w:val="ListParagraph"/>
        <w:numPr>
          <w:ilvl w:val="2"/>
          <w:numId w:val="1"/>
        </w:numPr>
        <w:spacing w:line="360" w:lineRule="auto"/>
        <w:rPr>
          <w:rFonts w:ascii="Times New Roman" w:hAnsi="Times New Roman" w:cs="Times New Roman"/>
          <w:color w:val="000000" w:themeColor="text1"/>
          <w:sz w:val="28"/>
          <w:szCs w:val="28"/>
          <w:u w:val="single"/>
        </w:rPr>
      </w:pPr>
      <w:r w:rsidRPr="00F86150">
        <w:rPr>
          <w:rFonts w:ascii="Times New Roman" w:hAnsi="Times New Roman" w:cs="Times New Roman"/>
          <w:color w:val="000000" w:themeColor="text1"/>
          <w:sz w:val="28"/>
          <w:szCs w:val="28"/>
          <w:u w:val="single"/>
        </w:rPr>
        <w:t>Discussions</w:t>
      </w:r>
    </w:p>
    <w:p w14:paraId="320D9038" w14:textId="43ADDC77" w:rsidR="00F86150" w:rsidRDefault="007B0A60" w:rsidP="00F8615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overall findings demonstrate </w:t>
      </w:r>
      <w:r w:rsidR="006A3275">
        <w:rPr>
          <w:rFonts w:ascii="Times New Roman" w:hAnsi="Times New Roman" w:cs="Times New Roman"/>
          <w:color w:val="000000" w:themeColor="text1"/>
        </w:rPr>
        <w:t xml:space="preserve">that the </w:t>
      </w:r>
      <w:r w:rsidR="002F408A" w:rsidRPr="002F408A">
        <w:rPr>
          <w:rFonts w:ascii="Times New Roman" w:hAnsi="Times New Roman" w:cs="Times New Roman"/>
          <w:color w:val="000000" w:themeColor="text1"/>
        </w:rPr>
        <w:t>user preferences are not distributed uniformly across tourism categories.</w:t>
      </w:r>
      <w:r w:rsidR="006A3275">
        <w:rPr>
          <w:rFonts w:ascii="Times New Roman" w:hAnsi="Times New Roman" w:cs="Times New Roman"/>
          <w:color w:val="000000" w:themeColor="text1"/>
        </w:rPr>
        <w:t xml:space="preserve"> This is an important context for the tourism industry as it highlights how different prefe</w:t>
      </w:r>
      <w:r w:rsidR="001F0843">
        <w:rPr>
          <w:rFonts w:ascii="Times New Roman" w:hAnsi="Times New Roman" w:cs="Times New Roman"/>
          <w:color w:val="000000" w:themeColor="text1"/>
        </w:rPr>
        <w:t xml:space="preserve">rences can be recommended differently rather than addressing a single market. </w:t>
      </w:r>
      <w:r w:rsidR="007E5BC3">
        <w:rPr>
          <w:rFonts w:ascii="Times New Roman" w:hAnsi="Times New Roman" w:cs="Times New Roman"/>
          <w:color w:val="000000" w:themeColor="text1"/>
        </w:rPr>
        <w:t xml:space="preserve">Existing hospitality segmentations shows that customers preferences </w:t>
      </w:r>
      <w:r w:rsidR="00C3636C">
        <w:rPr>
          <w:rFonts w:ascii="Times New Roman" w:hAnsi="Times New Roman" w:cs="Times New Roman"/>
          <w:color w:val="000000" w:themeColor="text1"/>
        </w:rPr>
        <w:t xml:space="preserve">can vary which makes it useful for building </w:t>
      </w:r>
      <w:r w:rsidR="00456C84">
        <w:rPr>
          <w:rFonts w:ascii="Times New Roman" w:hAnsi="Times New Roman" w:cs="Times New Roman"/>
          <w:color w:val="000000" w:themeColor="text1"/>
        </w:rPr>
        <w:t>accurate targets and marketing strategies.</w:t>
      </w:r>
    </w:p>
    <w:p w14:paraId="383E4A25" w14:textId="0C6FD885" w:rsidR="00456C84" w:rsidRDefault="00456C84" w:rsidP="00F8615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From the above report, it is clear that </w:t>
      </w:r>
      <w:r w:rsidR="00E24EDD">
        <w:rPr>
          <w:rFonts w:ascii="Times New Roman" w:hAnsi="Times New Roman" w:cs="Times New Roman"/>
          <w:color w:val="000000" w:themeColor="text1"/>
        </w:rPr>
        <w:t xml:space="preserve">analysis in the segmentation does not rely on individual preferences but from a multidimensional perspective. </w:t>
      </w:r>
      <w:r w:rsidR="002F408A" w:rsidRPr="002F408A">
        <w:rPr>
          <w:rFonts w:ascii="Times New Roman" w:hAnsi="Times New Roman" w:cs="Times New Roman"/>
          <w:color w:val="000000" w:themeColor="text1"/>
        </w:rPr>
        <w:t>The PCA results further indicate</w:t>
      </w:r>
      <w:r w:rsidR="002F408A">
        <w:rPr>
          <w:rFonts w:ascii="Times New Roman" w:hAnsi="Times New Roman" w:cs="Times New Roman"/>
          <w:color w:val="000000" w:themeColor="text1"/>
        </w:rPr>
        <w:t xml:space="preserve"> </w:t>
      </w:r>
      <w:r w:rsidR="006D0B99">
        <w:rPr>
          <w:rFonts w:ascii="Times New Roman" w:hAnsi="Times New Roman" w:cs="Times New Roman"/>
          <w:color w:val="000000" w:themeColor="text1"/>
        </w:rPr>
        <w:t xml:space="preserve">that how </w:t>
      </w:r>
      <w:r w:rsidR="001D48C7">
        <w:rPr>
          <w:rFonts w:ascii="Times New Roman" w:hAnsi="Times New Roman" w:cs="Times New Roman"/>
          <w:color w:val="000000" w:themeColor="text1"/>
        </w:rPr>
        <w:t xml:space="preserve">several categories contribute to major dimensions of multivariate data. </w:t>
      </w:r>
      <w:r w:rsidR="00282372">
        <w:rPr>
          <w:rFonts w:ascii="Times New Roman" w:hAnsi="Times New Roman" w:cs="Times New Roman"/>
          <w:color w:val="000000" w:themeColor="text1"/>
        </w:rPr>
        <w:t xml:space="preserve">This suggests that </w:t>
      </w:r>
      <w:r w:rsidR="00282372">
        <w:rPr>
          <w:rFonts w:ascii="Times New Roman" w:hAnsi="Times New Roman" w:cs="Times New Roman"/>
          <w:color w:val="000000" w:themeColor="text1"/>
        </w:rPr>
        <w:lastRenderedPageBreak/>
        <w:t xml:space="preserve">the user’s have multidimensional interests which could </w:t>
      </w:r>
      <w:r w:rsidR="008B60DD">
        <w:rPr>
          <w:rFonts w:ascii="Times New Roman" w:hAnsi="Times New Roman" w:cs="Times New Roman"/>
          <w:color w:val="000000" w:themeColor="text1"/>
        </w:rPr>
        <w:t>be food, leisure or nature views</w:t>
      </w:r>
      <w:r w:rsidR="00AE3FC0">
        <w:rPr>
          <w:rFonts w:ascii="Times New Roman" w:hAnsi="Times New Roman" w:cs="Times New Roman"/>
          <w:color w:val="000000" w:themeColor="text1"/>
        </w:rPr>
        <w:t xml:space="preserve"> rather than a single dominant type.</w:t>
      </w:r>
    </w:p>
    <w:p w14:paraId="760A288A" w14:textId="6CCC480A" w:rsidR="00582899" w:rsidRDefault="002F408A" w:rsidP="00F86150">
      <w:pPr>
        <w:spacing w:line="360" w:lineRule="auto"/>
        <w:rPr>
          <w:rFonts w:ascii="Times New Roman" w:hAnsi="Times New Roman" w:cs="Times New Roman"/>
          <w:color w:val="000000" w:themeColor="text1"/>
        </w:rPr>
      </w:pPr>
      <w:r w:rsidRPr="002F408A">
        <w:rPr>
          <w:rFonts w:ascii="Times New Roman" w:hAnsi="Times New Roman" w:cs="Times New Roman"/>
          <w:color w:val="000000" w:themeColor="text1"/>
        </w:rPr>
        <w:t>The Food, Shopping &amp; Entertainment segment accounts for 65.2% of users, while the Nature &amp; Scenic segment accounts for 34.8</w:t>
      </w:r>
      <w:r>
        <w:rPr>
          <w:rFonts w:ascii="Times New Roman" w:hAnsi="Times New Roman" w:cs="Times New Roman"/>
          <w:color w:val="000000" w:themeColor="text1"/>
        </w:rPr>
        <w:t>%</w:t>
      </w:r>
      <w:r w:rsidR="00C4526C">
        <w:rPr>
          <w:rFonts w:ascii="Times New Roman" w:hAnsi="Times New Roman" w:cs="Times New Roman"/>
          <w:color w:val="000000" w:themeColor="text1"/>
        </w:rPr>
        <w:t>, this does not show the imbalance of the categories</w:t>
      </w:r>
      <w:r w:rsidR="00E37887">
        <w:rPr>
          <w:rFonts w:ascii="Times New Roman" w:hAnsi="Times New Roman" w:cs="Times New Roman"/>
          <w:color w:val="000000" w:themeColor="text1"/>
        </w:rPr>
        <w:t xml:space="preserve">. But it shows that the first category is highly prevalent in the dataset. </w:t>
      </w:r>
      <w:r w:rsidR="00B47C79">
        <w:rPr>
          <w:rFonts w:ascii="Times New Roman" w:hAnsi="Times New Roman" w:cs="Times New Roman"/>
          <w:color w:val="000000" w:themeColor="text1"/>
        </w:rPr>
        <w:t xml:space="preserve">A tourism operator could consider both the parts of the segments </w:t>
      </w:r>
      <w:r w:rsidR="00582899">
        <w:rPr>
          <w:rFonts w:ascii="Times New Roman" w:hAnsi="Times New Roman" w:cs="Times New Roman"/>
          <w:color w:val="000000" w:themeColor="text1"/>
        </w:rPr>
        <w:t>when allocating them with tourism packages.</w:t>
      </w:r>
    </w:p>
    <w:p w14:paraId="574377BC" w14:textId="5568C7E9" w:rsidR="004325E3" w:rsidRDefault="003A7FAF" w:rsidP="00F8615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From a managerial perspective, </w:t>
      </w:r>
      <w:r w:rsidR="00672129">
        <w:rPr>
          <w:rFonts w:ascii="Times New Roman" w:hAnsi="Times New Roman" w:cs="Times New Roman"/>
          <w:color w:val="000000" w:themeColor="text1"/>
        </w:rPr>
        <w:t xml:space="preserve">the results can be a different approach to customers engagement. </w:t>
      </w:r>
      <w:r w:rsidR="00A46BD0">
        <w:rPr>
          <w:rFonts w:ascii="Times New Roman" w:hAnsi="Times New Roman" w:cs="Times New Roman"/>
          <w:color w:val="000000" w:themeColor="text1"/>
        </w:rPr>
        <w:t>This report not only provides which category is highly valued and which is the lowest but it also bundles how users interests a</w:t>
      </w:r>
      <w:r w:rsidR="00117F76">
        <w:rPr>
          <w:rFonts w:ascii="Times New Roman" w:hAnsi="Times New Roman" w:cs="Times New Roman"/>
          <w:color w:val="000000" w:themeColor="text1"/>
        </w:rPr>
        <w:t xml:space="preserve">re which helps in providing more accurate recommendations. </w:t>
      </w:r>
      <w:r w:rsidR="008C6DFB">
        <w:rPr>
          <w:rFonts w:ascii="Times New Roman" w:hAnsi="Times New Roman" w:cs="Times New Roman"/>
          <w:color w:val="000000" w:themeColor="text1"/>
        </w:rPr>
        <w:t>At the same moment, the presented dataset can change depending on the destination, human psychology</w:t>
      </w:r>
      <w:r w:rsidR="004325E3">
        <w:rPr>
          <w:rFonts w:ascii="Times New Roman" w:hAnsi="Times New Roman" w:cs="Times New Roman"/>
          <w:color w:val="000000" w:themeColor="text1"/>
        </w:rPr>
        <w:t>, food, leisure</w:t>
      </w:r>
      <w:r w:rsidR="004D264B">
        <w:rPr>
          <w:rFonts w:ascii="Times New Roman" w:hAnsi="Times New Roman" w:cs="Times New Roman"/>
          <w:color w:val="000000" w:themeColor="text1"/>
        </w:rPr>
        <w:t>, circumstances and experiences</w:t>
      </w:r>
      <w:r w:rsidR="004325E3">
        <w:rPr>
          <w:rFonts w:ascii="Times New Roman" w:hAnsi="Times New Roman" w:cs="Times New Roman"/>
          <w:color w:val="000000" w:themeColor="text1"/>
        </w:rPr>
        <w:t>. We cannot say that the presented report can stay uniform for several years.</w:t>
      </w:r>
    </w:p>
    <w:p w14:paraId="781C7E8F" w14:textId="3BEA73F8" w:rsidR="004D264B" w:rsidRDefault="005551CC" w:rsidP="005551CC">
      <w:pPr>
        <w:pStyle w:val="ListParagraph"/>
        <w:numPr>
          <w:ilvl w:val="2"/>
          <w:numId w:val="1"/>
        </w:numPr>
        <w:spacing w:line="360" w:lineRule="auto"/>
        <w:rPr>
          <w:rFonts w:ascii="Times New Roman" w:hAnsi="Times New Roman" w:cs="Times New Roman"/>
          <w:color w:val="000000" w:themeColor="text1"/>
          <w:sz w:val="28"/>
          <w:szCs w:val="28"/>
          <w:u w:val="single"/>
        </w:rPr>
      </w:pPr>
      <w:r w:rsidRPr="005551CC">
        <w:rPr>
          <w:rFonts w:ascii="Times New Roman" w:hAnsi="Times New Roman" w:cs="Times New Roman"/>
          <w:color w:val="000000" w:themeColor="text1"/>
          <w:sz w:val="28"/>
          <w:szCs w:val="28"/>
          <w:u w:val="single"/>
        </w:rPr>
        <w:t>Recommendations</w:t>
      </w:r>
    </w:p>
    <w:p w14:paraId="172A2EDE" w14:textId="401E1977" w:rsidR="001F3A34" w:rsidRDefault="001F3A34" w:rsidP="001F3A34">
      <w:pPr>
        <w:spacing w:line="360" w:lineRule="auto"/>
        <w:ind w:left="360"/>
        <w:rPr>
          <w:rFonts w:ascii="Times New Roman" w:hAnsi="Times New Roman" w:cs="Times New Roman"/>
          <w:color w:val="000000" w:themeColor="text1"/>
        </w:rPr>
      </w:pPr>
      <w:r w:rsidRPr="001F3A34">
        <w:rPr>
          <w:rFonts w:ascii="Times New Roman" w:hAnsi="Times New Roman" w:cs="Times New Roman"/>
          <w:color w:val="000000" w:themeColor="text1"/>
        </w:rPr>
        <w:t xml:space="preserve">1. </w:t>
      </w:r>
      <w:r w:rsidR="002F408A" w:rsidRPr="002F408A">
        <w:rPr>
          <w:rFonts w:ascii="Times New Roman" w:hAnsi="Times New Roman" w:cs="Times New Roman"/>
          <w:color w:val="000000" w:themeColor="text1"/>
        </w:rPr>
        <w:t>Use the identified segments to provide more relevant attraction recommendations.</w:t>
      </w:r>
      <w:r w:rsidRPr="001F3A34">
        <w:rPr>
          <w:rFonts w:ascii="Times New Roman" w:hAnsi="Times New Roman" w:cs="Times New Roman"/>
          <w:color w:val="000000" w:themeColor="text1"/>
        </w:rPr>
        <w:t>.</w:t>
      </w:r>
    </w:p>
    <w:p w14:paraId="7497688F" w14:textId="581F6538" w:rsidR="001F3A34" w:rsidRDefault="001F3A34" w:rsidP="001F3A34">
      <w:pPr>
        <w:spacing w:line="360" w:lineRule="auto"/>
        <w:ind w:left="360"/>
        <w:rPr>
          <w:rFonts w:ascii="Times New Roman" w:hAnsi="Times New Roman" w:cs="Times New Roman"/>
          <w:color w:val="000000" w:themeColor="text1"/>
        </w:rPr>
      </w:pPr>
      <w:r w:rsidRPr="001F3A34">
        <w:rPr>
          <w:rFonts w:ascii="Times New Roman" w:hAnsi="Times New Roman" w:cs="Times New Roman"/>
          <w:color w:val="000000" w:themeColor="text1"/>
        </w:rPr>
        <w:t xml:space="preserve"> 2. </w:t>
      </w:r>
      <w:r w:rsidR="002F408A" w:rsidRPr="002F408A">
        <w:rPr>
          <w:rFonts w:ascii="Times New Roman" w:hAnsi="Times New Roman" w:cs="Times New Roman"/>
          <w:color w:val="000000" w:themeColor="text1"/>
        </w:rPr>
        <w:t>Develop tourism packages that reflect the preference patterns of each segment</w:t>
      </w:r>
      <w:r w:rsidRPr="001F3A34">
        <w:rPr>
          <w:rFonts w:ascii="Times New Roman" w:hAnsi="Times New Roman" w:cs="Times New Roman"/>
          <w:color w:val="000000" w:themeColor="text1"/>
        </w:rPr>
        <w:t xml:space="preserve">. </w:t>
      </w:r>
    </w:p>
    <w:p w14:paraId="461193D1" w14:textId="77777777" w:rsidR="001F3A34" w:rsidRDefault="001F3A34" w:rsidP="001F3A34">
      <w:pPr>
        <w:spacing w:line="360" w:lineRule="auto"/>
        <w:ind w:left="360"/>
        <w:rPr>
          <w:rFonts w:ascii="Times New Roman" w:hAnsi="Times New Roman" w:cs="Times New Roman"/>
          <w:color w:val="000000" w:themeColor="text1"/>
        </w:rPr>
      </w:pPr>
      <w:r w:rsidRPr="001F3A34">
        <w:rPr>
          <w:rFonts w:ascii="Times New Roman" w:hAnsi="Times New Roman" w:cs="Times New Roman"/>
          <w:color w:val="000000" w:themeColor="text1"/>
        </w:rPr>
        <w:t xml:space="preserve">3. Consider stage size and characteristics when planning advertising and marketing campaigns and tourism offerings. </w:t>
      </w:r>
    </w:p>
    <w:p w14:paraId="3B5E46B0" w14:textId="5662DAAE" w:rsidR="001F3A34" w:rsidRDefault="001F3A34" w:rsidP="001F3A34">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4</w:t>
      </w:r>
      <w:r w:rsidRPr="001F3A34">
        <w:rPr>
          <w:rFonts w:ascii="Times New Roman" w:hAnsi="Times New Roman" w:cs="Times New Roman"/>
          <w:color w:val="000000" w:themeColor="text1"/>
        </w:rPr>
        <w:t xml:space="preserve">. Include additional behavioural data, which include travel history, to strengthen future segmentation. </w:t>
      </w:r>
    </w:p>
    <w:p w14:paraId="701F36A3" w14:textId="296C3B4D" w:rsidR="00446CAA" w:rsidRPr="001F3A34" w:rsidRDefault="001F3A34" w:rsidP="001F3A34">
      <w:pPr>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5</w:t>
      </w:r>
      <w:r w:rsidRPr="001F3A34">
        <w:rPr>
          <w:rFonts w:ascii="Times New Roman" w:hAnsi="Times New Roman" w:cs="Times New Roman"/>
          <w:color w:val="000000" w:themeColor="text1"/>
        </w:rPr>
        <w:t>. To develop promotional techniques that reflect the exclusive priority framework of the two segments.</w:t>
      </w:r>
    </w:p>
    <w:p w14:paraId="753C93CE" w14:textId="6D2EE10E" w:rsidR="001F3A34" w:rsidRPr="002F408A" w:rsidRDefault="00446CAA" w:rsidP="002F408A">
      <w:pPr>
        <w:pStyle w:val="ListParagraph"/>
        <w:numPr>
          <w:ilvl w:val="2"/>
          <w:numId w:val="1"/>
        </w:numPr>
        <w:spacing w:line="36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Summary</w:t>
      </w:r>
      <w:r w:rsidR="001F3A34" w:rsidRPr="001F3A34">
        <w:rPr>
          <w:rFonts w:ascii="Arial" w:eastAsia="Times New Roman" w:hAnsi="Arial" w:cs="Arial"/>
          <w:vanish/>
          <w:kern w:val="0"/>
          <w:sz w:val="16"/>
          <w:szCs w:val="16"/>
          <w:lang w:eastAsia="en-IN"/>
          <w14:ligatures w14:val="none"/>
        </w:rPr>
        <w:t>Top of Form</w:t>
      </w:r>
      <w:r w:rsidR="001F3A34" w:rsidRPr="002F408A">
        <w:rPr>
          <w:rFonts w:ascii="Times New Roman" w:eastAsia="Times New Roman" w:hAnsi="Times New Roman" w:cs="Times New Roman"/>
          <w:vanish/>
          <w:kern w:val="0"/>
          <w:lang w:eastAsia="en-IN"/>
          <w14:ligatures w14:val="none"/>
        </w:rPr>
        <w:t>Bottom of Form</w:t>
      </w:r>
    </w:p>
    <w:p w14:paraId="62BFA06C" w14:textId="630F839B" w:rsidR="002F408A" w:rsidRDefault="002F408A" w:rsidP="002F408A">
      <w:pPr>
        <w:spacing w:line="360" w:lineRule="auto"/>
        <w:ind w:left="360"/>
        <w:rPr>
          <w:rFonts w:ascii="Times New Roman" w:hAnsi="Times New Roman" w:cs="Times New Roman"/>
          <w:color w:val="000000" w:themeColor="text1"/>
        </w:rPr>
      </w:pPr>
      <w:r w:rsidRPr="002F408A">
        <w:rPr>
          <w:rFonts w:ascii="Times New Roman" w:hAnsi="Times New Roman" w:cs="Times New Roman"/>
          <w:color w:val="000000" w:themeColor="text1"/>
        </w:rPr>
        <w:t>The Interpret phase translated the technical findings into practical tourism and hospitality insights. The results demonstrate how preference-based segmentation can support more focused marketing, personalised recommendations and tourism planning while recognising the limitations of rating-based customer profiles.</w:t>
      </w:r>
    </w:p>
    <w:p w14:paraId="05C33DDF" w14:textId="682E0EB8" w:rsidR="00190E88" w:rsidRPr="00190E88" w:rsidRDefault="00190E88" w:rsidP="00190E88">
      <w:pPr>
        <w:pStyle w:val="ListParagraph"/>
        <w:numPr>
          <w:ilvl w:val="0"/>
          <w:numId w:val="1"/>
        </w:numPr>
        <w:spacing w:line="360"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Conclusion</w:t>
      </w:r>
    </w:p>
    <w:p w14:paraId="43E4CC76" w14:textId="735D43B1" w:rsidR="00190E88" w:rsidRPr="00190E88" w:rsidRDefault="00190E88" w:rsidP="00190E88">
      <w:pPr>
        <w:spacing w:line="360" w:lineRule="auto"/>
        <w:ind w:left="360"/>
        <w:rPr>
          <w:rFonts w:ascii="Times New Roman" w:hAnsi="Times New Roman" w:cs="Times New Roman"/>
          <w:color w:val="000000" w:themeColor="text1"/>
        </w:rPr>
      </w:pPr>
      <w:r w:rsidRPr="00190E88">
        <w:rPr>
          <w:rFonts w:ascii="Times New Roman" w:hAnsi="Times New Roman" w:cs="Times New Roman"/>
          <w:color w:val="000000" w:themeColor="text1"/>
        </w:rPr>
        <w:lastRenderedPageBreak/>
        <w:t xml:space="preserve">This project addresses the challenge of identifying distinct </w:t>
      </w:r>
      <w:proofErr w:type="spellStart"/>
      <w:r w:rsidRPr="00190E88">
        <w:rPr>
          <w:rFonts w:ascii="Times New Roman" w:hAnsi="Times New Roman" w:cs="Times New Roman"/>
          <w:color w:val="000000" w:themeColor="text1"/>
        </w:rPr>
        <w:t>traveler</w:t>
      </w:r>
      <w:proofErr w:type="spellEnd"/>
      <w:r w:rsidRPr="00190E88">
        <w:rPr>
          <w:rFonts w:ascii="Times New Roman" w:hAnsi="Times New Roman" w:cs="Times New Roman"/>
          <w:color w:val="000000" w:themeColor="text1"/>
        </w:rPr>
        <w:t xml:space="preserve"> segments by </w:t>
      </w:r>
      <w:proofErr w:type="spellStart"/>
      <w:r w:rsidRPr="00190E88">
        <w:rPr>
          <w:rFonts w:ascii="Times New Roman" w:hAnsi="Times New Roman" w:cs="Times New Roman"/>
          <w:color w:val="000000" w:themeColor="text1"/>
        </w:rPr>
        <w:t>analyzing</w:t>
      </w:r>
      <w:proofErr w:type="spellEnd"/>
      <w:r w:rsidRPr="00190E88">
        <w:rPr>
          <w:rFonts w:ascii="Times New Roman" w:hAnsi="Times New Roman" w:cs="Times New Roman"/>
          <w:color w:val="000000" w:themeColor="text1"/>
        </w:rPr>
        <w:t xml:space="preserve"> user ratings across 24 unique tourism categories. Following a structured data science workflow—comprising data cleaning, standardization, Exploratory Data Analysis (EDA), Principal Component Analysis (PCA), and K-Means clustering—the analysis successfully uncovered two primary travel</w:t>
      </w:r>
      <w:r>
        <w:rPr>
          <w:rFonts w:ascii="Times New Roman" w:hAnsi="Times New Roman" w:cs="Times New Roman"/>
          <w:color w:val="000000" w:themeColor="text1"/>
        </w:rPr>
        <w:t>l</w:t>
      </w:r>
      <w:r w:rsidRPr="00190E88">
        <w:rPr>
          <w:rFonts w:ascii="Times New Roman" w:hAnsi="Times New Roman" w:cs="Times New Roman"/>
          <w:color w:val="000000" w:themeColor="text1"/>
        </w:rPr>
        <w:t xml:space="preserve">er profiles: </w:t>
      </w:r>
      <w:r w:rsidRPr="00190E88">
        <w:rPr>
          <w:rFonts w:ascii="Times New Roman" w:hAnsi="Times New Roman" w:cs="Times New Roman"/>
          <w:b/>
          <w:bCs/>
          <w:color w:val="000000" w:themeColor="text1"/>
        </w:rPr>
        <w:t>Food, Shopping &amp; Entertainment Tourists</w:t>
      </w:r>
      <w:r w:rsidRPr="00190E88">
        <w:rPr>
          <w:rFonts w:ascii="Times New Roman" w:hAnsi="Times New Roman" w:cs="Times New Roman"/>
          <w:color w:val="000000" w:themeColor="text1"/>
        </w:rPr>
        <w:t xml:space="preserve"> and </w:t>
      </w:r>
      <w:r w:rsidRPr="00190E88">
        <w:rPr>
          <w:rFonts w:ascii="Times New Roman" w:hAnsi="Times New Roman" w:cs="Times New Roman"/>
          <w:b/>
          <w:bCs/>
          <w:color w:val="000000" w:themeColor="text1"/>
        </w:rPr>
        <w:t>Nature &amp; Scenic Tourists</w:t>
      </w:r>
      <w:r w:rsidRPr="00190E88">
        <w:rPr>
          <w:rFonts w:ascii="Times New Roman" w:hAnsi="Times New Roman" w:cs="Times New Roman"/>
          <w:color w:val="000000" w:themeColor="text1"/>
        </w:rPr>
        <w:t>.</w:t>
      </w:r>
    </w:p>
    <w:p w14:paraId="3B8492E0" w14:textId="2C7FA5D2" w:rsidR="00190E88" w:rsidRPr="00190E88" w:rsidRDefault="00190E88" w:rsidP="00190E88">
      <w:pPr>
        <w:spacing w:line="360" w:lineRule="auto"/>
        <w:ind w:left="360"/>
        <w:rPr>
          <w:rFonts w:ascii="Times New Roman" w:hAnsi="Times New Roman" w:cs="Times New Roman"/>
          <w:color w:val="000000" w:themeColor="text1"/>
        </w:rPr>
      </w:pPr>
      <w:r w:rsidRPr="00190E88">
        <w:rPr>
          <w:rFonts w:ascii="Times New Roman" w:hAnsi="Times New Roman" w:cs="Times New Roman"/>
          <w:color w:val="000000" w:themeColor="text1"/>
        </w:rPr>
        <w:t>The results demonstrate that evaluating tourism ratings collectively uncovers macro-level preferences that are invisible when analy</w:t>
      </w:r>
      <w:r>
        <w:rPr>
          <w:rFonts w:ascii="Times New Roman" w:hAnsi="Times New Roman" w:cs="Times New Roman"/>
          <w:color w:val="000000" w:themeColor="text1"/>
        </w:rPr>
        <w:t>s</w:t>
      </w:r>
      <w:r w:rsidRPr="00190E88">
        <w:rPr>
          <w:rFonts w:ascii="Times New Roman" w:hAnsi="Times New Roman" w:cs="Times New Roman"/>
          <w:color w:val="000000" w:themeColor="text1"/>
        </w:rPr>
        <w:t>ing individual categories in isolation. Applying PCA allowed us to compress the dataset and eliminate noise while retaining the core variance of the data. Subsequently, K-Means clustering established a clear, interpretable framework for grouping users with shared rating behaviours.</w:t>
      </w:r>
    </w:p>
    <w:p w14:paraId="3B29B598" w14:textId="46E174E8" w:rsidR="00644060" w:rsidRDefault="00190E88" w:rsidP="00190E88">
      <w:pPr>
        <w:spacing w:line="360" w:lineRule="auto"/>
        <w:ind w:left="360"/>
        <w:rPr>
          <w:rFonts w:ascii="Times New Roman" w:hAnsi="Times New Roman" w:cs="Times New Roman"/>
          <w:color w:val="000000" w:themeColor="text1"/>
        </w:rPr>
      </w:pPr>
      <w:r w:rsidRPr="00190E88">
        <w:rPr>
          <w:rFonts w:ascii="Times New Roman" w:hAnsi="Times New Roman" w:cs="Times New Roman"/>
          <w:color w:val="000000" w:themeColor="text1"/>
        </w:rPr>
        <w:t>From a strategic hospitality and tourism perspective, these data-driven profiles provide actionable insights for designing targeted marketing campaigns, building personalized recommendation systems, and curating specialized travel packages. However, these clusters should be interpreted as fluid preference trends rather than rigid consumer identities, as the underlying dataset lacks the demographic or behavioural metadata required for absolute profiling. Ultimately, this project highlights how Python-based multivariate analysis can bridge the gap between raw customer data and customer-centric business strategy</w:t>
      </w:r>
      <w:r>
        <w:rPr>
          <w:rFonts w:ascii="Times New Roman" w:hAnsi="Times New Roman" w:cs="Times New Roman"/>
          <w:color w:val="000000" w:themeColor="text1"/>
        </w:rPr>
        <w:t>.</w:t>
      </w:r>
      <w:r w:rsidR="00644060" w:rsidRPr="00644060">
        <w:rPr>
          <w:rFonts w:ascii="Times New Roman" w:hAnsi="Times New Roman" w:cs="Times New Roman"/>
          <w:vanish/>
          <w:color w:val="000000" w:themeColor="text1"/>
        </w:rPr>
        <w:t>Bottom of Form</w:t>
      </w:r>
    </w:p>
    <w:p w14:paraId="1F20CC4A" w14:textId="294912A6" w:rsidR="00190E88" w:rsidRPr="00190E88" w:rsidRDefault="00190E88" w:rsidP="00190E88">
      <w:pPr>
        <w:pStyle w:val="ListParagraph"/>
        <w:numPr>
          <w:ilvl w:val="0"/>
          <w:numId w:val="1"/>
        </w:numPr>
        <w:spacing w:line="360"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References</w:t>
      </w:r>
    </w:p>
    <w:p w14:paraId="02A821C8" w14:textId="40A7BFF4" w:rsidR="00873BB2" w:rsidRDefault="00873BB2" w:rsidP="006C63E2">
      <w:pPr>
        <w:pStyle w:val="pdq2pgselectionanchorcontainer"/>
        <w:spacing w:line="360" w:lineRule="auto"/>
        <w:ind w:left="360"/>
      </w:pPr>
      <w:r>
        <w:t>Carvache-Franco, M., Regalado-</w:t>
      </w:r>
      <w:proofErr w:type="spellStart"/>
      <w:r>
        <w:t>Pezúa</w:t>
      </w:r>
      <w:proofErr w:type="spellEnd"/>
      <w:r>
        <w:t xml:space="preserve">, O., Sirkis, G., Carvache-Franco, O. and Carvache-Franco, W. (2023) ‘Market segmentation in urban tourism: A study in Latin America’, </w:t>
      </w:r>
      <w:r>
        <w:rPr>
          <w:rStyle w:val="Emphasis"/>
        </w:rPr>
        <w:t>PLOS ONE</w:t>
      </w:r>
      <w:r>
        <w:t xml:space="preserve">, 18(5), e0285138. </w:t>
      </w:r>
      <w:r w:rsidR="006C63E2">
        <w:t>Doi</w:t>
      </w:r>
      <w:r>
        <w:t xml:space="preserve">: 10.1371/journal.pone.0285138. </w:t>
      </w:r>
    </w:p>
    <w:p w14:paraId="0724AC6F" w14:textId="6BBDD96D" w:rsidR="00873BB2" w:rsidRDefault="00873BB2" w:rsidP="006C63E2">
      <w:pPr>
        <w:pStyle w:val="NormalWeb"/>
        <w:spacing w:line="360" w:lineRule="auto"/>
        <w:ind w:left="360"/>
      </w:pPr>
      <w:r>
        <w:t xml:space="preserve">D'Urso, P., De Giovanni, L., </w:t>
      </w:r>
      <w:proofErr w:type="spellStart"/>
      <w:r>
        <w:t>Disegna</w:t>
      </w:r>
      <w:proofErr w:type="spellEnd"/>
      <w:r>
        <w:t xml:space="preserve">, M., Massari, R. and Vitale, V. (2021) ‘A tourist segmentation based on motivation, satisfaction and prior knowledge with a socio-economic profiling: A clustering approach with mixed information’, </w:t>
      </w:r>
      <w:r>
        <w:rPr>
          <w:rStyle w:val="Emphasis"/>
        </w:rPr>
        <w:t>Social Indicators Research</w:t>
      </w:r>
      <w:r>
        <w:t xml:space="preserve">, 154, pp. 335–360. </w:t>
      </w:r>
      <w:r w:rsidR="006C63E2">
        <w:t>Doi</w:t>
      </w:r>
      <w:r>
        <w:t>: 10.1007/s11205-020-02537-y.</w:t>
      </w:r>
    </w:p>
    <w:p w14:paraId="24F7C956" w14:textId="5172F843" w:rsidR="00873BB2" w:rsidRDefault="00873BB2" w:rsidP="006C63E2">
      <w:pPr>
        <w:pStyle w:val="NormalWeb"/>
        <w:spacing w:line="360" w:lineRule="auto"/>
        <w:ind w:left="360"/>
      </w:pPr>
      <w:r>
        <w:t xml:space="preserve">Hernández, J.M., </w:t>
      </w:r>
      <w:proofErr w:type="spellStart"/>
      <w:r>
        <w:t>Bulchand-Gidumal</w:t>
      </w:r>
      <w:proofErr w:type="spellEnd"/>
      <w:r>
        <w:t xml:space="preserve">, J. and Suárez-Vega, R. (2021) ‘Using accommodation price determinants to segment tourist areas’, </w:t>
      </w:r>
      <w:r>
        <w:rPr>
          <w:rStyle w:val="Emphasis"/>
        </w:rPr>
        <w:t>Journal of Destination Marketing &amp; Management</w:t>
      </w:r>
      <w:r>
        <w:t xml:space="preserve">, 21, 100622. </w:t>
      </w:r>
      <w:r w:rsidR="00E95CD0">
        <w:t>Doi</w:t>
      </w:r>
      <w:r>
        <w:t xml:space="preserve">: 10.1016/j.jdmm.2021.100622. </w:t>
      </w:r>
    </w:p>
    <w:p w14:paraId="50F3BCC0" w14:textId="33FB297F" w:rsidR="00873BB2" w:rsidRDefault="00873BB2" w:rsidP="006C63E2">
      <w:pPr>
        <w:pStyle w:val="NormalWeb"/>
        <w:spacing w:line="360" w:lineRule="auto"/>
        <w:ind w:left="360"/>
      </w:pPr>
      <w:r>
        <w:lastRenderedPageBreak/>
        <w:t xml:space="preserve">Pooja, K., Upadhyaya, P. and Mohanty, A. (2025) ‘Segmenting Indian domestic tourists: Preference-based latent profile analysis’, </w:t>
      </w:r>
      <w:r>
        <w:rPr>
          <w:rStyle w:val="Emphasis"/>
        </w:rPr>
        <w:t>Humanities and Social Sciences Communications</w:t>
      </w:r>
      <w:r>
        <w:t xml:space="preserve">, 12, 1839. </w:t>
      </w:r>
      <w:r w:rsidR="00E95CD0">
        <w:t>Doi</w:t>
      </w:r>
      <w:r>
        <w:t xml:space="preserve">: 10.1057/s41599-025-06124-9. </w:t>
      </w:r>
    </w:p>
    <w:p w14:paraId="319CFE82" w14:textId="050CDD5A" w:rsidR="00873BB2" w:rsidRDefault="00873BB2" w:rsidP="006C63E2">
      <w:pPr>
        <w:pStyle w:val="NormalWeb"/>
        <w:spacing w:line="360" w:lineRule="auto"/>
        <w:ind w:left="360"/>
      </w:pPr>
      <w:r>
        <w:t xml:space="preserve">Rishi, B. and Chatterjee, T.K. (2023) ‘Typology of Indian domestic tourists: Clustering based on motives to visit’, </w:t>
      </w:r>
      <w:r>
        <w:rPr>
          <w:rStyle w:val="Emphasis"/>
        </w:rPr>
        <w:t>FIIB Business Review</w:t>
      </w:r>
      <w:r>
        <w:t xml:space="preserve">. </w:t>
      </w:r>
      <w:r w:rsidR="00E95CD0">
        <w:t>Doi</w:t>
      </w:r>
      <w:r>
        <w:t xml:space="preserve">: 10.1177/23197145231151328. </w:t>
      </w:r>
    </w:p>
    <w:p w14:paraId="6EDCA0D5" w14:textId="2E24D3BD" w:rsidR="00873BB2" w:rsidRDefault="00873BB2" w:rsidP="006C63E2">
      <w:pPr>
        <w:pStyle w:val="NormalWeb"/>
        <w:spacing w:line="360" w:lineRule="auto"/>
        <w:ind w:left="360"/>
      </w:pPr>
      <w:r>
        <w:t>Schrader, J., Pinedo, L., Vargas, F., Martell, K., Seijas-Díaz, J., Rengifo-</w:t>
      </w:r>
      <w:proofErr w:type="spellStart"/>
      <w:r>
        <w:t>Amasifen</w:t>
      </w:r>
      <w:proofErr w:type="spellEnd"/>
      <w:r>
        <w:t xml:space="preserve">, R., Cueto-Orbe, R. and Torres-Silva, C. (2025) ‘Application of artificial intelligence techniques for the profiling of visitors to tourist destinations’, </w:t>
      </w:r>
      <w:r>
        <w:rPr>
          <w:rStyle w:val="Emphasis"/>
        </w:rPr>
        <w:t>Frontiers in Artificial Intelligence</w:t>
      </w:r>
      <w:r>
        <w:t xml:space="preserve">, 8, 1632415. </w:t>
      </w:r>
      <w:r w:rsidR="00E95CD0">
        <w:t>Doi</w:t>
      </w:r>
      <w:r>
        <w:t>: 10.3389/frai.2025.1632415.</w:t>
      </w:r>
    </w:p>
    <w:p w14:paraId="211302E4" w14:textId="56E333DD" w:rsidR="00873BB2" w:rsidRDefault="00873BB2" w:rsidP="006C63E2">
      <w:pPr>
        <w:pStyle w:val="NormalWeb"/>
        <w:spacing w:line="360" w:lineRule="auto"/>
        <w:ind w:left="360"/>
      </w:pPr>
      <w:r>
        <w:t xml:space="preserve">Smith, M.K., Pinke-Sziva, I. and </w:t>
      </w:r>
      <w:proofErr w:type="spellStart"/>
      <w:r>
        <w:t>Berezvai</w:t>
      </w:r>
      <w:proofErr w:type="spellEnd"/>
      <w:r>
        <w:t xml:space="preserve">, Z. (2023) ‘The relative importance of culture in urban tourism: Implications for segmentation’, </w:t>
      </w:r>
      <w:r>
        <w:rPr>
          <w:rStyle w:val="Emphasis"/>
        </w:rPr>
        <w:t xml:space="preserve">Consumer </w:t>
      </w:r>
      <w:r w:rsidR="00E95CD0">
        <w:rPr>
          <w:rStyle w:val="Emphasis"/>
        </w:rPr>
        <w:t>Behaviour</w:t>
      </w:r>
      <w:r>
        <w:rPr>
          <w:rStyle w:val="Emphasis"/>
        </w:rPr>
        <w:t xml:space="preserve"> in Tourism and Hospitality</w:t>
      </w:r>
      <w:r>
        <w:t xml:space="preserve">, 18(2), pp. 157–173. </w:t>
      </w:r>
      <w:r w:rsidR="00E95CD0">
        <w:t>Doi</w:t>
      </w:r>
      <w:r>
        <w:t xml:space="preserve">: 10.1108/CBTH-01-2022-0026. </w:t>
      </w:r>
    </w:p>
    <w:p w14:paraId="7162B3E0" w14:textId="539E1242" w:rsidR="00873BB2" w:rsidRDefault="00873BB2" w:rsidP="006C63E2">
      <w:pPr>
        <w:pStyle w:val="NormalWeb"/>
        <w:spacing w:line="360" w:lineRule="auto"/>
        <w:ind w:left="360"/>
      </w:pPr>
      <w:r>
        <w:t>Wang, L., Wang, S., Yuan, Z. and Peng, L. (2021) ‘</w:t>
      </w:r>
      <w:r w:rsidR="00E95CD0">
        <w:t>Analysing</w:t>
      </w:r>
      <w:r>
        <w:t xml:space="preserve"> potential tourist </w:t>
      </w:r>
      <w:r w:rsidR="00E95CD0">
        <w:t>behaviour</w:t>
      </w:r>
      <w:r>
        <w:t xml:space="preserve"> using PCA and modified affinity propagation clustering based on Baidu index: Taking Beijing city as an example’, </w:t>
      </w:r>
      <w:r>
        <w:rPr>
          <w:rStyle w:val="Emphasis"/>
        </w:rPr>
        <w:t>Data Science and Management</w:t>
      </w:r>
      <w:r>
        <w:t xml:space="preserve">, 2(4). </w:t>
      </w:r>
      <w:r w:rsidR="00E95CD0">
        <w:t>Doi</w:t>
      </w:r>
      <w:r>
        <w:t xml:space="preserve">: 10.1016/j.dsm.2021.05.001. </w:t>
      </w:r>
    </w:p>
    <w:p w14:paraId="2B3B3BDB" w14:textId="524EC7E4" w:rsidR="007D4B38" w:rsidRDefault="007D4B38" w:rsidP="00190E88">
      <w:pPr>
        <w:pStyle w:val="NormalWeb"/>
        <w:spacing w:line="360" w:lineRule="auto"/>
        <w:ind w:left="360"/>
      </w:pPr>
      <w:r w:rsidRPr="007D4B38">
        <w:t xml:space="preserve">Airlangga, G. (2025) ‘A Comparative Analysis of Clustering Algorithms for Expedia’s Travel Dataset’, </w:t>
      </w:r>
      <w:proofErr w:type="spellStart"/>
      <w:r w:rsidRPr="007D4B38">
        <w:rPr>
          <w:i/>
          <w:iCs/>
        </w:rPr>
        <w:t>Sinkron</w:t>
      </w:r>
      <w:proofErr w:type="spellEnd"/>
      <w:r w:rsidRPr="007D4B38">
        <w:rPr>
          <w:i/>
          <w:iCs/>
        </w:rPr>
        <w:t xml:space="preserve">: </w:t>
      </w:r>
      <w:proofErr w:type="spellStart"/>
      <w:r w:rsidRPr="007D4B38">
        <w:rPr>
          <w:i/>
          <w:iCs/>
        </w:rPr>
        <w:t>Jurnal</w:t>
      </w:r>
      <w:proofErr w:type="spellEnd"/>
      <w:r w:rsidRPr="007D4B38">
        <w:rPr>
          <w:i/>
          <w:iCs/>
        </w:rPr>
        <w:t xml:space="preserve"> dan </w:t>
      </w:r>
      <w:proofErr w:type="spellStart"/>
      <w:r w:rsidRPr="007D4B38">
        <w:rPr>
          <w:i/>
          <w:iCs/>
        </w:rPr>
        <w:t>Penelitian</w:t>
      </w:r>
      <w:proofErr w:type="spellEnd"/>
      <w:r w:rsidRPr="007D4B38">
        <w:rPr>
          <w:i/>
          <w:iCs/>
        </w:rPr>
        <w:t xml:space="preserve"> Teknik </w:t>
      </w:r>
      <w:proofErr w:type="spellStart"/>
      <w:r w:rsidRPr="007D4B38">
        <w:rPr>
          <w:i/>
          <w:iCs/>
        </w:rPr>
        <w:t>Informatika</w:t>
      </w:r>
      <w:proofErr w:type="spellEnd"/>
      <w:r w:rsidRPr="007D4B38">
        <w:t>, 9(1), pp. 476–483. doi:10.33395/sinkron.v9i1.14343.</w:t>
      </w:r>
    </w:p>
    <w:p w14:paraId="2C03B88E" w14:textId="7D58C527" w:rsidR="00D61419" w:rsidRPr="005A7BBC" w:rsidRDefault="00C45E3C" w:rsidP="005A7BBC">
      <w:pPr>
        <w:pStyle w:val="NormalWeb"/>
        <w:spacing w:line="360" w:lineRule="auto"/>
        <w:ind w:left="360"/>
        <w:sectPr w:rsidR="00D61419" w:rsidRPr="005A7BBC" w:rsidSect="005A614F">
          <w:footerReference w:type="default" r:id="rId36"/>
          <w:pgSz w:w="11906" w:h="16838"/>
          <w:pgMar w:top="1440" w:right="1440" w:bottom="1440" w:left="1440" w:header="708" w:footer="708" w:gutter="0"/>
          <w:cols w:space="709"/>
          <w:docGrid w:linePitch="360"/>
        </w:sectPr>
      </w:pPr>
      <w:r>
        <w:t xml:space="preserve">**DOI : Digital Object Identifier : It’s a specific number given to </w:t>
      </w:r>
      <w:r w:rsidR="004C67E4">
        <w:t xml:space="preserve"> the papers.</w:t>
      </w:r>
    </w:p>
    <w:p w14:paraId="70570E0D" w14:textId="4624165C" w:rsidR="004C67E4" w:rsidRDefault="004C67E4" w:rsidP="004C67E4">
      <w:pPr>
        <w:tabs>
          <w:tab w:val="left" w:pos="1900"/>
        </w:tabs>
        <w:rPr>
          <w:rFonts w:ascii="Times New Roman" w:hAnsi="Times New Roman" w:cs="Times New Roman"/>
          <w:lang w:val="en-US"/>
        </w:rPr>
      </w:pPr>
    </w:p>
    <w:p w14:paraId="78A515CD" w14:textId="2C88EEDD" w:rsidR="00AB5528" w:rsidRPr="00AB5528" w:rsidRDefault="004C67E4" w:rsidP="004C67E4">
      <w:pPr>
        <w:tabs>
          <w:tab w:val="left" w:pos="1900"/>
        </w:tabs>
        <w:rPr>
          <w:rFonts w:ascii="Times New Roman" w:hAnsi="Times New Roman" w:cs="Times New Roman"/>
          <w:b/>
          <w:bCs/>
          <w:color w:val="000000" w:themeColor="text1"/>
          <w:sz w:val="28"/>
          <w:szCs w:val="28"/>
          <w:lang w:val="en-US"/>
        </w:rPr>
      </w:pPr>
      <w:r>
        <w:rPr>
          <w:rFonts w:ascii="Times New Roman" w:hAnsi="Times New Roman" w:cs="Times New Roman"/>
          <w:lang w:val="en-US"/>
        </w:rPr>
        <w:tab/>
      </w:r>
    </w:p>
    <w:sectPr w:rsidR="00AB5528" w:rsidRPr="00AB5528" w:rsidSect="005A614F">
      <w:type w:val="continuous"/>
      <w:pgSz w:w="11906" w:h="16838"/>
      <w:pgMar w:top="1440" w:right="1440" w:bottom="1440" w:left="144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0F3E" w14:textId="77777777" w:rsidR="007D377A" w:rsidRDefault="007D377A" w:rsidP="001926F7">
      <w:pPr>
        <w:spacing w:after="0" w:line="240" w:lineRule="auto"/>
      </w:pPr>
      <w:r>
        <w:separator/>
      </w:r>
    </w:p>
  </w:endnote>
  <w:endnote w:type="continuationSeparator" w:id="0">
    <w:p w14:paraId="4A50616D" w14:textId="77777777" w:rsidR="007D377A" w:rsidRDefault="007D377A" w:rsidP="00192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57D1" w14:textId="77777777" w:rsidR="005A7BBC" w:rsidRPr="005A7BBC" w:rsidRDefault="005A7BBC" w:rsidP="005A7BB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D76C" w14:textId="77777777" w:rsidR="007D377A" w:rsidRDefault="007D377A" w:rsidP="001926F7">
      <w:pPr>
        <w:spacing w:after="0" w:line="240" w:lineRule="auto"/>
      </w:pPr>
      <w:r>
        <w:separator/>
      </w:r>
    </w:p>
  </w:footnote>
  <w:footnote w:type="continuationSeparator" w:id="0">
    <w:p w14:paraId="34436A8C" w14:textId="77777777" w:rsidR="007D377A" w:rsidRDefault="007D377A" w:rsidP="00192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3E24"/>
    <w:multiLevelType w:val="hybridMultilevel"/>
    <w:tmpl w:val="3B3E3C5C"/>
    <w:lvl w:ilvl="0" w:tplc="8AE2635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2A122F01"/>
    <w:multiLevelType w:val="multilevel"/>
    <w:tmpl w:val="708A026C"/>
    <w:lvl w:ilvl="0">
      <w:start w:val="1"/>
      <w:numFmt w:val="decimal"/>
      <w:lvlText w:val="%1."/>
      <w:lvlJc w:val="left"/>
      <w:pPr>
        <w:ind w:left="785" w:hanging="360"/>
      </w:pPr>
      <w:rPr>
        <w:rFonts w:hint="default"/>
        <w:b/>
        <w:u w:val="none"/>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B4F1610"/>
    <w:multiLevelType w:val="multilevel"/>
    <w:tmpl w:val="508C66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A3E3429"/>
    <w:multiLevelType w:val="multilevel"/>
    <w:tmpl w:val="A9F0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DF080E"/>
    <w:multiLevelType w:val="multilevel"/>
    <w:tmpl w:val="7CEE19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A911769"/>
    <w:multiLevelType w:val="multilevel"/>
    <w:tmpl w:val="708A026C"/>
    <w:lvl w:ilvl="0">
      <w:start w:val="1"/>
      <w:numFmt w:val="decimal"/>
      <w:lvlText w:val="%1."/>
      <w:lvlJc w:val="left"/>
      <w:pPr>
        <w:ind w:left="785" w:hanging="360"/>
      </w:pPr>
      <w:rPr>
        <w:rFonts w:hint="default"/>
        <w:b/>
        <w:u w:val="none"/>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C08141E"/>
    <w:multiLevelType w:val="hybridMultilevel"/>
    <w:tmpl w:val="FAF8B6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4151049">
    <w:abstractNumId w:val="1"/>
  </w:num>
  <w:num w:numId="2" w16cid:durableId="2040079470">
    <w:abstractNumId w:val="0"/>
  </w:num>
  <w:num w:numId="3" w16cid:durableId="1993869651">
    <w:abstractNumId w:val="4"/>
  </w:num>
  <w:num w:numId="4" w16cid:durableId="1214585379">
    <w:abstractNumId w:val="2"/>
  </w:num>
  <w:num w:numId="5" w16cid:durableId="61752961">
    <w:abstractNumId w:val="6"/>
  </w:num>
  <w:num w:numId="6" w16cid:durableId="2014839283">
    <w:abstractNumId w:val="3"/>
  </w:num>
  <w:num w:numId="7" w16cid:durableId="1217743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94"/>
    <w:rsid w:val="000029CA"/>
    <w:rsid w:val="0000558B"/>
    <w:rsid w:val="00005C9C"/>
    <w:rsid w:val="00010195"/>
    <w:rsid w:val="00013066"/>
    <w:rsid w:val="0001647E"/>
    <w:rsid w:val="0002117F"/>
    <w:rsid w:val="000271D8"/>
    <w:rsid w:val="00034A4C"/>
    <w:rsid w:val="000416DB"/>
    <w:rsid w:val="000454CF"/>
    <w:rsid w:val="000531A0"/>
    <w:rsid w:val="00053AEC"/>
    <w:rsid w:val="00056DD0"/>
    <w:rsid w:val="0005719D"/>
    <w:rsid w:val="000571E6"/>
    <w:rsid w:val="0006223A"/>
    <w:rsid w:val="000658D0"/>
    <w:rsid w:val="00065B62"/>
    <w:rsid w:val="00066B43"/>
    <w:rsid w:val="000676F2"/>
    <w:rsid w:val="000775F0"/>
    <w:rsid w:val="00077F98"/>
    <w:rsid w:val="00084D0F"/>
    <w:rsid w:val="0008618A"/>
    <w:rsid w:val="0009359D"/>
    <w:rsid w:val="00097406"/>
    <w:rsid w:val="000A116D"/>
    <w:rsid w:val="000A5C60"/>
    <w:rsid w:val="000A7EA4"/>
    <w:rsid w:val="000A7F19"/>
    <w:rsid w:val="000B7EE9"/>
    <w:rsid w:val="000C0909"/>
    <w:rsid w:val="000C36E5"/>
    <w:rsid w:val="000C58AB"/>
    <w:rsid w:val="000D090E"/>
    <w:rsid w:val="000D1B54"/>
    <w:rsid w:val="000E08BB"/>
    <w:rsid w:val="000E1D45"/>
    <w:rsid w:val="000E2075"/>
    <w:rsid w:val="000F3265"/>
    <w:rsid w:val="000F4177"/>
    <w:rsid w:val="00102135"/>
    <w:rsid w:val="00102E93"/>
    <w:rsid w:val="00103C2A"/>
    <w:rsid w:val="0010418A"/>
    <w:rsid w:val="0010521B"/>
    <w:rsid w:val="0011163F"/>
    <w:rsid w:val="00112468"/>
    <w:rsid w:val="00114B11"/>
    <w:rsid w:val="00117F76"/>
    <w:rsid w:val="00124866"/>
    <w:rsid w:val="00125ACB"/>
    <w:rsid w:val="00125F8D"/>
    <w:rsid w:val="001313A2"/>
    <w:rsid w:val="00131478"/>
    <w:rsid w:val="001405AC"/>
    <w:rsid w:val="00145B17"/>
    <w:rsid w:val="001462F9"/>
    <w:rsid w:val="00153EF1"/>
    <w:rsid w:val="001640D2"/>
    <w:rsid w:val="00165E70"/>
    <w:rsid w:val="00167B87"/>
    <w:rsid w:val="0017390C"/>
    <w:rsid w:val="001744AE"/>
    <w:rsid w:val="00180031"/>
    <w:rsid w:val="001829DA"/>
    <w:rsid w:val="001858C6"/>
    <w:rsid w:val="00185C3A"/>
    <w:rsid w:val="00190E54"/>
    <w:rsid w:val="00190E88"/>
    <w:rsid w:val="001926F7"/>
    <w:rsid w:val="00194A21"/>
    <w:rsid w:val="001965AC"/>
    <w:rsid w:val="001A3445"/>
    <w:rsid w:val="001A48D7"/>
    <w:rsid w:val="001A5F37"/>
    <w:rsid w:val="001A7CF2"/>
    <w:rsid w:val="001B08E8"/>
    <w:rsid w:val="001B3B73"/>
    <w:rsid w:val="001C1C57"/>
    <w:rsid w:val="001C6F13"/>
    <w:rsid w:val="001D1845"/>
    <w:rsid w:val="001D2DAD"/>
    <w:rsid w:val="001D3255"/>
    <w:rsid w:val="001D35B7"/>
    <w:rsid w:val="001D4686"/>
    <w:rsid w:val="001D48C7"/>
    <w:rsid w:val="001D5436"/>
    <w:rsid w:val="001D68D8"/>
    <w:rsid w:val="001E3E22"/>
    <w:rsid w:val="001E49A4"/>
    <w:rsid w:val="001E5079"/>
    <w:rsid w:val="001F0843"/>
    <w:rsid w:val="001F3A34"/>
    <w:rsid w:val="001F469E"/>
    <w:rsid w:val="001F4A9A"/>
    <w:rsid w:val="001F5BFC"/>
    <w:rsid w:val="001F5D1F"/>
    <w:rsid w:val="001F63B0"/>
    <w:rsid w:val="001F6C26"/>
    <w:rsid w:val="002021E9"/>
    <w:rsid w:val="00202ED2"/>
    <w:rsid w:val="00205CE6"/>
    <w:rsid w:val="00216C46"/>
    <w:rsid w:val="00217E35"/>
    <w:rsid w:val="00222D71"/>
    <w:rsid w:val="00224512"/>
    <w:rsid w:val="002317C9"/>
    <w:rsid w:val="002361D5"/>
    <w:rsid w:val="00241C26"/>
    <w:rsid w:val="002446BA"/>
    <w:rsid w:val="00255A52"/>
    <w:rsid w:val="00260D92"/>
    <w:rsid w:val="002629DB"/>
    <w:rsid w:val="002641B4"/>
    <w:rsid w:val="00264764"/>
    <w:rsid w:val="00267FAA"/>
    <w:rsid w:val="0027063D"/>
    <w:rsid w:val="00272A1A"/>
    <w:rsid w:val="0027352B"/>
    <w:rsid w:val="002739E0"/>
    <w:rsid w:val="00273D2F"/>
    <w:rsid w:val="00277ADE"/>
    <w:rsid w:val="002809A1"/>
    <w:rsid w:val="00282372"/>
    <w:rsid w:val="00282F1F"/>
    <w:rsid w:val="002833D6"/>
    <w:rsid w:val="00285689"/>
    <w:rsid w:val="002905F8"/>
    <w:rsid w:val="00291240"/>
    <w:rsid w:val="002925D1"/>
    <w:rsid w:val="002977C4"/>
    <w:rsid w:val="002A79A6"/>
    <w:rsid w:val="002B6AEF"/>
    <w:rsid w:val="002C0420"/>
    <w:rsid w:val="002C2A7A"/>
    <w:rsid w:val="002C4DB2"/>
    <w:rsid w:val="002C508E"/>
    <w:rsid w:val="002C5841"/>
    <w:rsid w:val="002C5FA4"/>
    <w:rsid w:val="002C7045"/>
    <w:rsid w:val="002D2B95"/>
    <w:rsid w:val="002D40FE"/>
    <w:rsid w:val="002D7DA7"/>
    <w:rsid w:val="002E79B4"/>
    <w:rsid w:val="002F408A"/>
    <w:rsid w:val="002F5810"/>
    <w:rsid w:val="002F7624"/>
    <w:rsid w:val="0031014D"/>
    <w:rsid w:val="00311DA9"/>
    <w:rsid w:val="00313024"/>
    <w:rsid w:val="003132DE"/>
    <w:rsid w:val="00314EEA"/>
    <w:rsid w:val="00322AE0"/>
    <w:rsid w:val="00322BD2"/>
    <w:rsid w:val="003353D9"/>
    <w:rsid w:val="0033586D"/>
    <w:rsid w:val="003374AB"/>
    <w:rsid w:val="00337D53"/>
    <w:rsid w:val="0034109F"/>
    <w:rsid w:val="00343C34"/>
    <w:rsid w:val="00347997"/>
    <w:rsid w:val="00354341"/>
    <w:rsid w:val="00355460"/>
    <w:rsid w:val="00355959"/>
    <w:rsid w:val="003559BF"/>
    <w:rsid w:val="00356E9D"/>
    <w:rsid w:val="00360B6F"/>
    <w:rsid w:val="0036145D"/>
    <w:rsid w:val="00364970"/>
    <w:rsid w:val="00365117"/>
    <w:rsid w:val="00367A43"/>
    <w:rsid w:val="00372735"/>
    <w:rsid w:val="0037306C"/>
    <w:rsid w:val="0037443E"/>
    <w:rsid w:val="003749AB"/>
    <w:rsid w:val="003750F4"/>
    <w:rsid w:val="00383367"/>
    <w:rsid w:val="003844F6"/>
    <w:rsid w:val="0038502B"/>
    <w:rsid w:val="0038506E"/>
    <w:rsid w:val="00385ADD"/>
    <w:rsid w:val="003868F2"/>
    <w:rsid w:val="003941F5"/>
    <w:rsid w:val="003A305C"/>
    <w:rsid w:val="003A4D53"/>
    <w:rsid w:val="003A6D8F"/>
    <w:rsid w:val="003A7FAF"/>
    <w:rsid w:val="003B1CDF"/>
    <w:rsid w:val="003B50F5"/>
    <w:rsid w:val="003B5553"/>
    <w:rsid w:val="003C0279"/>
    <w:rsid w:val="003C101F"/>
    <w:rsid w:val="003C3E78"/>
    <w:rsid w:val="003C702A"/>
    <w:rsid w:val="003D189A"/>
    <w:rsid w:val="003D2CCE"/>
    <w:rsid w:val="003D3E00"/>
    <w:rsid w:val="003D5ABF"/>
    <w:rsid w:val="003D686B"/>
    <w:rsid w:val="003E2467"/>
    <w:rsid w:val="003E6780"/>
    <w:rsid w:val="003F06B3"/>
    <w:rsid w:val="003F48BB"/>
    <w:rsid w:val="003F71BE"/>
    <w:rsid w:val="00401AC0"/>
    <w:rsid w:val="0040492E"/>
    <w:rsid w:val="004056A1"/>
    <w:rsid w:val="00405CB1"/>
    <w:rsid w:val="004077B1"/>
    <w:rsid w:val="00411607"/>
    <w:rsid w:val="0041250A"/>
    <w:rsid w:val="00416825"/>
    <w:rsid w:val="004178CF"/>
    <w:rsid w:val="0042234D"/>
    <w:rsid w:val="00422E65"/>
    <w:rsid w:val="00425F97"/>
    <w:rsid w:val="004325E3"/>
    <w:rsid w:val="00434A59"/>
    <w:rsid w:val="00437AB5"/>
    <w:rsid w:val="00440BCB"/>
    <w:rsid w:val="00446BE7"/>
    <w:rsid w:val="00446CAA"/>
    <w:rsid w:val="00452A15"/>
    <w:rsid w:val="00454455"/>
    <w:rsid w:val="00456C84"/>
    <w:rsid w:val="00457290"/>
    <w:rsid w:val="004602D5"/>
    <w:rsid w:val="00460F62"/>
    <w:rsid w:val="00467B91"/>
    <w:rsid w:val="00467CC4"/>
    <w:rsid w:val="004739D2"/>
    <w:rsid w:val="00475778"/>
    <w:rsid w:val="004759C6"/>
    <w:rsid w:val="004773F2"/>
    <w:rsid w:val="004831E1"/>
    <w:rsid w:val="00484B51"/>
    <w:rsid w:val="00487BF6"/>
    <w:rsid w:val="00494336"/>
    <w:rsid w:val="00497910"/>
    <w:rsid w:val="004A044C"/>
    <w:rsid w:val="004A0A68"/>
    <w:rsid w:val="004A1E97"/>
    <w:rsid w:val="004A223A"/>
    <w:rsid w:val="004A55E8"/>
    <w:rsid w:val="004B155F"/>
    <w:rsid w:val="004C2F1C"/>
    <w:rsid w:val="004C67E4"/>
    <w:rsid w:val="004C6E43"/>
    <w:rsid w:val="004C7898"/>
    <w:rsid w:val="004D264B"/>
    <w:rsid w:val="004D456E"/>
    <w:rsid w:val="004D51E0"/>
    <w:rsid w:val="004D7A54"/>
    <w:rsid w:val="004D7D1C"/>
    <w:rsid w:val="004E4341"/>
    <w:rsid w:val="004E5178"/>
    <w:rsid w:val="004F3039"/>
    <w:rsid w:val="004F350F"/>
    <w:rsid w:val="004F493E"/>
    <w:rsid w:val="004F629B"/>
    <w:rsid w:val="004F7E6D"/>
    <w:rsid w:val="00502242"/>
    <w:rsid w:val="005023C6"/>
    <w:rsid w:val="00502820"/>
    <w:rsid w:val="00504927"/>
    <w:rsid w:val="005061FB"/>
    <w:rsid w:val="00506904"/>
    <w:rsid w:val="00510797"/>
    <w:rsid w:val="0051127C"/>
    <w:rsid w:val="00511A13"/>
    <w:rsid w:val="005135C1"/>
    <w:rsid w:val="005155DB"/>
    <w:rsid w:val="00515AE0"/>
    <w:rsid w:val="005200DE"/>
    <w:rsid w:val="005207E5"/>
    <w:rsid w:val="00521933"/>
    <w:rsid w:val="00524A24"/>
    <w:rsid w:val="005303E6"/>
    <w:rsid w:val="005309D0"/>
    <w:rsid w:val="005320A7"/>
    <w:rsid w:val="00532441"/>
    <w:rsid w:val="00532BC7"/>
    <w:rsid w:val="00535051"/>
    <w:rsid w:val="00537F0A"/>
    <w:rsid w:val="005403C6"/>
    <w:rsid w:val="005436B7"/>
    <w:rsid w:val="00543BDF"/>
    <w:rsid w:val="00543C4D"/>
    <w:rsid w:val="00553EE7"/>
    <w:rsid w:val="00554367"/>
    <w:rsid w:val="0055514A"/>
    <w:rsid w:val="005551CC"/>
    <w:rsid w:val="00557C4E"/>
    <w:rsid w:val="005620C7"/>
    <w:rsid w:val="0056270D"/>
    <w:rsid w:val="005657DF"/>
    <w:rsid w:val="00567A8A"/>
    <w:rsid w:val="005809A4"/>
    <w:rsid w:val="00581624"/>
    <w:rsid w:val="00581709"/>
    <w:rsid w:val="0058261B"/>
    <w:rsid w:val="00582899"/>
    <w:rsid w:val="00582FB6"/>
    <w:rsid w:val="00586002"/>
    <w:rsid w:val="00587C3D"/>
    <w:rsid w:val="00590D7C"/>
    <w:rsid w:val="005914C9"/>
    <w:rsid w:val="00594CE6"/>
    <w:rsid w:val="0059764F"/>
    <w:rsid w:val="005A16A8"/>
    <w:rsid w:val="005A614F"/>
    <w:rsid w:val="005A7BBC"/>
    <w:rsid w:val="005A7CAC"/>
    <w:rsid w:val="005B2A02"/>
    <w:rsid w:val="005B34B4"/>
    <w:rsid w:val="005B677F"/>
    <w:rsid w:val="005B6EB6"/>
    <w:rsid w:val="005C0466"/>
    <w:rsid w:val="005C076C"/>
    <w:rsid w:val="005C0A04"/>
    <w:rsid w:val="005D7A59"/>
    <w:rsid w:val="005D7C0F"/>
    <w:rsid w:val="005E063B"/>
    <w:rsid w:val="005E11B0"/>
    <w:rsid w:val="005E21F0"/>
    <w:rsid w:val="005E5CFC"/>
    <w:rsid w:val="005E70F3"/>
    <w:rsid w:val="00600537"/>
    <w:rsid w:val="00600594"/>
    <w:rsid w:val="00601AD2"/>
    <w:rsid w:val="0060453E"/>
    <w:rsid w:val="006050FD"/>
    <w:rsid w:val="006110EA"/>
    <w:rsid w:val="00612C99"/>
    <w:rsid w:val="00615C73"/>
    <w:rsid w:val="006302FC"/>
    <w:rsid w:val="0063144E"/>
    <w:rsid w:val="0063213A"/>
    <w:rsid w:val="0063565D"/>
    <w:rsid w:val="00640912"/>
    <w:rsid w:val="00643AB2"/>
    <w:rsid w:val="00644060"/>
    <w:rsid w:val="00645394"/>
    <w:rsid w:val="006506F1"/>
    <w:rsid w:val="0065298F"/>
    <w:rsid w:val="00652A67"/>
    <w:rsid w:val="0065713A"/>
    <w:rsid w:val="0065764A"/>
    <w:rsid w:val="0067044F"/>
    <w:rsid w:val="00670585"/>
    <w:rsid w:val="00672129"/>
    <w:rsid w:val="00674323"/>
    <w:rsid w:val="006748BA"/>
    <w:rsid w:val="00683F0D"/>
    <w:rsid w:val="006859F8"/>
    <w:rsid w:val="006903B2"/>
    <w:rsid w:val="0069265A"/>
    <w:rsid w:val="00695AC0"/>
    <w:rsid w:val="00697E1E"/>
    <w:rsid w:val="006A226F"/>
    <w:rsid w:val="006A3275"/>
    <w:rsid w:val="006A616B"/>
    <w:rsid w:val="006A7D1A"/>
    <w:rsid w:val="006B095D"/>
    <w:rsid w:val="006B1286"/>
    <w:rsid w:val="006B432E"/>
    <w:rsid w:val="006B632E"/>
    <w:rsid w:val="006C3450"/>
    <w:rsid w:val="006C6233"/>
    <w:rsid w:val="006C63E2"/>
    <w:rsid w:val="006C717C"/>
    <w:rsid w:val="006C7A4F"/>
    <w:rsid w:val="006D0B99"/>
    <w:rsid w:val="006E54B2"/>
    <w:rsid w:val="006E579E"/>
    <w:rsid w:val="006E7BE2"/>
    <w:rsid w:val="006F1830"/>
    <w:rsid w:val="006F3515"/>
    <w:rsid w:val="006F6DB6"/>
    <w:rsid w:val="00701196"/>
    <w:rsid w:val="007100F5"/>
    <w:rsid w:val="00713031"/>
    <w:rsid w:val="00722C41"/>
    <w:rsid w:val="0072741B"/>
    <w:rsid w:val="00731F7E"/>
    <w:rsid w:val="00734D27"/>
    <w:rsid w:val="00740D5F"/>
    <w:rsid w:val="007428B2"/>
    <w:rsid w:val="0074511A"/>
    <w:rsid w:val="00747376"/>
    <w:rsid w:val="0074779F"/>
    <w:rsid w:val="00753156"/>
    <w:rsid w:val="007537F4"/>
    <w:rsid w:val="00753C30"/>
    <w:rsid w:val="007550F8"/>
    <w:rsid w:val="0075570D"/>
    <w:rsid w:val="00771324"/>
    <w:rsid w:val="00773693"/>
    <w:rsid w:val="00781E1D"/>
    <w:rsid w:val="00784EB3"/>
    <w:rsid w:val="00785DE3"/>
    <w:rsid w:val="00791B7E"/>
    <w:rsid w:val="00791CF1"/>
    <w:rsid w:val="00793EF7"/>
    <w:rsid w:val="007941B4"/>
    <w:rsid w:val="007954E9"/>
    <w:rsid w:val="00796129"/>
    <w:rsid w:val="00796B9C"/>
    <w:rsid w:val="00796F3A"/>
    <w:rsid w:val="007A095D"/>
    <w:rsid w:val="007A2A22"/>
    <w:rsid w:val="007A6D84"/>
    <w:rsid w:val="007A7BED"/>
    <w:rsid w:val="007B0A60"/>
    <w:rsid w:val="007B0DD2"/>
    <w:rsid w:val="007B144B"/>
    <w:rsid w:val="007B1BDE"/>
    <w:rsid w:val="007B21E0"/>
    <w:rsid w:val="007B23A6"/>
    <w:rsid w:val="007B7E58"/>
    <w:rsid w:val="007C21E7"/>
    <w:rsid w:val="007C28FD"/>
    <w:rsid w:val="007C3CA7"/>
    <w:rsid w:val="007C6C31"/>
    <w:rsid w:val="007C6F41"/>
    <w:rsid w:val="007C7F8C"/>
    <w:rsid w:val="007D0FFF"/>
    <w:rsid w:val="007D10DF"/>
    <w:rsid w:val="007D2B9A"/>
    <w:rsid w:val="007D377A"/>
    <w:rsid w:val="007D4448"/>
    <w:rsid w:val="007D4B38"/>
    <w:rsid w:val="007D59A7"/>
    <w:rsid w:val="007D71B1"/>
    <w:rsid w:val="007D7B90"/>
    <w:rsid w:val="007E1F27"/>
    <w:rsid w:val="007E25EC"/>
    <w:rsid w:val="007E41CE"/>
    <w:rsid w:val="007E5BC3"/>
    <w:rsid w:val="007F28A5"/>
    <w:rsid w:val="007F3034"/>
    <w:rsid w:val="0080299D"/>
    <w:rsid w:val="0080605A"/>
    <w:rsid w:val="00811518"/>
    <w:rsid w:val="00811659"/>
    <w:rsid w:val="00812C72"/>
    <w:rsid w:val="008154F5"/>
    <w:rsid w:val="00822030"/>
    <w:rsid w:val="0082422F"/>
    <w:rsid w:val="00825A6B"/>
    <w:rsid w:val="00827BEE"/>
    <w:rsid w:val="00830110"/>
    <w:rsid w:val="00833F80"/>
    <w:rsid w:val="00842EDC"/>
    <w:rsid w:val="00843BF0"/>
    <w:rsid w:val="00844FB7"/>
    <w:rsid w:val="00846B4D"/>
    <w:rsid w:val="00846C2E"/>
    <w:rsid w:val="00852239"/>
    <w:rsid w:val="00852F6C"/>
    <w:rsid w:val="008631EA"/>
    <w:rsid w:val="00863B80"/>
    <w:rsid w:val="00871A96"/>
    <w:rsid w:val="00873BB2"/>
    <w:rsid w:val="00875023"/>
    <w:rsid w:val="00876F7C"/>
    <w:rsid w:val="00880C88"/>
    <w:rsid w:val="00880D51"/>
    <w:rsid w:val="00886536"/>
    <w:rsid w:val="00886F29"/>
    <w:rsid w:val="008932DA"/>
    <w:rsid w:val="008942F3"/>
    <w:rsid w:val="0089490F"/>
    <w:rsid w:val="008A3017"/>
    <w:rsid w:val="008A555F"/>
    <w:rsid w:val="008A62CC"/>
    <w:rsid w:val="008B06B9"/>
    <w:rsid w:val="008B1DC4"/>
    <w:rsid w:val="008B3456"/>
    <w:rsid w:val="008B3C4A"/>
    <w:rsid w:val="008B4B38"/>
    <w:rsid w:val="008B5922"/>
    <w:rsid w:val="008B60DD"/>
    <w:rsid w:val="008B6198"/>
    <w:rsid w:val="008B7E61"/>
    <w:rsid w:val="008C1853"/>
    <w:rsid w:val="008C3CC9"/>
    <w:rsid w:val="008C6DFB"/>
    <w:rsid w:val="008C730C"/>
    <w:rsid w:val="008D3327"/>
    <w:rsid w:val="008D3455"/>
    <w:rsid w:val="008D405F"/>
    <w:rsid w:val="008D526D"/>
    <w:rsid w:val="008E0A88"/>
    <w:rsid w:val="008E3E8E"/>
    <w:rsid w:val="008E5E91"/>
    <w:rsid w:val="008E5FA9"/>
    <w:rsid w:val="008E6352"/>
    <w:rsid w:val="008F0A39"/>
    <w:rsid w:val="008F2558"/>
    <w:rsid w:val="008F25B9"/>
    <w:rsid w:val="008F2B45"/>
    <w:rsid w:val="008F7E07"/>
    <w:rsid w:val="0090193F"/>
    <w:rsid w:val="00902CA8"/>
    <w:rsid w:val="00905628"/>
    <w:rsid w:val="00906FCB"/>
    <w:rsid w:val="00915594"/>
    <w:rsid w:val="0092064E"/>
    <w:rsid w:val="009213FD"/>
    <w:rsid w:val="00921ED9"/>
    <w:rsid w:val="00922871"/>
    <w:rsid w:val="0092552E"/>
    <w:rsid w:val="009260A6"/>
    <w:rsid w:val="009270F1"/>
    <w:rsid w:val="00931766"/>
    <w:rsid w:val="00931D39"/>
    <w:rsid w:val="00933A28"/>
    <w:rsid w:val="0093783F"/>
    <w:rsid w:val="00941E3C"/>
    <w:rsid w:val="00944CB6"/>
    <w:rsid w:val="00952103"/>
    <w:rsid w:val="00954CC9"/>
    <w:rsid w:val="00955C50"/>
    <w:rsid w:val="009563CE"/>
    <w:rsid w:val="009660CD"/>
    <w:rsid w:val="009669A0"/>
    <w:rsid w:val="00967DBD"/>
    <w:rsid w:val="00975629"/>
    <w:rsid w:val="00975ED1"/>
    <w:rsid w:val="00977A25"/>
    <w:rsid w:val="00986AEF"/>
    <w:rsid w:val="009921D4"/>
    <w:rsid w:val="00995751"/>
    <w:rsid w:val="00995B0C"/>
    <w:rsid w:val="009967C4"/>
    <w:rsid w:val="009975E0"/>
    <w:rsid w:val="00997997"/>
    <w:rsid w:val="009A2B5A"/>
    <w:rsid w:val="009A2C7D"/>
    <w:rsid w:val="009A4078"/>
    <w:rsid w:val="009A4F68"/>
    <w:rsid w:val="009B0E00"/>
    <w:rsid w:val="009B11D7"/>
    <w:rsid w:val="009B13EA"/>
    <w:rsid w:val="009B1D41"/>
    <w:rsid w:val="009B2B08"/>
    <w:rsid w:val="009B509F"/>
    <w:rsid w:val="009B70FF"/>
    <w:rsid w:val="009C0413"/>
    <w:rsid w:val="009C0A31"/>
    <w:rsid w:val="009C1DE7"/>
    <w:rsid w:val="009C2467"/>
    <w:rsid w:val="009C26E4"/>
    <w:rsid w:val="009C3D39"/>
    <w:rsid w:val="009C6A03"/>
    <w:rsid w:val="009D2801"/>
    <w:rsid w:val="009D37E2"/>
    <w:rsid w:val="009D44D8"/>
    <w:rsid w:val="009D454E"/>
    <w:rsid w:val="009E3A0C"/>
    <w:rsid w:val="009E537A"/>
    <w:rsid w:val="009E7DBC"/>
    <w:rsid w:val="00A02B13"/>
    <w:rsid w:val="00A032B4"/>
    <w:rsid w:val="00A034F3"/>
    <w:rsid w:val="00A06028"/>
    <w:rsid w:val="00A06F5C"/>
    <w:rsid w:val="00A07FE3"/>
    <w:rsid w:val="00A14A1A"/>
    <w:rsid w:val="00A14CC2"/>
    <w:rsid w:val="00A15837"/>
    <w:rsid w:val="00A167C9"/>
    <w:rsid w:val="00A179F7"/>
    <w:rsid w:val="00A22C1C"/>
    <w:rsid w:val="00A22DBE"/>
    <w:rsid w:val="00A23C8F"/>
    <w:rsid w:val="00A2536C"/>
    <w:rsid w:val="00A30A9D"/>
    <w:rsid w:val="00A313D1"/>
    <w:rsid w:val="00A3640F"/>
    <w:rsid w:val="00A37AD7"/>
    <w:rsid w:val="00A42FF8"/>
    <w:rsid w:val="00A44986"/>
    <w:rsid w:val="00A44AFE"/>
    <w:rsid w:val="00A46BD0"/>
    <w:rsid w:val="00A476EC"/>
    <w:rsid w:val="00A50F7C"/>
    <w:rsid w:val="00A5171F"/>
    <w:rsid w:val="00A56277"/>
    <w:rsid w:val="00A62824"/>
    <w:rsid w:val="00A62EBB"/>
    <w:rsid w:val="00A630F1"/>
    <w:rsid w:val="00A63239"/>
    <w:rsid w:val="00A63E44"/>
    <w:rsid w:val="00A64347"/>
    <w:rsid w:val="00A64859"/>
    <w:rsid w:val="00A701C9"/>
    <w:rsid w:val="00A7056A"/>
    <w:rsid w:val="00A71C20"/>
    <w:rsid w:val="00A759EA"/>
    <w:rsid w:val="00A75D7A"/>
    <w:rsid w:val="00A82F8D"/>
    <w:rsid w:val="00A83BFC"/>
    <w:rsid w:val="00A85C59"/>
    <w:rsid w:val="00A86783"/>
    <w:rsid w:val="00A87F64"/>
    <w:rsid w:val="00A90468"/>
    <w:rsid w:val="00A91792"/>
    <w:rsid w:val="00A93ABF"/>
    <w:rsid w:val="00A947A7"/>
    <w:rsid w:val="00A95CDF"/>
    <w:rsid w:val="00A97528"/>
    <w:rsid w:val="00AA2CA9"/>
    <w:rsid w:val="00AA4CBC"/>
    <w:rsid w:val="00AA5A5D"/>
    <w:rsid w:val="00AA5C1B"/>
    <w:rsid w:val="00AA7115"/>
    <w:rsid w:val="00AA7CBB"/>
    <w:rsid w:val="00AB18A9"/>
    <w:rsid w:val="00AB1C2C"/>
    <w:rsid w:val="00AB3210"/>
    <w:rsid w:val="00AB4ADF"/>
    <w:rsid w:val="00AB5528"/>
    <w:rsid w:val="00AC5F8D"/>
    <w:rsid w:val="00AC76D5"/>
    <w:rsid w:val="00AC78DD"/>
    <w:rsid w:val="00AD2B00"/>
    <w:rsid w:val="00AD362D"/>
    <w:rsid w:val="00AD3F54"/>
    <w:rsid w:val="00AD640C"/>
    <w:rsid w:val="00AD64E2"/>
    <w:rsid w:val="00AD6C44"/>
    <w:rsid w:val="00AE3E92"/>
    <w:rsid w:val="00AE3FC0"/>
    <w:rsid w:val="00AE484C"/>
    <w:rsid w:val="00AF2B0D"/>
    <w:rsid w:val="00AF3E6B"/>
    <w:rsid w:val="00AF54FE"/>
    <w:rsid w:val="00AF78E1"/>
    <w:rsid w:val="00B01837"/>
    <w:rsid w:val="00B067FA"/>
    <w:rsid w:val="00B11C07"/>
    <w:rsid w:val="00B17925"/>
    <w:rsid w:val="00B21C7B"/>
    <w:rsid w:val="00B24528"/>
    <w:rsid w:val="00B33745"/>
    <w:rsid w:val="00B420F7"/>
    <w:rsid w:val="00B4497B"/>
    <w:rsid w:val="00B456A6"/>
    <w:rsid w:val="00B45AB7"/>
    <w:rsid w:val="00B47C79"/>
    <w:rsid w:val="00B60A31"/>
    <w:rsid w:val="00B614D1"/>
    <w:rsid w:val="00B91FF3"/>
    <w:rsid w:val="00B92E3E"/>
    <w:rsid w:val="00B9654E"/>
    <w:rsid w:val="00BA3C34"/>
    <w:rsid w:val="00BA4440"/>
    <w:rsid w:val="00BA6F3E"/>
    <w:rsid w:val="00BB1025"/>
    <w:rsid w:val="00BB1484"/>
    <w:rsid w:val="00BB5D00"/>
    <w:rsid w:val="00BC2A38"/>
    <w:rsid w:val="00BC7406"/>
    <w:rsid w:val="00BC7F85"/>
    <w:rsid w:val="00BD44C6"/>
    <w:rsid w:val="00BD51CC"/>
    <w:rsid w:val="00BD779E"/>
    <w:rsid w:val="00BE0D70"/>
    <w:rsid w:val="00BE6657"/>
    <w:rsid w:val="00BE7192"/>
    <w:rsid w:val="00BE7C57"/>
    <w:rsid w:val="00BF17BE"/>
    <w:rsid w:val="00BF291E"/>
    <w:rsid w:val="00BF3FD7"/>
    <w:rsid w:val="00BF41B3"/>
    <w:rsid w:val="00C01372"/>
    <w:rsid w:val="00C0148D"/>
    <w:rsid w:val="00C03349"/>
    <w:rsid w:val="00C05BEB"/>
    <w:rsid w:val="00C0739D"/>
    <w:rsid w:val="00C11870"/>
    <w:rsid w:val="00C16F52"/>
    <w:rsid w:val="00C321E1"/>
    <w:rsid w:val="00C33406"/>
    <w:rsid w:val="00C3636C"/>
    <w:rsid w:val="00C409B9"/>
    <w:rsid w:val="00C4100E"/>
    <w:rsid w:val="00C43345"/>
    <w:rsid w:val="00C44BFD"/>
    <w:rsid w:val="00C4526C"/>
    <w:rsid w:val="00C45E3C"/>
    <w:rsid w:val="00C461BE"/>
    <w:rsid w:val="00C52852"/>
    <w:rsid w:val="00C53AA0"/>
    <w:rsid w:val="00C672F4"/>
    <w:rsid w:val="00C7649C"/>
    <w:rsid w:val="00C7771D"/>
    <w:rsid w:val="00C8705B"/>
    <w:rsid w:val="00C90223"/>
    <w:rsid w:val="00C954F4"/>
    <w:rsid w:val="00C95BFC"/>
    <w:rsid w:val="00C964EE"/>
    <w:rsid w:val="00C97344"/>
    <w:rsid w:val="00C97FED"/>
    <w:rsid w:val="00CA246A"/>
    <w:rsid w:val="00CA2AF0"/>
    <w:rsid w:val="00CB0385"/>
    <w:rsid w:val="00CB2418"/>
    <w:rsid w:val="00CB2CC0"/>
    <w:rsid w:val="00CB2EE1"/>
    <w:rsid w:val="00CB45E9"/>
    <w:rsid w:val="00CB75A8"/>
    <w:rsid w:val="00CB7FBC"/>
    <w:rsid w:val="00CC2515"/>
    <w:rsid w:val="00CC3391"/>
    <w:rsid w:val="00CC3D4E"/>
    <w:rsid w:val="00CC5969"/>
    <w:rsid w:val="00CD2A11"/>
    <w:rsid w:val="00CD3695"/>
    <w:rsid w:val="00CD3B91"/>
    <w:rsid w:val="00CD4ABD"/>
    <w:rsid w:val="00CD4BEB"/>
    <w:rsid w:val="00CD5647"/>
    <w:rsid w:val="00CD5CFC"/>
    <w:rsid w:val="00CD66B4"/>
    <w:rsid w:val="00CD6704"/>
    <w:rsid w:val="00CE0D6C"/>
    <w:rsid w:val="00CE3215"/>
    <w:rsid w:val="00CE7282"/>
    <w:rsid w:val="00CF6652"/>
    <w:rsid w:val="00D009EB"/>
    <w:rsid w:val="00D02087"/>
    <w:rsid w:val="00D02232"/>
    <w:rsid w:val="00D02399"/>
    <w:rsid w:val="00D05748"/>
    <w:rsid w:val="00D06415"/>
    <w:rsid w:val="00D067DC"/>
    <w:rsid w:val="00D157A3"/>
    <w:rsid w:val="00D16919"/>
    <w:rsid w:val="00D16E48"/>
    <w:rsid w:val="00D24F56"/>
    <w:rsid w:val="00D36749"/>
    <w:rsid w:val="00D40374"/>
    <w:rsid w:val="00D40527"/>
    <w:rsid w:val="00D40D0B"/>
    <w:rsid w:val="00D40FC6"/>
    <w:rsid w:val="00D43CB1"/>
    <w:rsid w:val="00D464A7"/>
    <w:rsid w:val="00D47B73"/>
    <w:rsid w:val="00D517C9"/>
    <w:rsid w:val="00D52C52"/>
    <w:rsid w:val="00D537F9"/>
    <w:rsid w:val="00D54B0E"/>
    <w:rsid w:val="00D55591"/>
    <w:rsid w:val="00D56BE9"/>
    <w:rsid w:val="00D60311"/>
    <w:rsid w:val="00D61419"/>
    <w:rsid w:val="00D624E6"/>
    <w:rsid w:val="00D64DBF"/>
    <w:rsid w:val="00D720F4"/>
    <w:rsid w:val="00D75194"/>
    <w:rsid w:val="00D802A1"/>
    <w:rsid w:val="00D86F4E"/>
    <w:rsid w:val="00D90CB2"/>
    <w:rsid w:val="00D9107F"/>
    <w:rsid w:val="00D93597"/>
    <w:rsid w:val="00D93A01"/>
    <w:rsid w:val="00D93A68"/>
    <w:rsid w:val="00D93F29"/>
    <w:rsid w:val="00D96387"/>
    <w:rsid w:val="00D97865"/>
    <w:rsid w:val="00DA09BA"/>
    <w:rsid w:val="00DA1585"/>
    <w:rsid w:val="00DA268A"/>
    <w:rsid w:val="00DA647F"/>
    <w:rsid w:val="00DA6715"/>
    <w:rsid w:val="00DB0E84"/>
    <w:rsid w:val="00DB0EC4"/>
    <w:rsid w:val="00DB118D"/>
    <w:rsid w:val="00DB22A4"/>
    <w:rsid w:val="00DB7CA7"/>
    <w:rsid w:val="00DC1E46"/>
    <w:rsid w:val="00DC23A4"/>
    <w:rsid w:val="00DC37C0"/>
    <w:rsid w:val="00DC4324"/>
    <w:rsid w:val="00DD2DDC"/>
    <w:rsid w:val="00DD61CA"/>
    <w:rsid w:val="00DE2019"/>
    <w:rsid w:val="00DE2639"/>
    <w:rsid w:val="00DE2F5A"/>
    <w:rsid w:val="00DE5E8F"/>
    <w:rsid w:val="00DF15FF"/>
    <w:rsid w:val="00DF2124"/>
    <w:rsid w:val="00DF4926"/>
    <w:rsid w:val="00E0130C"/>
    <w:rsid w:val="00E0194F"/>
    <w:rsid w:val="00E07E85"/>
    <w:rsid w:val="00E10E8A"/>
    <w:rsid w:val="00E12C35"/>
    <w:rsid w:val="00E12F09"/>
    <w:rsid w:val="00E14CC1"/>
    <w:rsid w:val="00E1533D"/>
    <w:rsid w:val="00E155AF"/>
    <w:rsid w:val="00E15DB0"/>
    <w:rsid w:val="00E21229"/>
    <w:rsid w:val="00E21CAE"/>
    <w:rsid w:val="00E24EDD"/>
    <w:rsid w:val="00E27B86"/>
    <w:rsid w:val="00E30C95"/>
    <w:rsid w:val="00E31806"/>
    <w:rsid w:val="00E325B2"/>
    <w:rsid w:val="00E32C57"/>
    <w:rsid w:val="00E357AA"/>
    <w:rsid w:val="00E36132"/>
    <w:rsid w:val="00E36208"/>
    <w:rsid w:val="00E37887"/>
    <w:rsid w:val="00E45667"/>
    <w:rsid w:val="00E51FD7"/>
    <w:rsid w:val="00E51FE0"/>
    <w:rsid w:val="00E52527"/>
    <w:rsid w:val="00E527F1"/>
    <w:rsid w:val="00E56189"/>
    <w:rsid w:val="00E64464"/>
    <w:rsid w:val="00E71C5A"/>
    <w:rsid w:val="00E74E97"/>
    <w:rsid w:val="00E76CE2"/>
    <w:rsid w:val="00E77D66"/>
    <w:rsid w:val="00E82DD9"/>
    <w:rsid w:val="00E83AA3"/>
    <w:rsid w:val="00E8447E"/>
    <w:rsid w:val="00E87343"/>
    <w:rsid w:val="00E87726"/>
    <w:rsid w:val="00E93372"/>
    <w:rsid w:val="00E94114"/>
    <w:rsid w:val="00E95866"/>
    <w:rsid w:val="00E95CD0"/>
    <w:rsid w:val="00EB196D"/>
    <w:rsid w:val="00EB36D8"/>
    <w:rsid w:val="00EB3D2F"/>
    <w:rsid w:val="00EB5E45"/>
    <w:rsid w:val="00EC0A47"/>
    <w:rsid w:val="00EC3542"/>
    <w:rsid w:val="00EC5D7D"/>
    <w:rsid w:val="00EC6D7E"/>
    <w:rsid w:val="00ED71DF"/>
    <w:rsid w:val="00ED7FD4"/>
    <w:rsid w:val="00EE3D57"/>
    <w:rsid w:val="00EE40FF"/>
    <w:rsid w:val="00EE4C99"/>
    <w:rsid w:val="00EF0929"/>
    <w:rsid w:val="00EF5037"/>
    <w:rsid w:val="00EF51D4"/>
    <w:rsid w:val="00EF5957"/>
    <w:rsid w:val="00EF774E"/>
    <w:rsid w:val="00F005C2"/>
    <w:rsid w:val="00F02853"/>
    <w:rsid w:val="00F02AC6"/>
    <w:rsid w:val="00F07FE1"/>
    <w:rsid w:val="00F10EB8"/>
    <w:rsid w:val="00F11531"/>
    <w:rsid w:val="00F1259A"/>
    <w:rsid w:val="00F1491E"/>
    <w:rsid w:val="00F1597E"/>
    <w:rsid w:val="00F213BF"/>
    <w:rsid w:val="00F2142F"/>
    <w:rsid w:val="00F26C05"/>
    <w:rsid w:val="00F2745F"/>
    <w:rsid w:val="00F27A8C"/>
    <w:rsid w:val="00F311BF"/>
    <w:rsid w:val="00F32CAC"/>
    <w:rsid w:val="00F33201"/>
    <w:rsid w:val="00F400EA"/>
    <w:rsid w:val="00F40A95"/>
    <w:rsid w:val="00F464B9"/>
    <w:rsid w:val="00F47F6F"/>
    <w:rsid w:val="00F509C6"/>
    <w:rsid w:val="00F50ED8"/>
    <w:rsid w:val="00F536DD"/>
    <w:rsid w:val="00F56313"/>
    <w:rsid w:val="00F57760"/>
    <w:rsid w:val="00F579C5"/>
    <w:rsid w:val="00F61DB1"/>
    <w:rsid w:val="00F62581"/>
    <w:rsid w:val="00F6399B"/>
    <w:rsid w:val="00F6674B"/>
    <w:rsid w:val="00F707CB"/>
    <w:rsid w:val="00F746E9"/>
    <w:rsid w:val="00F7560E"/>
    <w:rsid w:val="00F83163"/>
    <w:rsid w:val="00F84760"/>
    <w:rsid w:val="00F86150"/>
    <w:rsid w:val="00F91AA6"/>
    <w:rsid w:val="00F92758"/>
    <w:rsid w:val="00F97521"/>
    <w:rsid w:val="00FA0D3F"/>
    <w:rsid w:val="00FA462A"/>
    <w:rsid w:val="00FA4C89"/>
    <w:rsid w:val="00FA6913"/>
    <w:rsid w:val="00FB0250"/>
    <w:rsid w:val="00FB126F"/>
    <w:rsid w:val="00FB28E1"/>
    <w:rsid w:val="00FB3E4D"/>
    <w:rsid w:val="00FB61EF"/>
    <w:rsid w:val="00FB7040"/>
    <w:rsid w:val="00FC4FBB"/>
    <w:rsid w:val="00FD44EE"/>
    <w:rsid w:val="00FD4572"/>
    <w:rsid w:val="00FD499F"/>
    <w:rsid w:val="00FE1533"/>
    <w:rsid w:val="00FE2AAB"/>
    <w:rsid w:val="00FE356B"/>
    <w:rsid w:val="00FF7155"/>
    <w:rsid w:val="00FF7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6803"/>
  <w15:chartTrackingRefBased/>
  <w15:docId w15:val="{10520EA2-D60E-4F5A-A1DB-8141853E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94"/>
    <w:rPr>
      <w:rFonts w:eastAsiaTheme="majorEastAsia" w:cstheme="majorBidi"/>
      <w:color w:val="272727" w:themeColor="text1" w:themeTint="D8"/>
    </w:rPr>
  </w:style>
  <w:style w:type="paragraph" w:styleId="Title">
    <w:name w:val="Title"/>
    <w:basedOn w:val="Normal"/>
    <w:next w:val="Normal"/>
    <w:link w:val="TitleChar"/>
    <w:uiPriority w:val="10"/>
    <w:qFormat/>
    <w:rsid w:val="00D75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94"/>
    <w:pPr>
      <w:spacing w:before="160"/>
      <w:jc w:val="center"/>
    </w:pPr>
    <w:rPr>
      <w:i/>
      <w:iCs/>
      <w:color w:val="404040" w:themeColor="text1" w:themeTint="BF"/>
    </w:rPr>
  </w:style>
  <w:style w:type="character" w:customStyle="1" w:styleId="QuoteChar">
    <w:name w:val="Quote Char"/>
    <w:basedOn w:val="DefaultParagraphFont"/>
    <w:link w:val="Quote"/>
    <w:uiPriority w:val="29"/>
    <w:rsid w:val="00D75194"/>
    <w:rPr>
      <w:i/>
      <w:iCs/>
      <w:color w:val="404040" w:themeColor="text1" w:themeTint="BF"/>
    </w:rPr>
  </w:style>
  <w:style w:type="paragraph" w:styleId="ListParagraph">
    <w:name w:val="List Paragraph"/>
    <w:basedOn w:val="Normal"/>
    <w:uiPriority w:val="34"/>
    <w:qFormat/>
    <w:rsid w:val="00D75194"/>
    <w:pPr>
      <w:ind w:left="720"/>
      <w:contextualSpacing/>
    </w:pPr>
  </w:style>
  <w:style w:type="character" w:styleId="IntenseEmphasis">
    <w:name w:val="Intense Emphasis"/>
    <w:basedOn w:val="DefaultParagraphFont"/>
    <w:uiPriority w:val="21"/>
    <w:qFormat/>
    <w:rsid w:val="00D75194"/>
    <w:rPr>
      <w:i/>
      <w:iCs/>
      <w:color w:val="2F5496" w:themeColor="accent1" w:themeShade="BF"/>
    </w:rPr>
  </w:style>
  <w:style w:type="paragraph" w:styleId="IntenseQuote">
    <w:name w:val="Intense Quote"/>
    <w:basedOn w:val="Normal"/>
    <w:next w:val="Normal"/>
    <w:link w:val="IntenseQuoteChar"/>
    <w:uiPriority w:val="30"/>
    <w:qFormat/>
    <w:rsid w:val="00D75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194"/>
    <w:rPr>
      <w:i/>
      <w:iCs/>
      <w:color w:val="2F5496" w:themeColor="accent1" w:themeShade="BF"/>
    </w:rPr>
  </w:style>
  <w:style w:type="character" w:styleId="IntenseReference">
    <w:name w:val="Intense Reference"/>
    <w:basedOn w:val="DefaultParagraphFont"/>
    <w:uiPriority w:val="32"/>
    <w:qFormat/>
    <w:rsid w:val="00D75194"/>
    <w:rPr>
      <w:b/>
      <w:bCs/>
      <w:smallCaps/>
      <w:color w:val="2F5496" w:themeColor="accent1" w:themeShade="BF"/>
      <w:spacing w:val="5"/>
    </w:rPr>
  </w:style>
  <w:style w:type="paragraph" w:styleId="Header">
    <w:name w:val="header"/>
    <w:basedOn w:val="Normal"/>
    <w:link w:val="HeaderChar"/>
    <w:uiPriority w:val="99"/>
    <w:unhideWhenUsed/>
    <w:rsid w:val="00192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F7"/>
  </w:style>
  <w:style w:type="paragraph" w:styleId="Footer">
    <w:name w:val="footer"/>
    <w:basedOn w:val="Normal"/>
    <w:link w:val="FooterChar"/>
    <w:uiPriority w:val="99"/>
    <w:unhideWhenUsed/>
    <w:rsid w:val="00192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F7"/>
  </w:style>
  <w:style w:type="character" w:styleId="Hyperlink">
    <w:name w:val="Hyperlink"/>
    <w:basedOn w:val="DefaultParagraphFont"/>
    <w:uiPriority w:val="99"/>
    <w:unhideWhenUsed/>
    <w:rsid w:val="002D2B95"/>
    <w:rPr>
      <w:color w:val="0563C1" w:themeColor="hyperlink"/>
      <w:u w:val="single"/>
    </w:rPr>
  </w:style>
  <w:style w:type="character" w:styleId="UnresolvedMention">
    <w:name w:val="Unresolved Mention"/>
    <w:basedOn w:val="DefaultParagraphFont"/>
    <w:uiPriority w:val="99"/>
    <w:semiHidden/>
    <w:unhideWhenUsed/>
    <w:rsid w:val="002D2B95"/>
    <w:rPr>
      <w:color w:val="605E5C"/>
      <w:shd w:val="clear" w:color="auto" w:fill="E1DFDD"/>
    </w:rPr>
  </w:style>
  <w:style w:type="table" w:styleId="TableGrid">
    <w:name w:val="Table Grid"/>
    <w:basedOn w:val="TableNormal"/>
    <w:uiPriority w:val="39"/>
    <w:rsid w:val="00145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73B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873BB2"/>
    <w:rPr>
      <w:i/>
      <w:iCs/>
    </w:rPr>
  </w:style>
  <w:style w:type="paragraph" w:styleId="NormalWeb">
    <w:name w:val="Normal (Web)"/>
    <w:basedOn w:val="Normal"/>
    <w:uiPriority w:val="99"/>
    <w:unhideWhenUsed/>
    <w:rsid w:val="00873B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humanize-preserve-whitespace">
    <w:name w:val="humanize-preserve-whitespace"/>
    <w:basedOn w:val="Normal"/>
    <w:rsid w:val="001F3A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TopofForm">
    <w:name w:val="HTML Top of Form"/>
    <w:basedOn w:val="Normal"/>
    <w:next w:val="Normal"/>
    <w:link w:val="z-TopofFormChar"/>
    <w:hidden/>
    <w:uiPriority w:val="99"/>
    <w:semiHidden/>
    <w:unhideWhenUsed/>
    <w:rsid w:val="001F3A3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F3A34"/>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1F3A3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F3A34"/>
    <w:rPr>
      <w:rFonts w:ascii="Arial" w:eastAsia="Times New Roman" w:hAnsi="Arial" w:cs="Arial"/>
      <w:vanish/>
      <w:kern w:val="0"/>
      <w:sz w:val="16"/>
      <w:szCs w:val="16"/>
      <w:lang w:eastAsia="en-IN"/>
      <w14:ligatures w14:val="none"/>
    </w:rPr>
  </w:style>
  <w:style w:type="character" w:styleId="Strong">
    <w:name w:val="Strong"/>
    <w:basedOn w:val="DefaultParagraphFont"/>
    <w:uiPriority w:val="22"/>
    <w:qFormat/>
    <w:rsid w:val="00190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archive.ics.uci.edu/dataset/485/travel+review+rating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CAB0E3-A341-48E5-86BF-E1DAC812647F}">
  <we:reference id="wa200007708" version="1.0.0.0" store="en-IN" storeType="OMEX"/>
  <we:alternateReferences>
    <we:reference id="WA20000770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211</TotalTime>
  <Pages>1</Pages>
  <Words>6863</Words>
  <Characters>39123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Drashti Patel</dc:creator>
  <cp:keywords/>
  <dc:description/>
  <cp:lastModifiedBy>Drashti Patel</cp:lastModifiedBy>
  <cp:revision>25</cp:revision>
  <dcterms:created xsi:type="dcterms:W3CDTF">2026-08-28T13:16:00Z</dcterms:created>
  <dcterms:modified xsi:type="dcterms:W3CDTF">2026-09-24T11:28:00Z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ed2ca808-1490-4b9d-b06e-95c829bb10c1</vt:lpwstr>
  </property>
</Properties>
</file>