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34A4" w14:textId="30155648" w:rsidR="00C97322" w:rsidRPr="008A30D5" w:rsidRDefault="008A30D5" w:rsidP="008A30D5">
      <w:pPr>
        <w:pStyle w:val="ListParagraph"/>
        <w:numPr>
          <w:ilvl w:val="0"/>
          <w:numId w:val="1"/>
        </w:numPr>
        <w:rPr>
          <w:lang w:val="en-US"/>
        </w:rPr>
      </w:pPr>
      <w:r w:rsidRPr="008A30D5">
        <w:t>Open your own laptop or desktop (or use an online PC hardware simulator if you don't have access to a real system) and identify the GPU model installed. Write down the GPU's brand, model number, and whether it is integrated or dedicated.</w:t>
      </w:r>
    </w:p>
    <w:p w14:paraId="03CC5915" w14:textId="77777777" w:rsidR="008A30D5" w:rsidRDefault="008A30D5" w:rsidP="008A30D5">
      <w:pPr>
        <w:pStyle w:val="ListParagraph"/>
      </w:pPr>
    </w:p>
    <w:p w14:paraId="410AB183" w14:textId="77777777" w:rsidR="008A30D5" w:rsidRPr="008A30D5" w:rsidRDefault="008A30D5" w:rsidP="008A30D5">
      <w:pPr>
        <w:pStyle w:val="ListParagraph"/>
        <w:rPr>
          <w:lang w:val="en-US"/>
        </w:rPr>
      </w:pPr>
      <w: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2553"/>
        <w:gridCol w:w="1805"/>
      </w:tblGrid>
      <w:tr w:rsidR="008A30D5" w:rsidRPr="008A30D5" w14:paraId="02B0FBCC" w14:textId="77777777">
        <w:trPr>
          <w:tblHeader/>
          <w:tblCellSpacing w:w="15" w:type="dxa"/>
        </w:trPr>
        <w:tc>
          <w:tcPr>
            <w:tcW w:w="0" w:type="auto"/>
            <w:vAlign w:val="center"/>
            <w:hideMark/>
          </w:tcPr>
          <w:p w14:paraId="5248BED6" w14:textId="77777777" w:rsidR="008A30D5" w:rsidRPr="008A30D5" w:rsidRDefault="008A30D5" w:rsidP="008A30D5">
            <w:pPr>
              <w:pStyle w:val="ListParagraph"/>
              <w:rPr>
                <w:b/>
                <w:bCs/>
              </w:rPr>
            </w:pPr>
            <w:r w:rsidRPr="008A30D5">
              <w:rPr>
                <w:b/>
                <w:bCs/>
              </w:rPr>
              <w:t>Brand</w:t>
            </w:r>
          </w:p>
        </w:tc>
        <w:tc>
          <w:tcPr>
            <w:tcW w:w="0" w:type="auto"/>
            <w:vAlign w:val="center"/>
            <w:hideMark/>
          </w:tcPr>
          <w:p w14:paraId="4BCE0630" w14:textId="77777777" w:rsidR="008A30D5" w:rsidRPr="008A30D5" w:rsidRDefault="008A30D5" w:rsidP="008A30D5">
            <w:pPr>
              <w:pStyle w:val="ListParagraph"/>
              <w:rPr>
                <w:b/>
                <w:bCs/>
              </w:rPr>
            </w:pPr>
            <w:r w:rsidRPr="008A30D5">
              <w:rPr>
                <w:b/>
                <w:bCs/>
              </w:rPr>
              <w:t>Model Number</w:t>
            </w:r>
          </w:p>
        </w:tc>
        <w:tc>
          <w:tcPr>
            <w:tcW w:w="0" w:type="auto"/>
            <w:vAlign w:val="center"/>
            <w:hideMark/>
          </w:tcPr>
          <w:p w14:paraId="39D02F3D" w14:textId="77777777" w:rsidR="008A30D5" w:rsidRPr="008A30D5" w:rsidRDefault="008A30D5" w:rsidP="008A30D5">
            <w:pPr>
              <w:pStyle w:val="ListParagraph"/>
              <w:rPr>
                <w:b/>
                <w:bCs/>
              </w:rPr>
            </w:pPr>
            <w:r w:rsidRPr="008A30D5">
              <w:rPr>
                <w:b/>
                <w:bCs/>
              </w:rPr>
              <w:t>Type</w:t>
            </w:r>
          </w:p>
        </w:tc>
      </w:tr>
      <w:tr w:rsidR="008A30D5" w:rsidRPr="008A30D5" w14:paraId="605E9291" w14:textId="77777777">
        <w:trPr>
          <w:tblCellSpacing w:w="15" w:type="dxa"/>
        </w:trPr>
        <w:tc>
          <w:tcPr>
            <w:tcW w:w="0" w:type="auto"/>
            <w:vAlign w:val="center"/>
            <w:hideMark/>
          </w:tcPr>
          <w:p w14:paraId="5AB88345" w14:textId="77777777" w:rsidR="008A30D5" w:rsidRPr="008A30D5" w:rsidRDefault="008A30D5" w:rsidP="008A30D5">
            <w:pPr>
              <w:pStyle w:val="ListParagraph"/>
            </w:pPr>
            <w:r w:rsidRPr="008A30D5">
              <w:t>Intel</w:t>
            </w:r>
          </w:p>
        </w:tc>
        <w:tc>
          <w:tcPr>
            <w:tcW w:w="0" w:type="auto"/>
            <w:vAlign w:val="center"/>
            <w:hideMark/>
          </w:tcPr>
          <w:p w14:paraId="7390D6D1" w14:textId="77777777" w:rsidR="008A30D5" w:rsidRPr="008A30D5" w:rsidRDefault="008A30D5" w:rsidP="008A30D5">
            <w:pPr>
              <w:pStyle w:val="ListParagraph"/>
            </w:pPr>
            <w:r w:rsidRPr="008A30D5">
              <w:t>UHD Graphics 620</w:t>
            </w:r>
          </w:p>
        </w:tc>
        <w:tc>
          <w:tcPr>
            <w:tcW w:w="0" w:type="auto"/>
            <w:vAlign w:val="center"/>
            <w:hideMark/>
          </w:tcPr>
          <w:p w14:paraId="168DFE39" w14:textId="77777777" w:rsidR="008A30D5" w:rsidRPr="008A30D5" w:rsidRDefault="008A30D5" w:rsidP="008A30D5">
            <w:pPr>
              <w:pStyle w:val="ListParagraph"/>
            </w:pPr>
            <w:r w:rsidRPr="008A30D5">
              <w:t>Integrated</w:t>
            </w:r>
          </w:p>
        </w:tc>
      </w:tr>
    </w:tbl>
    <w:p w14:paraId="0A6ED0A4" w14:textId="141A6589" w:rsidR="008A30D5" w:rsidRPr="008A30D5" w:rsidRDefault="008A30D5" w:rsidP="008A30D5">
      <w:pPr>
        <w:pStyle w:val="ListParagraph"/>
        <w:numPr>
          <w:ilvl w:val="0"/>
          <w:numId w:val="1"/>
        </w:numPr>
        <w:rPr>
          <w:lang w:val="en-US"/>
        </w:rPr>
      </w:pPr>
      <w:r>
        <w:t>t</w:t>
      </w:r>
      <w:r w:rsidRPr="008A30D5">
        <w:t>ake a clear photo or screenshot of the cooling system (fan, heatsink, or liquid cooling setup) inside your PC or from a PC hardware simulator. Label the main cooling components and briefly describe their function.</w:t>
      </w:r>
    </w:p>
    <w:p w14:paraId="06A20E23" w14:textId="72D32072" w:rsidR="008A30D5" w:rsidRDefault="008A30D5" w:rsidP="008A30D5">
      <w:pPr>
        <w:pStyle w:val="ListParagraph"/>
      </w:pPr>
      <w: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6356"/>
      </w:tblGrid>
      <w:tr w:rsidR="008A30D5" w:rsidRPr="008A30D5" w14:paraId="7B9C391B" w14:textId="77777777">
        <w:trPr>
          <w:tblHeader/>
          <w:tblCellSpacing w:w="15" w:type="dxa"/>
        </w:trPr>
        <w:tc>
          <w:tcPr>
            <w:tcW w:w="0" w:type="auto"/>
            <w:vAlign w:val="center"/>
            <w:hideMark/>
          </w:tcPr>
          <w:p w14:paraId="70EAEDD1" w14:textId="77777777" w:rsidR="008A30D5" w:rsidRPr="008A30D5" w:rsidRDefault="008A30D5" w:rsidP="008A30D5">
            <w:pPr>
              <w:pStyle w:val="ListParagraph"/>
              <w:rPr>
                <w:b/>
                <w:bCs/>
              </w:rPr>
            </w:pPr>
            <w:r w:rsidRPr="008A30D5">
              <w:rPr>
                <w:b/>
                <w:bCs/>
              </w:rPr>
              <w:t>Cooling Component</w:t>
            </w:r>
          </w:p>
        </w:tc>
        <w:tc>
          <w:tcPr>
            <w:tcW w:w="0" w:type="auto"/>
            <w:vAlign w:val="center"/>
            <w:hideMark/>
          </w:tcPr>
          <w:p w14:paraId="7FB270BF" w14:textId="77777777" w:rsidR="008A30D5" w:rsidRPr="008A30D5" w:rsidRDefault="008A30D5" w:rsidP="008A30D5">
            <w:pPr>
              <w:pStyle w:val="ListParagraph"/>
              <w:rPr>
                <w:b/>
                <w:bCs/>
              </w:rPr>
            </w:pPr>
            <w:r w:rsidRPr="008A30D5">
              <w:rPr>
                <w:b/>
                <w:bCs/>
              </w:rPr>
              <w:t>Function</w:t>
            </w:r>
          </w:p>
        </w:tc>
      </w:tr>
      <w:tr w:rsidR="008A30D5" w:rsidRPr="008A30D5" w14:paraId="1CB90E7C" w14:textId="77777777">
        <w:trPr>
          <w:tblCellSpacing w:w="15" w:type="dxa"/>
        </w:trPr>
        <w:tc>
          <w:tcPr>
            <w:tcW w:w="0" w:type="auto"/>
            <w:vAlign w:val="center"/>
            <w:hideMark/>
          </w:tcPr>
          <w:p w14:paraId="3347CC67" w14:textId="77777777" w:rsidR="008A30D5" w:rsidRPr="008A30D5" w:rsidRDefault="008A30D5" w:rsidP="008A30D5">
            <w:pPr>
              <w:pStyle w:val="ListParagraph"/>
            </w:pPr>
            <w:r w:rsidRPr="008A30D5">
              <w:t>CPU Fan</w:t>
            </w:r>
          </w:p>
        </w:tc>
        <w:tc>
          <w:tcPr>
            <w:tcW w:w="0" w:type="auto"/>
            <w:vAlign w:val="center"/>
            <w:hideMark/>
          </w:tcPr>
          <w:p w14:paraId="64794E2D" w14:textId="77777777" w:rsidR="008A30D5" w:rsidRPr="008A30D5" w:rsidRDefault="008A30D5" w:rsidP="008A30D5">
            <w:pPr>
              <w:pStyle w:val="ListParagraph"/>
            </w:pPr>
            <w:r w:rsidRPr="008A30D5">
              <w:t>Blows air over the heatsink to cool the CPU.</w:t>
            </w:r>
          </w:p>
        </w:tc>
      </w:tr>
      <w:tr w:rsidR="008A30D5" w:rsidRPr="008A30D5" w14:paraId="7EEA69EE" w14:textId="77777777">
        <w:trPr>
          <w:tblCellSpacing w:w="15" w:type="dxa"/>
        </w:trPr>
        <w:tc>
          <w:tcPr>
            <w:tcW w:w="0" w:type="auto"/>
            <w:vAlign w:val="center"/>
            <w:hideMark/>
          </w:tcPr>
          <w:p w14:paraId="026D6160" w14:textId="77777777" w:rsidR="008A30D5" w:rsidRPr="008A30D5" w:rsidRDefault="008A30D5" w:rsidP="008A30D5">
            <w:pPr>
              <w:pStyle w:val="ListParagraph"/>
            </w:pPr>
            <w:r w:rsidRPr="008A30D5">
              <w:t>Heatsink</w:t>
            </w:r>
          </w:p>
        </w:tc>
        <w:tc>
          <w:tcPr>
            <w:tcW w:w="0" w:type="auto"/>
            <w:vAlign w:val="center"/>
            <w:hideMark/>
          </w:tcPr>
          <w:p w14:paraId="393D4770" w14:textId="77777777" w:rsidR="008A30D5" w:rsidRPr="008A30D5" w:rsidRDefault="008A30D5" w:rsidP="008A30D5">
            <w:pPr>
              <w:pStyle w:val="ListParagraph"/>
            </w:pPr>
            <w:r w:rsidRPr="008A30D5">
              <w:t>Absorbs and dissipates heat from the CPU.</w:t>
            </w:r>
          </w:p>
        </w:tc>
      </w:tr>
      <w:tr w:rsidR="008A30D5" w:rsidRPr="008A30D5" w14:paraId="30BCA9D0" w14:textId="77777777">
        <w:trPr>
          <w:tblCellSpacing w:w="15" w:type="dxa"/>
        </w:trPr>
        <w:tc>
          <w:tcPr>
            <w:tcW w:w="0" w:type="auto"/>
            <w:vAlign w:val="center"/>
            <w:hideMark/>
          </w:tcPr>
          <w:p w14:paraId="01EEC2EE" w14:textId="77777777" w:rsidR="008A30D5" w:rsidRPr="008A30D5" w:rsidRDefault="008A30D5" w:rsidP="008A30D5">
            <w:pPr>
              <w:pStyle w:val="ListParagraph"/>
            </w:pPr>
            <w:r w:rsidRPr="008A30D5">
              <w:t>Case Fan</w:t>
            </w:r>
          </w:p>
        </w:tc>
        <w:tc>
          <w:tcPr>
            <w:tcW w:w="0" w:type="auto"/>
            <w:vAlign w:val="center"/>
            <w:hideMark/>
          </w:tcPr>
          <w:p w14:paraId="3FB8D47E" w14:textId="77777777" w:rsidR="008A30D5" w:rsidRPr="008A30D5" w:rsidRDefault="008A30D5" w:rsidP="008A30D5">
            <w:pPr>
              <w:pStyle w:val="ListParagraph"/>
            </w:pPr>
            <w:r w:rsidRPr="008A30D5">
              <w:t>Improves airflow inside the computer case and removes hot air.</w:t>
            </w:r>
          </w:p>
        </w:tc>
      </w:tr>
      <w:tr w:rsidR="008A30D5" w:rsidRPr="008A30D5" w14:paraId="08A87319" w14:textId="77777777">
        <w:trPr>
          <w:tblCellSpacing w:w="15" w:type="dxa"/>
        </w:trPr>
        <w:tc>
          <w:tcPr>
            <w:tcW w:w="0" w:type="auto"/>
            <w:vAlign w:val="center"/>
            <w:hideMark/>
          </w:tcPr>
          <w:p w14:paraId="50CB5858" w14:textId="77777777" w:rsidR="008A30D5" w:rsidRPr="008A30D5" w:rsidRDefault="008A30D5" w:rsidP="008A30D5">
            <w:pPr>
              <w:pStyle w:val="ListParagraph"/>
            </w:pPr>
            <w:r w:rsidRPr="008A30D5">
              <w:t>Thermal Paste</w:t>
            </w:r>
          </w:p>
        </w:tc>
        <w:tc>
          <w:tcPr>
            <w:tcW w:w="0" w:type="auto"/>
            <w:vAlign w:val="center"/>
            <w:hideMark/>
          </w:tcPr>
          <w:p w14:paraId="24090242" w14:textId="77777777" w:rsidR="008A30D5" w:rsidRPr="008A30D5" w:rsidRDefault="008A30D5" w:rsidP="008A30D5">
            <w:pPr>
              <w:pStyle w:val="ListParagraph"/>
            </w:pPr>
            <w:r w:rsidRPr="008A30D5">
              <w:t>Transfers heat efficiently from the CPU to the heatsink.</w:t>
            </w:r>
          </w:p>
        </w:tc>
      </w:tr>
    </w:tbl>
    <w:p w14:paraId="34366775" w14:textId="5F17C428" w:rsidR="008A30D5" w:rsidRPr="008A30D5" w:rsidRDefault="008A30D5" w:rsidP="008A30D5">
      <w:pPr>
        <w:pStyle w:val="ListParagraph"/>
        <w:numPr>
          <w:ilvl w:val="0"/>
          <w:numId w:val="1"/>
        </w:numPr>
        <w:rPr>
          <w:lang w:val="en-US"/>
        </w:rPr>
      </w:pPr>
      <w:r w:rsidRPr="008A30D5">
        <w:t>Create a comparison table listing at least 3 differences between air cooling and liquid cooling systems for GPUs, including factors like cost, efficiency, and maintenance.</w:t>
      </w:r>
    </w:p>
    <w:p w14:paraId="05FA6A42" w14:textId="45A8F457" w:rsidR="008A30D5" w:rsidRDefault="008A30D5" w:rsidP="008A30D5">
      <w:pPr>
        <w:pStyle w:val="ListParagraph"/>
      </w:pPr>
      <w: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880"/>
        <w:gridCol w:w="3843"/>
      </w:tblGrid>
      <w:tr w:rsidR="008A30D5" w:rsidRPr="008A30D5" w14:paraId="7EBC9C36" w14:textId="77777777">
        <w:trPr>
          <w:tblHeader/>
          <w:tblCellSpacing w:w="15" w:type="dxa"/>
        </w:trPr>
        <w:tc>
          <w:tcPr>
            <w:tcW w:w="0" w:type="auto"/>
            <w:vAlign w:val="center"/>
            <w:hideMark/>
          </w:tcPr>
          <w:p w14:paraId="22C67420" w14:textId="77777777" w:rsidR="008A30D5" w:rsidRPr="008A30D5" w:rsidRDefault="008A30D5" w:rsidP="008A30D5">
            <w:pPr>
              <w:pStyle w:val="ListParagraph"/>
              <w:rPr>
                <w:b/>
                <w:bCs/>
              </w:rPr>
            </w:pPr>
            <w:r w:rsidRPr="008A30D5">
              <w:rPr>
                <w:b/>
                <w:bCs/>
              </w:rPr>
              <w:t>Feature</w:t>
            </w:r>
          </w:p>
        </w:tc>
        <w:tc>
          <w:tcPr>
            <w:tcW w:w="0" w:type="auto"/>
            <w:vAlign w:val="center"/>
            <w:hideMark/>
          </w:tcPr>
          <w:p w14:paraId="3261AE1E" w14:textId="77777777" w:rsidR="008A30D5" w:rsidRPr="008A30D5" w:rsidRDefault="008A30D5" w:rsidP="008A30D5">
            <w:pPr>
              <w:pStyle w:val="ListParagraph"/>
              <w:rPr>
                <w:b/>
                <w:bCs/>
              </w:rPr>
            </w:pPr>
            <w:r w:rsidRPr="008A30D5">
              <w:rPr>
                <w:b/>
                <w:bCs/>
              </w:rPr>
              <w:t>Air Cooling</w:t>
            </w:r>
          </w:p>
        </w:tc>
        <w:tc>
          <w:tcPr>
            <w:tcW w:w="0" w:type="auto"/>
            <w:vAlign w:val="center"/>
            <w:hideMark/>
          </w:tcPr>
          <w:p w14:paraId="68617B1B" w14:textId="77777777" w:rsidR="008A30D5" w:rsidRPr="008A30D5" w:rsidRDefault="008A30D5" w:rsidP="008A30D5">
            <w:pPr>
              <w:pStyle w:val="ListParagraph"/>
              <w:rPr>
                <w:b/>
                <w:bCs/>
              </w:rPr>
            </w:pPr>
            <w:r w:rsidRPr="008A30D5">
              <w:rPr>
                <w:b/>
                <w:bCs/>
              </w:rPr>
              <w:t>Liquid Cooling</w:t>
            </w:r>
          </w:p>
        </w:tc>
      </w:tr>
      <w:tr w:rsidR="008A30D5" w:rsidRPr="008A30D5" w14:paraId="7B93D661" w14:textId="77777777">
        <w:trPr>
          <w:tblCellSpacing w:w="15" w:type="dxa"/>
        </w:trPr>
        <w:tc>
          <w:tcPr>
            <w:tcW w:w="0" w:type="auto"/>
            <w:vAlign w:val="center"/>
            <w:hideMark/>
          </w:tcPr>
          <w:p w14:paraId="24C1C8EB" w14:textId="77777777" w:rsidR="008A30D5" w:rsidRPr="008A30D5" w:rsidRDefault="008A30D5" w:rsidP="008A30D5">
            <w:pPr>
              <w:pStyle w:val="ListParagraph"/>
            </w:pPr>
            <w:r w:rsidRPr="008A30D5">
              <w:rPr>
                <w:b/>
                <w:bCs/>
              </w:rPr>
              <w:t>Cost</w:t>
            </w:r>
          </w:p>
        </w:tc>
        <w:tc>
          <w:tcPr>
            <w:tcW w:w="0" w:type="auto"/>
            <w:vAlign w:val="center"/>
            <w:hideMark/>
          </w:tcPr>
          <w:p w14:paraId="3945983E" w14:textId="77777777" w:rsidR="008A30D5" w:rsidRPr="008A30D5" w:rsidRDefault="008A30D5" w:rsidP="008A30D5">
            <w:pPr>
              <w:pStyle w:val="ListParagraph"/>
            </w:pPr>
            <w:r w:rsidRPr="008A30D5">
              <w:t>Lower cost</w:t>
            </w:r>
          </w:p>
        </w:tc>
        <w:tc>
          <w:tcPr>
            <w:tcW w:w="0" w:type="auto"/>
            <w:vAlign w:val="center"/>
            <w:hideMark/>
          </w:tcPr>
          <w:p w14:paraId="3DEE5731" w14:textId="77777777" w:rsidR="008A30D5" w:rsidRPr="008A30D5" w:rsidRDefault="008A30D5" w:rsidP="008A30D5">
            <w:pPr>
              <w:pStyle w:val="ListParagraph"/>
            </w:pPr>
            <w:r w:rsidRPr="008A30D5">
              <w:t>Higher cost</w:t>
            </w:r>
          </w:p>
        </w:tc>
      </w:tr>
      <w:tr w:rsidR="008A30D5" w:rsidRPr="008A30D5" w14:paraId="1F849A6E" w14:textId="77777777">
        <w:trPr>
          <w:tblCellSpacing w:w="15" w:type="dxa"/>
        </w:trPr>
        <w:tc>
          <w:tcPr>
            <w:tcW w:w="0" w:type="auto"/>
            <w:vAlign w:val="center"/>
            <w:hideMark/>
          </w:tcPr>
          <w:p w14:paraId="7194306F" w14:textId="77777777" w:rsidR="008A30D5" w:rsidRPr="008A30D5" w:rsidRDefault="008A30D5" w:rsidP="008A30D5">
            <w:pPr>
              <w:pStyle w:val="ListParagraph"/>
            </w:pPr>
            <w:r w:rsidRPr="008A30D5">
              <w:rPr>
                <w:b/>
                <w:bCs/>
              </w:rPr>
              <w:t>Cooling Efficiency</w:t>
            </w:r>
          </w:p>
        </w:tc>
        <w:tc>
          <w:tcPr>
            <w:tcW w:w="0" w:type="auto"/>
            <w:vAlign w:val="center"/>
            <w:hideMark/>
          </w:tcPr>
          <w:p w14:paraId="5D13136D" w14:textId="77777777" w:rsidR="008A30D5" w:rsidRPr="008A30D5" w:rsidRDefault="008A30D5" w:rsidP="008A30D5">
            <w:pPr>
              <w:pStyle w:val="ListParagraph"/>
            </w:pPr>
            <w:r w:rsidRPr="008A30D5">
              <w:t>Good for normal use</w:t>
            </w:r>
          </w:p>
        </w:tc>
        <w:tc>
          <w:tcPr>
            <w:tcW w:w="0" w:type="auto"/>
            <w:vAlign w:val="center"/>
            <w:hideMark/>
          </w:tcPr>
          <w:p w14:paraId="3FDD153D" w14:textId="77777777" w:rsidR="008A30D5" w:rsidRPr="008A30D5" w:rsidRDefault="008A30D5" w:rsidP="008A30D5">
            <w:pPr>
              <w:pStyle w:val="ListParagraph"/>
            </w:pPr>
            <w:r w:rsidRPr="008A30D5">
              <w:t>Better for heavy gaming and high-performance tasks</w:t>
            </w:r>
          </w:p>
        </w:tc>
      </w:tr>
      <w:tr w:rsidR="008A30D5" w:rsidRPr="008A30D5" w14:paraId="033FCC31" w14:textId="77777777">
        <w:trPr>
          <w:tblCellSpacing w:w="15" w:type="dxa"/>
        </w:trPr>
        <w:tc>
          <w:tcPr>
            <w:tcW w:w="0" w:type="auto"/>
            <w:vAlign w:val="center"/>
            <w:hideMark/>
          </w:tcPr>
          <w:p w14:paraId="3D253C90" w14:textId="77777777" w:rsidR="008A30D5" w:rsidRPr="008A30D5" w:rsidRDefault="008A30D5" w:rsidP="008A30D5">
            <w:pPr>
              <w:pStyle w:val="ListParagraph"/>
            </w:pPr>
            <w:r w:rsidRPr="008A30D5">
              <w:rPr>
                <w:b/>
                <w:bCs/>
              </w:rPr>
              <w:t>Maintenance</w:t>
            </w:r>
          </w:p>
        </w:tc>
        <w:tc>
          <w:tcPr>
            <w:tcW w:w="0" w:type="auto"/>
            <w:vAlign w:val="center"/>
            <w:hideMark/>
          </w:tcPr>
          <w:p w14:paraId="5891288B" w14:textId="77777777" w:rsidR="008A30D5" w:rsidRPr="008A30D5" w:rsidRDefault="008A30D5" w:rsidP="008A30D5">
            <w:pPr>
              <w:pStyle w:val="ListParagraph"/>
            </w:pPr>
            <w:r w:rsidRPr="008A30D5">
              <w:t>Easy, only occasional dust cleaning</w:t>
            </w:r>
          </w:p>
        </w:tc>
        <w:tc>
          <w:tcPr>
            <w:tcW w:w="0" w:type="auto"/>
            <w:vAlign w:val="center"/>
            <w:hideMark/>
          </w:tcPr>
          <w:p w14:paraId="53CD3A3B" w14:textId="77777777" w:rsidR="008A30D5" w:rsidRPr="008A30D5" w:rsidRDefault="008A30D5" w:rsidP="008A30D5">
            <w:pPr>
              <w:pStyle w:val="ListParagraph"/>
            </w:pPr>
            <w:r w:rsidRPr="008A30D5">
              <w:t>Requires more maintenance and leak checks</w:t>
            </w:r>
          </w:p>
        </w:tc>
      </w:tr>
      <w:tr w:rsidR="008A30D5" w:rsidRPr="008A30D5" w14:paraId="22EA7A0E" w14:textId="77777777">
        <w:trPr>
          <w:tblCellSpacing w:w="15" w:type="dxa"/>
        </w:trPr>
        <w:tc>
          <w:tcPr>
            <w:tcW w:w="0" w:type="auto"/>
            <w:vAlign w:val="center"/>
            <w:hideMark/>
          </w:tcPr>
          <w:p w14:paraId="418936B6" w14:textId="77777777" w:rsidR="008A30D5" w:rsidRPr="008A30D5" w:rsidRDefault="008A30D5" w:rsidP="008A30D5">
            <w:pPr>
              <w:pStyle w:val="ListParagraph"/>
            </w:pPr>
            <w:r w:rsidRPr="008A30D5">
              <w:rPr>
                <w:b/>
                <w:bCs/>
              </w:rPr>
              <w:t>Noise Level</w:t>
            </w:r>
          </w:p>
        </w:tc>
        <w:tc>
          <w:tcPr>
            <w:tcW w:w="0" w:type="auto"/>
            <w:vAlign w:val="center"/>
            <w:hideMark/>
          </w:tcPr>
          <w:p w14:paraId="4804C5D3" w14:textId="77777777" w:rsidR="008A30D5" w:rsidRPr="008A30D5" w:rsidRDefault="008A30D5" w:rsidP="008A30D5">
            <w:pPr>
              <w:pStyle w:val="ListParagraph"/>
            </w:pPr>
            <w:r w:rsidRPr="008A30D5">
              <w:t>Can be louder at high fan speeds</w:t>
            </w:r>
          </w:p>
        </w:tc>
        <w:tc>
          <w:tcPr>
            <w:tcW w:w="0" w:type="auto"/>
            <w:vAlign w:val="center"/>
            <w:hideMark/>
          </w:tcPr>
          <w:p w14:paraId="7A261B19" w14:textId="77777777" w:rsidR="008A30D5" w:rsidRPr="008A30D5" w:rsidRDefault="008A30D5" w:rsidP="008A30D5">
            <w:pPr>
              <w:pStyle w:val="ListParagraph"/>
            </w:pPr>
            <w:proofErr w:type="gramStart"/>
            <w:r w:rsidRPr="008A30D5">
              <w:t>Usually</w:t>
            </w:r>
            <w:proofErr w:type="gramEnd"/>
            <w:r w:rsidRPr="008A30D5">
              <w:t xml:space="preserve"> quieter</w:t>
            </w:r>
          </w:p>
        </w:tc>
      </w:tr>
      <w:tr w:rsidR="008A30D5" w:rsidRPr="008A30D5" w14:paraId="4C5B01DE" w14:textId="77777777">
        <w:trPr>
          <w:tblCellSpacing w:w="15" w:type="dxa"/>
        </w:trPr>
        <w:tc>
          <w:tcPr>
            <w:tcW w:w="0" w:type="auto"/>
            <w:vAlign w:val="center"/>
            <w:hideMark/>
          </w:tcPr>
          <w:p w14:paraId="18593B30" w14:textId="77777777" w:rsidR="008A30D5" w:rsidRPr="008A30D5" w:rsidRDefault="008A30D5" w:rsidP="008A30D5">
            <w:pPr>
              <w:pStyle w:val="ListParagraph"/>
            </w:pPr>
            <w:r w:rsidRPr="008A30D5">
              <w:rPr>
                <w:b/>
                <w:bCs/>
              </w:rPr>
              <w:t>Installation</w:t>
            </w:r>
          </w:p>
        </w:tc>
        <w:tc>
          <w:tcPr>
            <w:tcW w:w="0" w:type="auto"/>
            <w:vAlign w:val="center"/>
            <w:hideMark/>
          </w:tcPr>
          <w:p w14:paraId="32405A95" w14:textId="77777777" w:rsidR="008A30D5" w:rsidRPr="008A30D5" w:rsidRDefault="008A30D5" w:rsidP="008A30D5">
            <w:pPr>
              <w:pStyle w:val="ListParagraph"/>
            </w:pPr>
            <w:r w:rsidRPr="008A30D5">
              <w:t>Easy to install</w:t>
            </w:r>
          </w:p>
        </w:tc>
        <w:tc>
          <w:tcPr>
            <w:tcW w:w="0" w:type="auto"/>
            <w:vAlign w:val="center"/>
            <w:hideMark/>
          </w:tcPr>
          <w:p w14:paraId="69DFDE2B" w14:textId="77777777" w:rsidR="008A30D5" w:rsidRPr="008A30D5" w:rsidRDefault="008A30D5" w:rsidP="008A30D5">
            <w:pPr>
              <w:pStyle w:val="ListParagraph"/>
            </w:pPr>
            <w:r w:rsidRPr="008A30D5">
              <w:t>More difficult to install</w:t>
            </w:r>
          </w:p>
        </w:tc>
      </w:tr>
    </w:tbl>
    <w:p w14:paraId="5A639137" w14:textId="77777777" w:rsidR="008A30D5" w:rsidRPr="008A30D5" w:rsidRDefault="008A30D5" w:rsidP="008A30D5">
      <w:pPr>
        <w:pStyle w:val="ListParagraph"/>
      </w:pPr>
      <w:r w:rsidRPr="008A30D5">
        <w:rPr>
          <w:b/>
          <w:bCs/>
        </w:rPr>
        <w:t>Conclusion:</w:t>
      </w:r>
    </w:p>
    <w:p w14:paraId="38C6D694" w14:textId="77777777" w:rsidR="008A30D5" w:rsidRDefault="008A30D5" w:rsidP="008A30D5">
      <w:pPr>
        <w:pStyle w:val="ListParagraph"/>
        <w:rPr>
          <w:b/>
          <w:bCs/>
        </w:rPr>
      </w:pPr>
      <w:r w:rsidRPr="008A30D5">
        <w:rPr>
          <w:b/>
          <w:bCs/>
        </w:rPr>
        <w:lastRenderedPageBreak/>
        <w:t>Air cooling is affordable, easy to install, and suitable for most users. Liquid cooling provides better cooling performance and lower noise but is more expensive and requires more maintenance.</w:t>
      </w:r>
    </w:p>
    <w:p w14:paraId="5BCAB598" w14:textId="77777777" w:rsidR="008A30D5" w:rsidRPr="008A30D5" w:rsidRDefault="008A30D5" w:rsidP="008A30D5">
      <w:pPr>
        <w:pStyle w:val="ListParagraph"/>
      </w:pPr>
    </w:p>
    <w:p w14:paraId="3F22BF50" w14:textId="77777777" w:rsidR="008A30D5" w:rsidRPr="008A30D5" w:rsidRDefault="008A30D5" w:rsidP="008A30D5">
      <w:pPr>
        <w:pStyle w:val="ListParagraph"/>
        <w:rPr>
          <w:vanish/>
        </w:rPr>
      </w:pPr>
      <w:r w:rsidRPr="008A30D5">
        <w:rPr>
          <w:vanish/>
        </w:rPr>
        <w:t>Top of Form</w:t>
      </w:r>
    </w:p>
    <w:p w14:paraId="331227D8" w14:textId="77777777" w:rsidR="008A30D5" w:rsidRPr="008A30D5" w:rsidRDefault="008A30D5" w:rsidP="008A30D5">
      <w:pPr>
        <w:pStyle w:val="ListParagraph"/>
        <w:rPr>
          <w:vanish/>
        </w:rPr>
      </w:pPr>
      <w:r w:rsidRPr="008A30D5">
        <w:rPr>
          <w:vanish/>
        </w:rPr>
        <w:t>Bottom of Form</w:t>
      </w:r>
    </w:p>
    <w:p w14:paraId="4744B817" w14:textId="1A9B3B07" w:rsidR="008A30D5" w:rsidRPr="008A30D5" w:rsidRDefault="008A30D5" w:rsidP="008A30D5">
      <w:pPr>
        <w:pStyle w:val="ListParagraph"/>
        <w:numPr>
          <w:ilvl w:val="0"/>
          <w:numId w:val="1"/>
        </w:numPr>
        <w:rPr>
          <w:lang w:val="en-US"/>
        </w:rPr>
      </w:pPr>
      <w:r w:rsidRPr="008A30D5">
        <w:t>Imagine you are building a gaming PC for streaming IPL matches and playing graphics-heavy games. Choose between air cooling and liquid cooling for your GPU, and justify your choice in 3-4 sentences based on your research.</w:t>
      </w:r>
    </w:p>
    <w:p w14:paraId="21C4AA79" w14:textId="318D6A77" w:rsidR="008A30D5" w:rsidRDefault="008A30D5" w:rsidP="008A30D5">
      <w:pPr>
        <w:pStyle w:val="ListParagraph"/>
      </w:pPr>
      <w:r>
        <w:t>ANS:</w:t>
      </w:r>
    </w:p>
    <w:p w14:paraId="0A21F7E9" w14:textId="06F50E60" w:rsidR="008A30D5" w:rsidRDefault="00AA279D" w:rsidP="008A30D5">
      <w:pPr>
        <w:pStyle w:val="ListParagraph"/>
      </w:pPr>
      <w:r w:rsidRPr="00AA279D">
        <w:t>I would choose liquid cooling for my GPU. Liquid cooling provides better cooling performance during long gaming sessions and while streaming IPL matches. It keeps the GPU temperature lower, which helps improve performance and reduces overheating. Although it is more expensive and requires more maintenance, it is the better choice for a high-performance gaming PC.</w:t>
      </w:r>
    </w:p>
    <w:p w14:paraId="67D85873" w14:textId="77777777" w:rsidR="008A30D5" w:rsidRPr="008A30D5" w:rsidRDefault="008A30D5" w:rsidP="008A30D5">
      <w:pPr>
        <w:pStyle w:val="ListParagraph"/>
        <w:rPr>
          <w:lang w:val="en-US"/>
        </w:rPr>
      </w:pPr>
    </w:p>
    <w:sectPr w:rsidR="008A30D5" w:rsidRPr="008A3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A96"/>
    <w:multiLevelType w:val="hybridMultilevel"/>
    <w:tmpl w:val="62D27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351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86"/>
    <w:rsid w:val="004E107C"/>
    <w:rsid w:val="005D5E86"/>
    <w:rsid w:val="008A30D5"/>
    <w:rsid w:val="00A04949"/>
    <w:rsid w:val="00A22B1B"/>
    <w:rsid w:val="00AA279D"/>
    <w:rsid w:val="00C721EA"/>
    <w:rsid w:val="00C97322"/>
    <w:rsid w:val="00FB564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932D"/>
  <w15:chartTrackingRefBased/>
  <w15:docId w15:val="{3AF3E9A4-E772-4BCC-90C6-DDFBC9D2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E86"/>
    <w:rPr>
      <w:rFonts w:eastAsiaTheme="majorEastAsia" w:cstheme="majorBidi"/>
      <w:color w:val="272727" w:themeColor="text1" w:themeTint="D8"/>
    </w:rPr>
  </w:style>
  <w:style w:type="paragraph" w:styleId="Title">
    <w:name w:val="Title"/>
    <w:basedOn w:val="Normal"/>
    <w:next w:val="Normal"/>
    <w:link w:val="TitleChar"/>
    <w:uiPriority w:val="10"/>
    <w:qFormat/>
    <w:rsid w:val="005D5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E86"/>
    <w:pPr>
      <w:spacing w:before="160"/>
      <w:jc w:val="center"/>
    </w:pPr>
    <w:rPr>
      <w:i/>
      <w:iCs/>
      <w:color w:val="404040" w:themeColor="text1" w:themeTint="BF"/>
    </w:rPr>
  </w:style>
  <w:style w:type="character" w:customStyle="1" w:styleId="QuoteChar">
    <w:name w:val="Quote Char"/>
    <w:basedOn w:val="DefaultParagraphFont"/>
    <w:link w:val="Quote"/>
    <w:uiPriority w:val="29"/>
    <w:rsid w:val="005D5E86"/>
    <w:rPr>
      <w:i/>
      <w:iCs/>
      <w:color w:val="404040" w:themeColor="text1" w:themeTint="BF"/>
    </w:rPr>
  </w:style>
  <w:style w:type="paragraph" w:styleId="ListParagraph">
    <w:name w:val="List Paragraph"/>
    <w:basedOn w:val="Normal"/>
    <w:uiPriority w:val="34"/>
    <w:qFormat/>
    <w:rsid w:val="005D5E86"/>
    <w:pPr>
      <w:ind w:left="720"/>
      <w:contextualSpacing/>
    </w:pPr>
  </w:style>
  <w:style w:type="character" w:styleId="IntenseEmphasis">
    <w:name w:val="Intense Emphasis"/>
    <w:basedOn w:val="DefaultParagraphFont"/>
    <w:uiPriority w:val="21"/>
    <w:qFormat/>
    <w:rsid w:val="005D5E86"/>
    <w:rPr>
      <w:i/>
      <w:iCs/>
      <w:color w:val="2F5496" w:themeColor="accent1" w:themeShade="BF"/>
    </w:rPr>
  </w:style>
  <w:style w:type="paragraph" w:styleId="IntenseQuote">
    <w:name w:val="Intense Quote"/>
    <w:basedOn w:val="Normal"/>
    <w:next w:val="Normal"/>
    <w:link w:val="IntenseQuoteChar"/>
    <w:uiPriority w:val="30"/>
    <w:qFormat/>
    <w:rsid w:val="005D5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E86"/>
    <w:rPr>
      <w:i/>
      <w:iCs/>
      <w:color w:val="2F5496" w:themeColor="accent1" w:themeShade="BF"/>
    </w:rPr>
  </w:style>
  <w:style w:type="character" w:styleId="IntenseReference">
    <w:name w:val="Intense Reference"/>
    <w:basedOn w:val="DefaultParagraphFont"/>
    <w:uiPriority w:val="32"/>
    <w:qFormat/>
    <w:rsid w:val="005D5E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2026-06-26T11:03:00Z</dcterms:created>
  <dcterms:modified xsi:type="dcterms:W3CDTF">2026-06-26T11:03:00Z</dcterms:modified>
</cp:coreProperties>
</file>