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7675113"/>
        <w:docPartObj>
          <w:docPartGallery w:val="Cover Pages"/>
          <w:docPartUnique/>
        </w:docPartObj>
      </w:sdtPr>
      <w:sdtEndPr>
        <w:rPr>
          <w:rFonts w:cstheme="minorHAnsi"/>
          <w:b/>
          <w:bCs/>
          <w:color w:val="000000"/>
        </w:rPr>
      </w:sdtEndPr>
      <w:sdtContent>
        <w:p w14:paraId="3950EDAB" w14:textId="4F392F8D" w:rsidR="00055823" w:rsidRDefault="00055823">
          <w:r>
            <w:rPr>
              <w:noProof/>
            </w:rPr>
            <mc:AlternateContent>
              <mc:Choice Requires="wpg">
                <w:drawing>
                  <wp:anchor distT="0" distB="0" distL="114300" distR="114300" simplePos="0" relativeHeight="251662336" behindDoc="0" locked="0" layoutInCell="1" allowOverlap="1" wp14:anchorId="70BA9E59" wp14:editId="4259A5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C1D304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2A6D8F" wp14:editId="6AB9A8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E2CCE74" w14:textId="487C8695" w:rsidR="00055823" w:rsidRDefault="00055823">
                                    <w:pPr>
                                      <w:pStyle w:val="NoSpacing"/>
                                      <w:jc w:val="right"/>
                                      <w:rPr>
                                        <w:color w:val="595959" w:themeColor="text1" w:themeTint="A6"/>
                                        <w:sz w:val="28"/>
                                        <w:szCs w:val="28"/>
                                      </w:rPr>
                                    </w:pPr>
                                    <w:r>
                                      <w:rPr>
                                        <w:color w:val="595959" w:themeColor="text1" w:themeTint="A6"/>
                                        <w:sz w:val="28"/>
                                        <w:szCs w:val="28"/>
                                      </w:rPr>
                                      <w:t>Biomedical Data Science</w:t>
                                    </w:r>
                                  </w:p>
                                </w:sdtContent>
                              </w:sdt>
                              <w:p w14:paraId="47F9193F" w14:textId="03DE9950" w:rsidR="00055823" w:rsidRDefault="000558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2A6D8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E2CCE74" w14:textId="487C8695" w:rsidR="00055823" w:rsidRDefault="00055823">
                              <w:pPr>
                                <w:pStyle w:val="NoSpacing"/>
                                <w:jc w:val="right"/>
                                <w:rPr>
                                  <w:color w:val="595959" w:themeColor="text1" w:themeTint="A6"/>
                                  <w:sz w:val="28"/>
                                  <w:szCs w:val="28"/>
                                </w:rPr>
                              </w:pPr>
                              <w:r>
                                <w:rPr>
                                  <w:color w:val="595959" w:themeColor="text1" w:themeTint="A6"/>
                                  <w:sz w:val="28"/>
                                  <w:szCs w:val="28"/>
                                </w:rPr>
                                <w:t>Biomedical Data Science</w:t>
                              </w:r>
                            </w:p>
                          </w:sdtContent>
                        </w:sdt>
                        <w:p w14:paraId="47F9193F" w14:textId="03DE9950" w:rsidR="00055823" w:rsidRDefault="0005582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F93F766" wp14:editId="1A8704E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2112C" w14:textId="61FB52B2" w:rsidR="00055823" w:rsidRDefault="00055823">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Christopher Chiou, n10249435: </w:t>
                                    </w:r>
                                    <w:proofErr w:type="spellStart"/>
                                    <w:r>
                                      <w:rPr>
                                        <w:color w:val="595959" w:themeColor="text1" w:themeTint="A6"/>
                                        <w:sz w:val="20"/>
                                        <w:szCs w:val="20"/>
                                      </w:rPr>
                                      <w:t>Shivneil</w:t>
                                    </w:r>
                                    <w:proofErr w:type="spellEnd"/>
                                    <w:r>
                                      <w:rPr>
                                        <w:color w:val="595959" w:themeColor="text1" w:themeTint="A6"/>
                                        <w:sz w:val="20"/>
                                        <w:szCs w:val="20"/>
                                      </w:rPr>
                                      <w:t xml:space="preserve"> Deo, n8872198: </w:t>
                                    </w:r>
                                    <w:proofErr w:type="spellStart"/>
                                    <w:r>
                                      <w:rPr>
                                        <w:color w:val="595959" w:themeColor="text1" w:themeTint="A6"/>
                                        <w:sz w:val="20"/>
                                        <w:szCs w:val="20"/>
                                      </w:rPr>
                                      <w:t>Drashti</w:t>
                                    </w:r>
                                    <w:proofErr w:type="spellEnd"/>
                                    <w:r>
                                      <w:rPr>
                                        <w:color w:val="595959" w:themeColor="text1" w:themeTint="A6"/>
                                        <w:sz w:val="20"/>
                                        <w:szCs w:val="20"/>
                                      </w:rPr>
                                      <w:t xml:space="preserve"> </w:t>
                                    </w:r>
                                    <w:proofErr w:type="spellStart"/>
                                    <w:r>
                                      <w:rPr>
                                        <w:color w:val="595959" w:themeColor="text1" w:themeTint="A6"/>
                                        <w:sz w:val="20"/>
                                        <w:szCs w:val="20"/>
                                      </w:rPr>
                                      <w:t>Kanubhai</w:t>
                                    </w:r>
                                    <w:proofErr w:type="spellEnd"/>
                                    <w:r>
                                      <w:rPr>
                                        <w:color w:val="595959" w:themeColor="text1" w:themeTint="A6"/>
                                        <w:sz w:val="20"/>
                                        <w:szCs w:val="20"/>
                                      </w:rPr>
                                      <w:t xml:space="preserve"> Nayak, </w:t>
                                    </w:r>
                                  </w:sdtContent>
                                </w:sdt>
                                <w:r>
                                  <w:rPr>
                                    <w:color w:val="595959" w:themeColor="text1" w:themeTint="A6"/>
                                    <w:sz w:val="20"/>
                                    <w:szCs w:val="20"/>
                                  </w:rPr>
                                  <w:t>n10599568</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F93F76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9E2112C" w14:textId="61FB52B2" w:rsidR="00055823" w:rsidRDefault="00055823">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Christopher Chiou, n10249435: </w:t>
                              </w:r>
                              <w:proofErr w:type="spellStart"/>
                              <w:r>
                                <w:rPr>
                                  <w:color w:val="595959" w:themeColor="text1" w:themeTint="A6"/>
                                  <w:sz w:val="20"/>
                                  <w:szCs w:val="20"/>
                                </w:rPr>
                                <w:t>Shivneil</w:t>
                              </w:r>
                              <w:proofErr w:type="spellEnd"/>
                              <w:r>
                                <w:rPr>
                                  <w:color w:val="595959" w:themeColor="text1" w:themeTint="A6"/>
                                  <w:sz w:val="20"/>
                                  <w:szCs w:val="20"/>
                                </w:rPr>
                                <w:t xml:space="preserve"> Deo, n8872198: </w:t>
                              </w:r>
                              <w:proofErr w:type="spellStart"/>
                              <w:r>
                                <w:rPr>
                                  <w:color w:val="595959" w:themeColor="text1" w:themeTint="A6"/>
                                  <w:sz w:val="20"/>
                                  <w:szCs w:val="20"/>
                                </w:rPr>
                                <w:t>Drashti</w:t>
                              </w:r>
                              <w:proofErr w:type="spellEnd"/>
                              <w:r>
                                <w:rPr>
                                  <w:color w:val="595959" w:themeColor="text1" w:themeTint="A6"/>
                                  <w:sz w:val="20"/>
                                  <w:szCs w:val="20"/>
                                </w:rPr>
                                <w:t xml:space="preserve"> </w:t>
                              </w:r>
                              <w:proofErr w:type="spellStart"/>
                              <w:r>
                                <w:rPr>
                                  <w:color w:val="595959" w:themeColor="text1" w:themeTint="A6"/>
                                  <w:sz w:val="20"/>
                                  <w:szCs w:val="20"/>
                                </w:rPr>
                                <w:t>Kanubhai</w:t>
                              </w:r>
                              <w:proofErr w:type="spellEnd"/>
                              <w:r>
                                <w:rPr>
                                  <w:color w:val="595959" w:themeColor="text1" w:themeTint="A6"/>
                                  <w:sz w:val="20"/>
                                  <w:szCs w:val="20"/>
                                </w:rPr>
                                <w:t xml:space="preserve"> Nayak, </w:t>
                              </w:r>
                            </w:sdtContent>
                          </w:sdt>
                          <w:r>
                            <w:rPr>
                              <w:color w:val="595959" w:themeColor="text1" w:themeTint="A6"/>
                              <w:sz w:val="20"/>
                              <w:szCs w:val="20"/>
                            </w:rPr>
                            <w:t>n10599568</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8D5087C" wp14:editId="2FB357B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F484D" w14:textId="49C5E724" w:rsidR="00055823" w:rsidRDefault="0005582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Validity of Apple WatCH as a Sleep Tracking device: Classification Accuracy with ENMO readings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0588BE" w14:textId="3F0C0E9D" w:rsidR="00055823" w:rsidRDefault="00055823">
                                    <w:pPr>
                                      <w:jc w:val="right"/>
                                      <w:rPr>
                                        <w:smallCaps/>
                                        <w:color w:val="404040" w:themeColor="text1" w:themeTint="BF"/>
                                        <w:sz w:val="36"/>
                                        <w:szCs w:val="36"/>
                                      </w:rPr>
                                    </w:pPr>
                                    <w:r>
                                      <w:rPr>
                                        <w:color w:val="404040" w:themeColor="text1" w:themeTint="BF"/>
                                        <w:sz w:val="36"/>
                                        <w:szCs w:val="36"/>
                                      </w:rPr>
                                      <w:t>IFN 646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D5087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A7F484D" w14:textId="49C5E724" w:rsidR="00055823" w:rsidRDefault="0005582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Validity of Apple WatCH as a Sleep Tracking device: Classification Accuracy with ENMO readings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0588BE" w14:textId="3F0C0E9D" w:rsidR="00055823" w:rsidRDefault="00055823">
                              <w:pPr>
                                <w:jc w:val="right"/>
                                <w:rPr>
                                  <w:smallCaps/>
                                  <w:color w:val="404040" w:themeColor="text1" w:themeTint="BF"/>
                                  <w:sz w:val="36"/>
                                  <w:szCs w:val="36"/>
                                </w:rPr>
                              </w:pPr>
                              <w:r>
                                <w:rPr>
                                  <w:color w:val="404040" w:themeColor="text1" w:themeTint="BF"/>
                                  <w:sz w:val="36"/>
                                  <w:szCs w:val="36"/>
                                </w:rPr>
                                <w:t>IFN 646</w:t>
                              </w:r>
                            </w:p>
                          </w:sdtContent>
                        </w:sdt>
                      </w:txbxContent>
                    </v:textbox>
                    <w10:wrap type="square" anchorx="page" anchory="page"/>
                  </v:shape>
                </w:pict>
              </mc:Fallback>
            </mc:AlternateContent>
          </w:r>
        </w:p>
        <w:p w14:paraId="18D058BB" w14:textId="04A796C0" w:rsidR="00A9147F" w:rsidRPr="00A9147F" w:rsidRDefault="00055823">
          <w:pPr>
            <w:rPr>
              <w:rFonts w:eastAsia="Times New Roman" w:cstheme="minorHAnsi"/>
              <w:color w:val="000000"/>
              <w:lang w:eastAsia="en-AU"/>
            </w:rPr>
          </w:pPr>
          <w:r>
            <w:rPr>
              <w:rFonts w:cstheme="minorHAnsi"/>
              <w:b/>
              <w:bCs/>
              <w:color w:val="000000"/>
            </w:rPr>
            <w:br w:type="page"/>
          </w:r>
        </w:p>
      </w:sdtContent>
    </w:sdt>
    <w:sdt>
      <w:sdtPr>
        <w:id w:val="1154648773"/>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0BE8C8CA" w14:textId="44EBBAC9" w:rsidR="00A9147F" w:rsidRDefault="00A9147F">
          <w:pPr>
            <w:pStyle w:val="TOCHeading"/>
          </w:pPr>
          <w:r>
            <w:t>Contents</w:t>
          </w:r>
        </w:p>
        <w:p w14:paraId="1BFB5F6B" w14:textId="56918154" w:rsidR="00A9147F" w:rsidRDefault="00A9147F">
          <w:pPr>
            <w:pStyle w:val="TOC1"/>
            <w:tabs>
              <w:tab w:val="right" w:leader="dot" w:pos="9016"/>
            </w:tabs>
            <w:rPr>
              <w:noProof/>
            </w:rPr>
          </w:pPr>
          <w:r>
            <w:fldChar w:fldCharType="begin"/>
          </w:r>
          <w:r>
            <w:instrText xml:space="preserve"> TOC \o "1-3" \h \z \u </w:instrText>
          </w:r>
          <w:r>
            <w:fldChar w:fldCharType="separate"/>
          </w:r>
          <w:hyperlink w:anchor="_Toc55936064" w:history="1">
            <w:r w:rsidRPr="00572F56">
              <w:rPr>
                <w:rStyle w:val="Hyperlink"/>
                <w:noProof/>
              </w:rPr>
              <w:t>Introduction:</w:t>
            </w:r>
            <w:r>
              <w:rPr>
                <w:noProof/>
                <w:webHidden/>
              </w:rPr>
              <w:tab/>
            </w:r>
            <w:r>
              <w:rPr>
                <w:noProof/>
                <w:webHidden/>
              </w:rPr>
              <w:fldChar w:fldCharType="begin"/>
            </w:r>
            <w:r>
              <w:rPr>
                <w:noProof/>
                <w:webHidden/>
              </w:rPr>
              <w:instrText xml:space="preserve"> PAGEREF _Toc55936064 \h </w:instrText>
            </w:r>
            <w:r>
              <w:rPr>
                <w:noProof/>
                <w:webHidden/>
              </w:rPr>
            </w:r>
            <w:r>
              <w:rPr>
                <w:noProof/>
                <w:webHidden/>
              </w:rPr>
              <w:fldChar w:fldCharType="separate"/>
            </w:r>
            <w:r>
              <w:rPr>
                <w:noProof/>
                <w:webHidden/>
              </w:rPr>
              <w:t>2</w:t>
            </w:r>
            <w:r>
              <w:rPr>
                <w:noProof/>
                <w:webHidden/>
              </w:rPr>
              <w:fldChar w:fldCharType="end"/>
            </w:r>
          </w:hyperlink>
        </w:p>
        <w:p w14:paraId="158853CE" w14:textId="3CA8FACF" w:rsidR="00A9147F" w:rsidRDefault="00A9147F">
          <w:pPr>
            <w:pStyle w:val="TOC1"/>
            <w:tabs>
              <w:tab w:val="right" w:leader="dot" w:pos="9016"/>
            </w:tabs>
            <w:rPr>
              <w:noProof/>
            </w:rPr>
          </w:pPr>
          <w:hyperlink w:anchor="_Toc55936065" w:history="1">
            <w:r w:rsidRPr="00572F56">
              <w:rPr>
                <w:rStyle w:val="Hyperlink"/>
                <w:noProof/>
              </w:rPr>
              <w:t>Approach:</w:t>
            </w:r>
            <w:r>
              <w:rPr>
                <w:noProof/>
                <w:webHidden/>
              </w:rPr>
              <w:tab/>
            </w:r>
            <w:r>
              <w:rPr>
                <w:noProof/>
                <w:webHidden/>
              </w:rPr>
              <w:fldChar w:fldCharType="begin"/>
            </w:r>
            <w:r>
              <w:rPr>
                <w:noProof/>
                <w:webHidden/>
              </w:rPr>
              <w:instrText xml:space="preserve"> PAGEREF _Toc55936065 \h </w:instrText>
            </w:r>
            <w:r>
              <w:rPr>
                <w:noProof/>
                <w:webHidden/>
              </w:rPr>
            </w:r>
            <w:r>
              <w:rPr>
                <w:noProof/>
                <w:webHidden/>
              </w:rPr>
              <w:fldChar w:fldCharType="separate"/>
            </w:r>
            <w:r>
              <w:rPr>
                <w:noProof/>
                <w:webHidden/>
              </w:rPr>
              <w:t>3</w:t>
            </w:r>
            <w:r>
              <w:rPr>
                <w:noProof/>
                <w:webHidden/>
              </w:rPr>
              <w:fldChar w:fldCharType="end"/>
            </w:r>
          </w:hyperlink>
        </w:p>
        <w:p w14:paraId="2A03C7B3" w14:textId="3B53DE5B" w:rsidR="00A9147F" w:rsidRDefault="00A9147F">
          <w:pPr>
            <w:pStyle w:val="TOC1"/>
            <w:tabs>
              <w:tab w:val="right" w:leader="dot" w:pos="9016"/>
            </w:tabs>
            <w:rPr>
              <w:noProof/>
            </w:rPr>
          </w:pPr>
          <w:hyperlink w:anchor="_Toc55936066" w:history="1">
            <w:r w:rsidRPr="00572F56">
              <w:rPr>
                <w:rStyle w:val="Hyperlink"/>
                <w:noProof/>
              </w:rPr>
              <w:t>Findings:</w:t>
            </w:r>
            <w:r>
              <w:rPr>
                <w:noProof/>
                <w:webHidden/>
              </w:rPr>
              <w:tab/>
            </w:r>
            <w:r>
              <w:rPr>
                <w:noProof/>
                <w:webHidden/>
              </w:rPr>
              <w:fldChar w:fldCharType="begin"/>
            </w:r>
            <w:r>
              <w:rPr>
                <w:noProof/>
                <w:webHidden/>
              </w:rPr>
              <w:instrText xml:space="preserve"> PAGEREF _Toc55936066 \h </w:instrText>
            </w:r>
            <w:r>
              <w:rPr>
                <w:noProof/>
                <w:webHidden/>
              </w:rPr>
            </w:r>
            <w:r>
              <w:rPr>
                <w:noProof/>
                <w:webHidden/>
              </w:rPr>
              <w:fldChar w:fldCharType="separate"/>
            </w:r>
            <w:r>
              <w:rPr>
                <w:noProof/>
                <w:webHidden/>
              </w:rPr>
              <w:t>4</w:t>
            </w:r>
            <w:r>
              <w:rPr>
                <w:noProof/>
                <w:webHidden/>
              </w:rPr>
              <w:fldChar w:fldCharType="end"/>
            </w:r>
          </w:hyperlink>
        </w:p>
        <w:p w14:paraId="6E10EAE7" w14:textId="72B15A75" w:rsidR="00A9147F" w:rsidRDefault="00A9147F">
          <w:pPr>
            <w:pStyle w:val="TOC1"/>
            <w:tabs>
              <w:tab w:val="right" w:leader="dot" w:pos="9016"/>
            </w:tabs>
            <w:rPr>
              <w:noProof/>
            </w:rPr>
          </w:pPr>
          <w:hyperlink w:anchor="_Toc55936067" w:history="1">
            <w:r w:rsidRPr="00572F56">
              <w:rPr>
                <w:rStyle w:val="Hyperlink"/>
                <w:noProof/>
              </w:rPr>
              <w:t>Discussion:</w:t>
            </w:r>
            <w:r>
              <w:rPr>
                <w:noProof/>
                <w:webHidden/>
              </w:rPr>
              <w:tab/>
            </w:r>
            <w:r>
              <w:rPr>
                <w:noProof/>
                <w:webHidden/>
              </w:rPr>
              <w:fldChar w:fldCharType="begin"/>
            </w:r>
            <w:r>
              <w:rPr>
                <w:noProof/>
                <w:webHidden/>
              </w:rPr>
              <w:instrText xml:space="preserve"> PAGEREF _Toc55936067 \h </w:instrText>
            </w:r>
            <w:r>
              <w:rPr>
                <w:noProof/>
                <w:webHidden/>
              </w:rPr>
            </w:r>
            <w:r>
              <w:rPr>
                <w:noProof/>
                <w:webHidden/>
              </w:rPr>
              <w:fldChar w:fldCharType="separate"/>
            </w:r>
            <w:r>
              <w:rPr>
                <w:noProof/>
                <w:webHidden/>
              </w:rPr>
              <w:t>9</w:t>
            </w:r>
            <w:r>
              <w:rPr>
                <w:noProof/>
                <w:webHidden/>
              </w:rPr>
              <w:fldChar w:fldCharType="end"/>
            </w:r>
          </w:hyperlink>
        </w:p>
        <w:p w14:paraId="1A1087B2" w14:textId="7FB41226" w:rsidR="00A9147F" w:rsidRDefault="00A9147F">
          <w:pPr>
            <w:pStyle w:val="TOC1"/>
            <w:tabs>
              <w:tab w:val="right" w:leader="dot" w:pos="9016"/>
            </w:tabs>
            <w:rPr>
              <w:noProof/>
            </w:rPr>
          </w:pPr>
          <w:hyperlink w:anchor="_Toc55936068" w:history="1">
            <w:r w:rsidRPr="00572F56">
              <w:rPr>
                <w:rStyle w:val="Hyperlink"/>
                <w:noProof/>
              </w:rPr>
              <w:t>Conclusion:</w:t>
            </w:r>
            <w:r>
              <w:rPr>
                <w:noProof/>
                <w:webHidden/>
              </w:rPr>
              <w:tab/>
            </w:r>
            <w:r>
              <w:rPr>
                <w:noProof/>
                <w:webHidden/>
              </w:rPr>
              <w:fldChar w:fldCharType="begin"/>
            </w:r>
            <w:r>
              <w:rPr>
                <w:noProof/>
                <w:webHidden/>
              </w:rPr>
              <w:instrText xml:space="preserve"> PAGEREF _Toc55936068 \h </w:instrText>
            </w:r>
            <w:r>
              <w:rPr>
                <w:noProof/>
                <w:webHidden/>
              </w:rPr>
            </w:r>
            <w:r>
              <w:rPr>
                <w:noProof/>
                <w:webHidden/>
              </w:rPr>
              <w:fldChar w:fldCharType="separate"/>
            </w:r>
            <w:r>
              <w:rPr>
                <w:noProof/>
                <w:webHidden/>
              </w:rPr>
              <w:t>11</w:t>
            </w:r>
            <w:r>
              <w:rPr>
                <w:noProof/>
                <w:webHidden/>
              </w:rPr>
              <w:fldChar w:fldCharType="end"/>
            </w:r>
          </w:hyperlink>
        </w:p>
        <w:p w14:paraId="0732812C" w14:textId="7BDEC718" w:rsidR="00A9147F" w:rsidRDefault="00A9147F">
          <w:pPr>
            <w:pStyle w:val="TOC1"/>
            <w:tabs>
              <w:tab w:val="right" w:leader="dot" w:pos="9016"/>
            </w:tabs>
            <w:rPr>
              <w:noProof/>
            </w:rPr>
          </w:pPr>
          <w:hyperlink w:anchor="_Toc55936069" w:history="1">
            <w:r w:rsidRPr="00572F56">
              <w:rPr>
                <w:rStyle w:val="Hyperlink"/>
                <w:noProof/>
              </w:rPr>
              <w:t>References:</w:t>
            </w:r>
            <w:r>
              <w:rPr>
                <w:noProof/>
                <w:webHidden/>
              </w:rPr>
              <w:tab/>
            </w:r>
            <w:r>
              <w:rPr>
                <w:noProof/>
                <w:webHidden/>
              </w:rPr>
              <w:fldChar w:fldCharType="begin"/>
            </w:r>
            <w:r>
              <w:rPr>
                <w:noProof/>
                <w:webHidden/>
              </w:rPr>
              <w:instrText xml:space="preserve"> PAGEREF _Toc55936069 \h </w:instrText>
            </w:r>
            <w:r>
              <w:rPr>
                <w:noProof/>
                <w:webHidden/>
              </w:rPr>
            </w:r>
            <w:r>
              <w:rPr>
                <w:noProof/>
                <w:webHidden/>
              </w:rPr>
              <w:fldChar w:fldCharType="separate"/>
            </w:r>
            <w:r>
              <w:rPr>
                <w:noProof/>
                <w:webHidden/>
              </w:rPr>
              <w:t>11</w:t>
            </w:r>
            <w:r>
              <w:rPr>
                <w:noProof/>
                <w:webHidden/>
              </w:rPr>
              <w:fldChar w:fldCharType="end"/>
            </w:r>
          </w:hyperlink>
        </w:p>
        <w:p w14:paraId="37922FBB" w14:textId="453A0C07" w:rsidR="00A9147F" w:rsidRDefault="00A9147F">
          <w:pPr>
            <w:pStyle w:val="TOC2"/>
            <w:tabs>
              <w:tab w:val="right" w:leader="dot" w:pos="9016"/>
            </w:tabs>
            <w:rPr>
              <w:noProof/>
            </w:rPr>
          </w:pPr>
          <w:hyperlink w:anchor="_Toc55936070" w:history="1">
            <w:r w:rsidRPr="00572F56">
              <w:rPr>
                <w:rStyle w:val="Hyperlink"/>
                <w:noProof/>
              </w:rPr>
              <w:t>Literature sources:</w:t>
            </w:r>
            <w:r>
              <w:rPr>
                <w:noProof/>
                <w:webHidden/>
              </w:rPr>
              <w:tab/>
            </w:r>
            <w:r>
              <w:rPr>
                <w:noProof/>
                <w:webHidden/>
              </w:rPr>
              <w:fldChar w:fldCharType="begin"/>
            </w:r>
            <w:r>
              <w:rPr>
                <w:noProof/>
                <w:webHidden/>
              </w:rPr>
              <w:instrText xml:space="preserve"> PAGEREF _Toc55936070 \h </w:instrText>
            </w:r>
            <w:r>
              <w:rPr>
                <w:noProof/>
                <w:webHidden/>
              </w:rPr>
            </w:r>
            <w:r>
              <w:rPr>
                <w:noProof/>
                <w:webHidden/>
              </w:rPr>
              <w:fldChar w:fldCharType="separate"/>
            </w:r>
            <w:r>
              <w:rPr>
                <w:noProof/>
                <w:webHidden/>
              </w:rPr>
              <w:t>11</w:t>
            </w:r>
            <w:r>
              <w:rPr>
                <w:noProof/>
                <w:webHidden/>
              </w:rPr>
              <w:fldChar w:fldCharType="end"/>
            </w:r>
          </w:hyperlink>
        </w:p>
        <w:p w14:paraId="7E3DDBFE" w14:textId="51997C8B" w:rsidR="00A9147F" w:rsidRDefault="00A9147F">
          <w:pPr>
            <w:pStyle w:val="TOC2"/>
            <w:tabs>
              <w:tab w:val="right" w:leader="dot" w:pos="9016"/>
            </w:tabs>
            <w:rPr>
              <w:noProof/>
            </w:rPr>
          </w:pPr>
          <w:hyperlink w:anchor="_Toc55936071" w:history="1">
            <w:r w:rsidRPr="00572F56">
              <w:rPr>
                <w:rStyle w:val="Hyperlink"/>
                <w:noProof/>
              </w:rPr>
              <w:t>Data Reproducibility:</w:t>
            </w:r>
            <w:r>
              <w:rPr>
                <w:noProof/>
                <w:webHidden/>
              </w:rPr>
              <w:tab/>
            </w:r>
            <w:r>
              <w:rPr>
                <w:noProof/>
                <w:webHidden/>
              </w:rPr>
              <w:fldChar w:fldCharType="begin"/>
            </w:r>
            <w:r>
              <w:rPr>
                <w:noProof/>
                <w:webHidden/>
              </w:rPr>
              <w:instrText xml:space="preserve"> PAGEREF _Toc55936071 \h </w:instrText>
            </w:r>
            <w:r>
              <w:rPr>
                <w:noProof/>
                <w:webHidden/>
              </w:rPr>
            </w:r>
            <w:r>
              <w:rPr>
                <w:noProof/>
                <w:webHidden/>
              </w:rPr>
              <w:fldChar w:fldCharType="separate"/>
            </w:r>
            <w:r>
              <w:rPr>
                <w:noProof/>
                <w:webHidden/>
              </w:rPr>
              <w:t>11</w:t>
            </w:r>
            <w:r>
              <w:rPr>
                <w:noProof/>
                <w:webHidden/>
              </w:rPr>
              <w:fldChar w:fldCharType="end"/>
            </w:r>
          </w:hyperlink>
        </w:p>
        <w:p w14:paraId="262D8EEB" w14:textId="0A76A7F1" w:rsidR="00A9147F" w:rsidRDefault="00A9147F">
          <w:pPr>
            <w:pStyle w:val="TOC2"/>
            <w:tabs>
              <w:tab w:val="right" w:leader="dot" w:pos="9016"/>
            </w:tabs>
            <w:rPr>
              <w:noProof/>
            </w:rPr>
          </w:pPr>
          <w:hyperlink w:anchor="_Toc55936072" w:history="1">
            <w:r w:rsidRPr="00572F56">
              <w:rPr>
                <w:rStyle w:val="Hyperlink"/>
                <w:noProof/>
              </w:rPr>
              <w:t>Tools:</w:t>
            </w:r>
            <w:r>
              <w:rPr>
                <w:noProof/>
                <w:webHidden/>
              </w:rPr>
              <w:tab/>
            </w:r>
            <w:r>
              <w:rPr>
                <w:noProof/>
                <w:webHidden/>
              </w:rPr>
              <w:fldChar w:fldCharType="begin"/>
            </w:r>
            <w:r>
              <w:rPr>
                <w:noProof/>
                <w:webHidden/>
              </w:rPr>
              <w:instrText xml:space="preserve"> PAGEREF _Toc55936072 \h </w:instrText>
            </w:r>
            <w:r>
              <w:rPr>
                <w:noProof/>
                <w:webHidden/>
              </w:rPr>
            </w:r>
            <w:r>
              <w:rPr>
                <w:noProof/>
                <w:webHidden/>
              </w:rPr>
              <w:fldChar w:fldCharType="separate"/>
            </w:r>
            <w:r>
              <w:rPr>
                <w:noProof/>
                <w:webHidden/>
              </w:rPr>
              <w:t>11</w:t>
            </w:r>
            <w:r>
              <w:rPr>
                <w:noProof/>
                <w:webHidden/>
              </w:rPr>
              <w:fldChar w:fldCharType="end"/>
            </w:r>
          </w:hyperlink>
        </w:p>
        <w:p w14:paraId="3CD099B9" w14:textId="59FCFFB3" w:rsidR="00A9147F" w:rsidRDefault="00A9147F">
          <w:pPr>
            <w:pStyle w:val="TOC1"/>
            <w:tabs>
              <w:tab w:val="right" w:leader="dot" w:pos="9016"/>
            </w:tabs>
            <w:rPr>
              <w:noProof/>
            </w:rPr>
          </w:pPr>
          <w:hyperlink w:anchor="_Toc55936073" w:history="1">
            <w:r w:rsidRPr="00572F56">
              <w:rPr>
                <w:rStyle w:val="Hyperlink"/>
                <w:noProof/>
              </w:rPr>
              <w:t>Appendix:</w:t>
            </w:r>
            <w:r>
              <w:rPr>
                <w:noProof/>
                <w:webHidden/>
              </w:rPr>
              <w:tab/>
            </w:r>
            <w:r>
              <w:rPr>
                <w:noProof/>
                <w:webHidden/>
              </w:rPr>
              <w:fldChar w:fldCharType="begin"/>
            </w:r>
            <w:r>
              <w:rPr>
                <w:noProof/>
                <w:webHidden/>
              </w:rPr>
              <w:instrText xml:space="preserve"> PAGEREF _Toc55936073 \h </w:instrText>
            </w:r>
            <w:r>
              <w:rPr>
                <w:noProof/>
                <w:webHidden/>
              </w:rPr>
            </w:r>
            <w:r>
              <w:rPr>
                <w:noProof/>
                <w:webHidden/>
              </w:rPr>
              <w:fldChar w:fldCharType="separate"/>
            </w:r>
            <w:r>
              <w:rPr>
                <w:noProof/>
                <w:webHidden/>
              </w:rPr>
              <w:t>12</w:t>
            </w:r>
            <w:r>
              <w:rPr>
                <w:noProof/>
                <w:webHidden/>
              </w:rPr>
              <w:fldChar w:fldCharType="end"/>
            </w:r>
          </w:hyperlink>
        </w:p>
        <w:p w14:paraId="29A62B92" w14:textId="1A96B55A" w:rsidR="00A9147F" w:rsidRDefault="00A9147F">
          <w:pPr>
            <w:pStyle w:val="TOC2"/>
            <w:tabs>
              <w:tab w:val="right" w:leader="dot" w:pos="9016"/>
            </w:tabs>
            <w:rPr>
              <w:noProof/>
            </w:rPr>
          </w:pPr>
          <w:hyperlink w:anchor="_Toc55936074" w:history="1">
            <w:r w:rsidRPr="00572F56">
              <w:rPr>
                <w:rStyle w:val="Hyperlink"/>
                <w:noProof/>
              </w:rPr>
              <w:t>Pre-processing:</w:t>
            </w:r>
            <w:r>
              <w:rPr>
                <w:noProof/>
                <w:webHidden/>
              </w:rPr>
              <w:tab/>
            </w:r>
            <w:r>
              <w:rPr>
                <w:noProof/>
                <w:webHidden/>
              </w:rPr>
              <w:fldChar w:fldCharType="begin"/>
            </w:r>
            <w:r>
              <w:rPr>
                <w:noProof/>
                <w:webHidden/>
              </w:rPr>
              <w:instrText xml:space="preserve"> PAGEREF _Toc55936074 \h </w:instrText>
            </w:r>
            <w:r>
              <w:rPr>
                <w:noProof/>
                <w:webHidden/>
              </w:rPr>
            </w:r>
            <w:r>
              <w:rPr>
                <w:noProof/>
                <w:webHidden/>
              </w:rPr>
              <w:fldChar w:fldCharType="separate"/>
            </w:r>
            <w:r>
              <w:rPr>
                <w:noProof/>
                <w:webHidden/>
              </w:rPr>
              <w:t>12</w:t>
            </w:r>
            <w:r>
              <w:rPr>
                <w:noProof/>
                <w:webHidden/>
              </w:rPr>
              <w:fldChar w:fldCharType="end"/>
            </w:r>
          </w:hyperlink>
        </w:p>
        <w:p w14:paraId="66E23FF3" w14:textId="5DFC2131" w:rsidR="00A9147F" w:rsidRDefault="00A9147F">
          <w:pPr>
            <w:pStyle w:val="TOC2"/>
            <w:tabs>
              <w:tab w:val="right" w:leader="dot" w:pos="9016"/>
            </w:tabs>
            <w:rPr>
              <w:noProof/>
            </w:rPr>
          </w:pPr>
          <w:hyperlink w:anchor="_Toc55936075" w:history="1">
            <w:r w:rsidRPr="00572F56">
              <w:rPr>
                <w:rStyle w:val="Hyperlink"/>
                <w:noProof/>
              </w:rPr>
              <w:t>Random Forrest:</w:t>
            </w:r>
            <w:r>
              <w:rPr>
                <w:noProof/>
                <w:webHidden/>
              </w:rPr>
              <w:tab/>
            </w:r>
            <w:r>
              <w:rPr>
                <w:noProof/>
                <w:webHidden/>
              </w:rPr>
              <w:fldChar w:fldCharType="begin"/>
            </w:r>
            <w:r>
              <w:rPr>
                <w:noProof/>
                <w:webHidden/>
              </w:rPr>
              <w:instrText xml:space="preserve"> PAGEREF _Toc55936075 \h </w:instrText>
            </w:r>
            <w:r>
              <w:rPr>
                <w:noProof/>
                <w:webHidden/>
              </w:rPr>
            </w:r>
            <w:r>
              <w:rPr>
                <w:noProof/>
                <w:webHidden/>
              </w:rPr>
              <w:fldChar w:fldCharType="separate"/>
            </w:r>
            <w:r>
              <w:rPr>
                <w:noProof/>
                <w:webHidden/>
              </w:rPr>
              <w:t>14</w:t>
            </w:r>
            <w:r>
              <w:rPr>
                <w:noProof/>
                <w:webHidden/>
              </w:rPr>
              <w:fldChar w:fldCharType="end"/>
            </w:r>
          </w:hyperlink>
        </w:p>
        <w:p w14:paraId="10BC4B29" w14:textId="6646155C" w:rsidR="00A9147F" w:rsidRDefault="00A9147F">
          <w:pPr>
            <w:pStyle w:val="TOC2"/>
            <w:tabs>
              <w:tab w:val="right" w:leader="dot" w:pos="9016"/>
            </w:tabs>
            <w:rPr>
              <w:noProof/>
            </w:rPr>
          </w:pPr>
          <w:hyperlink w:anchor="_Toc55936076" w:history="1">
            <w:r w:rsidRPr="00572F56">
              <w:rPr>
                <w:rStyle w:val="Hyperlink"/>
                <w:noProof/>
              </w:rPr>
              <w:t>K-nearest Neighbours</w:t>
            </w:r>
            <w:r>
              <w:rPr>
                <w:noProof/>
                <w:webHidden/>
              </w:rPr>
              <w:tab/>
            </w:r>
            <w:r>
              <w:rPr>
                <w:noProof/>
                <w:webHidden/>
              </w:rPr>
              <w:fldChar w:fldCharType="begin"/>
            </w:r>
            <w:r>
              <w:rPr>
                <w:noProof/>
                <w:webHidden/>
              </w:rPr>
              <w:instrText xml:space="preserve"> PAGEREF _Toc55936076 \h </w:instrText>
            </w:r>
            <w:r>
              <w:rPr>
                <w:noProof/>
                <w:webHidden/>
              </w:rPr>
            </w:r>
            <w:r>
              <w:rPr>
                <w:noProof/>
                <w:webHidden/>
              </w:rPr>
              <w:fldChar w:fldCharType="separate"/>
            </w:r>
            <w:r>
              <w:rPr>
                <w:noProof/>
                <w:webHidden/>
              </w:rPr>
              <w:t>17</w:t>
            </w:r>
            <w:r>
              <w:rPr>
                <w:noProof/>
                <w:webHidden/>
              </w:rPr>
              <w:fldChar w:fldCharType="end"/>
            </w:r>
          </w:hyperlink>
        </w:p>
        <w:p w14:paraId="229C1D5E" w14:textId="49344BEB" w:rsidR="00A9147F" w:rsidRDefault="00A9147F">
          <w:pPr>
            <w:pStyle w:val="TOC2"/>
            <w:tabs>
              <w:tab w:val="right" w:leader="dot" w:pos="9016"/>
            </w:tabs>
            <w:rPr>
              <w:noProof/>
            </w:rPr>
          </w:pPr>
          <w:hyperlink w:anchor="_Toc55936077" w:history="1">
            <w:r w:rsidRPr="00572F56">
              <w:rPr>
                <w:rStyle w:val="Hyperlink"/>
                <w:noProof/>
              </w:rPr>
              <w:t>Gaussian Naïve Bayes</w:t>
            </w:r>
            <w:r>
              <w:rPr>
                <w:noProof/>
                <w:webHidden/>
              </w:rPr>
              <w:tab/>
            </w:r>
            <w:r>
              <w:rPr>
                <w:noProof/>
                <w:webHidden/>
              </w:rPr>
              <w:fldChar w:fldCharType="begin"/>
            </w:r>
            <w:r>
              <w:rPr>
                <w:noProof/>
                <w:webHidden/>
              </w:rPr>
              <w:instrText xml:space="preserve"> PAGEREF _Toc55936077 \h </w:instrText>
            </w:r>
            <w:r>
              <w:rPr>
                <w:noProof/>
                <w:webHidden/>
              </w:rPr>
            </w:r>
            <w:r>
              <w:rPr>
                <w:noProof/>
                <w:webHidden/>
              </w:rPr>
              <w:fldChar w:fldCharType="separate"/>
            </w:r>
            <w:r>
              <w:rPr>
                <w:noProof/>
                <w:webHidden/>
              </w:rPr>
              <w:t>19</w:t>
            </w:r>
            <w:r>
              <w:rPr>
                <w:noProof/>
                <w:webHidden/>
              </w:rPr>
              <w:fldChar w:fldCharType="end"/>
            </w:r>
          </w:hyperlink>
        </w:p>
        <w:p w14:paraId="5A1F5ED6" w14:textId="2FD4C151" w:rsidR="00A9147F" w:rsidRDefault="00A9147F">
          <w:pPr>
            <w:pStyle w:val="TOC2"/>
            <w:tabs>
              <w:tab w:val="right" w:leader="dot" w:pos="9016"/>
            </w:tabs>
            <w:rPr>
              <w:noProof/>
            </w:rPr>
          </w:pPr>
          <w:hyperlink w:anchor="_Toc55936078" w:history="1">
            <w:r w:rsidRPr="00572F56">
              <w:rPr>
                <w:rStyle w:val="Hyperlink"/>
                <w:noProof/>
              </w:rPr>
              <w:t>Multilayer Perceptron</w:t>
            </w:r>
            <w:r>
              <w:rPr>
                <w:noProof/>
                <w:webHidden/>
              </w:rPr>
              <w:tab/>
            </w:r>
            <w:r>
              <w:rPr>
                <w:noProof/>
                <w:webHidden/>
              </w:rPr>
              <w:fldChar w:fldCharType="begin"/>
            </w:r>
            <w:r>
              <w:rPr>
                <w:noProof/>
                <w:webHidden/>
              </w:rPr>
              <w:instrText xml:space="preserve"> PAGEREF _Toc55936078 \h </w:instrText>
            </w:r>
            <w:r>
              <w:rPr>
                <w:noProof/>
                <w:webHidden/>
              </w:rPr>
            </w:r>
            <w:r>
              <w:rPr>
                <w:noProof/>
                <w:webHidden/>
              </w:rPr>
              <w:fldChar w:fldCharType="separate"/>
            </w:r>
            <w:r>
              <w:rPr>
                <w:noProof/>
                <w:webHidden/>
              </w:rPr>
              <w:t>20</w:t>
            </w:r>
            <w:r>
              <w:rPr>
                <w:noProof/>
                <w:webHidden/>
              </w:rPr>
              <w:fldChar w:fldCharType="end"/>
            </w:r>
          </w:hyperlink>
        </w:p>
        <w:p w14:paraId="7C6BB277" w14:textId="10090404" w:rsidR="00A9147F" w:rsidRDefault="00A9147F">
          <w:r>
            <w:rPr>
              <w:b/>
              <w:bCs/>
              <w:noProof/>
            </w:rPr>
            <w:fldChar w:fldCharType="end"/>
          </w:r>
        </w:p>
      </w:sdtContent>
    </w:sdt>
    <w:p w14:paraId="6A9D92B1" w14:textId="77777777" w:rsidR="00A9147F" w:rsidRDefault="00A9147F" w:rsidP="00994E4D">
      <w:pPr>
        <w:pStyle w:val="Heading1"/>
      </w:pPr>
      <w:bookmarkStart w:id="0" w:name="_Toc55936064"/>
    </w:p>
    <w:p w14:paraId="4B609EE2" w14:textId="77777777" w:rsidR="00A9147F" w:rsidRDefault="00A9147F" w:rsidP="00994E4D">
      <w:pPr>
        <w:pStyle w:val="Heading1"/>
      </w:pPr>
    </w:p>
    <w:p w14:paraId="52BB16DB" w14:textId="77777777" w:rsidR="00A9147F" w:rsidRDefault="00A9147F" w:rsidP="00994E4D">
      <w:pPr>
        <w:pStyle w:val="Heading1"/>
      </w:pPr>
    </w:p>
    <w:p w14:paraId="41C9ED9F" w14:textId="77777777" w:rsidR="00A9147F" w:rsidRDefault="00A9147F" w:rsidP="00994E4D">
      <w:pPr>
        <w:pStyle w:val="Heading1"/>
      </w:pPr>
    </w:p>
    <w:p w14:paraId="7763D6B8" w14:textId="77777777" w:rsidR="00A9147F" w:rsidRDefault="00A9147F" w:rsidP="00994E4D">
      <w:pPr>
        <w:pStyle w:val="Heading1"/>
      </w:pPr>
    </w:p>
    <w:p w14:paraId="1886A790" w14:textId="77777777" w:rsidR="00A9147F" w:rsidRDefault="00A9147F" w:rsidP="00994E4D">
      <w:pPr>
        <w:pStyle w:val="Heading1"/>
      </w:pPr>
    </w:p>
    <w:p w14:paraId="500AAE1E" w14:textId="77777777" w:rsidR="00A9147F" w:rsidRDefault="00A9147F" w:rsidP="00994E4D">
      <w:pPr>
        <w:pStyle w:val="Heading1"/>
      </w:pPr>
    </w:p>
    <w:p w14:paraId="0F703089" w14:textId="77777777" w:rsidR="00A9147F" w:rsidRDefault="00A9147F" w:rsidP="00994E4D">
      <w:pPr>
        <w:pStyle w:val="Heading1"/>
      </w:pPr>
    </w:p>
    <w:p w14:paraId="07450B21" w14:textId="44C68885" w:rsidR="00261334" w:rsidRPr="00994E4D" w:rsidRDefault="00261334" w:rsidP="00994E4D">
      <w:pPr>
        <w:pStyle w:val="Heading1"/>
      </w:pPr>
      <w:r w:rsidRPr="00994E4D">
        <w:lastRenderedPageBreak/>
        <w:t>Introduction:</w:t>
      </w:r>
      <w:bookmarkEnd w:id="0"/>
    </w:p>
    <w:p w14:paraId="43671877" w14:textId="4E21F1C6" w:rsidR="00E91601" w:rsidRPr="00994E4D" w:rsidRDefault="00E91601" w:rsidP="00E9160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Quality sleep is an essential part of a healthy lifestyle. Sleep deprivation can lead to physical and mental health problems, injuries, loss of productivity, and an even greater risk of death (</w:t>
      </w:r>
      <w:proofErr w:type="spellStart"/>
      <w:r w:rsidRPr="00994E4D">
        <w:rPr>
          <w:rFonts w:asciiTheme="minorHAnsi" w:hAnsiTheme="minorHAnsi" w:cstheme="minorHAnsi"/>
          <w:color w:val="000000"/>
          <w:sz w:val="22"/>
          <w:szCs w:val="22"/>
        </w:rPr>
        <w:t>Nhlbi</w:t>
      </w:r>
      <w:proofErr w:type="spellEnd"/>
      <w:r w:rsidRPr="00994E4D">
        <w:rPr>
          <w:rFonts w:asciiTheme="minorHAnsi" w:hAnsiTheme="minorHAnsi" w:cstheme="minorHAnsi"/>
          <w:color w:val="000000"/>
          <w:sz w:val="22"/>
          <w:szCs w:val="22"/>
        </w:rPr>
        <w:t>, 2020). Increasing the proportion of adults who obtain an adequate amount of sleep is considered an important public health objective (Healthy People, 2020).</w:t>
      </w:r>
    </w:p>
    <w:p w14:paraId="1178604C" w14:textId="77777777" w:rsidR="00E91601" w:rsidRPr="00994E4D" w:rsidRDefault="00E91601">
      <w:pPr>
        <w:rPr>
          <w:rFonts w:cstheme="minorHAnsi"/>
          <w:color w:val="000000"/>
        </w:rPr>
      </w:pPr>
      <w:r w:rsidRPr="00994E4D">
        <w:rPr>
          <w:rFonts w:cstheme="minorHAnsi"/>
          <w:color w:val="000000"/>
        </w:rPr>
        <w:t>The added awareness surrounding good sleep has increased the number of available devices within the consumer sleep tracking (CST) market which allow the user to be mobile and continue a normal routine in his/her natural sleep environment while recording sleep/wake behaviour. A CST device is defined as a sleep tracking device that is made for consumer use. This may include smart watches, fitness bands, etc. The device is used to capture activity that can be transformed in sleep/wake recordings</w:t>
      </w:r>
    </w:p>
    <w:p w14:paraId="65227454" w14:textId="5063BF2B" w:rsidR="00E22022" w:rsidRPr="00994E4D" w:rsidRDefault="00E91601">
      <w:pPr>
        <w:rPr>
          <w:rFonts w:cstheme="minorHAnsi"/>
          <w:color w:val="000000"/>
        </w:rPr>
      </w:pPr>
      <w:r w:rsidRPr="00994E4D">
        <w:rPr>
          <w:rFonts w:cstheme="minorHAnsi"/>
          <w:color w:val="000000"/>
        </w:rPr>
        <w:t>The widespread usage of CST by the general population has contributed to the growing popularity within the scientific community. The low entry requirement (</w:t>
      </w:r>
      <w:proofErr w:type="spellStart"/>
      <w:r w:rsidRPr="00994E4D">
        <w:rPr>
          <w:rFonts w:cstheme="minorHAnsi"/>
          <w:color w:val="000000"/>
        </w:rPr>
        <w:t>ie</w:t>
      </w:r>
      <w:proofErr w:type="spellEnd"/>
      <w:r w:rsidRPr="00994E4D">
        <w:rPr>
          <w:rFonts w:cstheme="minorHAnsi"/>
          <w:color w:val="000000"/>
        </w:rPr>
        <w:t xml:space="preserve">. Lower cost, low level of expertise to use the device) and the implementation of multisensory systems provide access to large sleep datasets which can be investigated for factors regarding sleep health and wellness.  </w:t>
      </w:r>
    </w:p>
    <w:p w14:paraId="779C9F6B" w14:textId="77777777" w:rsidR="00E91601" w:rsidRPr="00994E4D" w:rsidRDefault="00E91601" w:rsidP="00E9160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Among wearable consumer devices, the Apple watch leads with a 50 percent share of the smartwatch market (Strategy Analytics, 2019). Apple positions its watch as a wellness device; capable of performing ECGs, able to measure oxygen saturation in blood and detect irregular heart rhythms (Apple, 2020). Apple’s integrated sleep app provides records of the duration of sleep, movement disturbances and heart rate. The data that supports the accuracy of these results remains undisclosed.</w:t>
      </w:r>
    </w:p>
    <w:p w14:paraId="4E9CB179" w14:textId="01297FF5" w:rsidR="00E91601" w:rsidRPr="00994E4D" w:rsidRDefault="00E91601" w:rsidP="00E9160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 xml:space="preserve">Despite the advantages of CST wearables, the lack of empirical data that supports the validity and reliability of CST hinder its recognition as a device considered for application in medical evaluation and treatment (AASM, </w:t>
      </w:r>
      <w:r w:rsidR="009F24DE">
        <w:rPr>
          <w:rFonts w:asciiTheme="minorHAnsi" w:hAnsiTheme="minorHAnsi" w:cstheme="minorHAnsi"/>
          <w:color w:val="000000"/>
          <w:sz w:val="22"/>
          <w:szCs w:val="22"/>
        </w:rPr>
        <w:t>2016</w:t>
      </w:r>
      <w:r w:rsidRPr="00994E4D">
        <w:rPr>
          <w:rFonts w:asciiTheme="minorHAnsi" w:hAnsiTheme="minorHAnsi" w:cstheme="minorHAnsi"/>
          <w:color w:val="000000"/>
          <w:sz w:val="22"/>
          <w:szCs w:val="22"/>
        </w:rPr>
        <w:t>).</w:t>
      </w:r>
    </w:p>
    <w:p w14:paraId="1DA9A506" w14:textId="0467C0DD" w:rsidR="00E91601" w:rsidRPr="00994E4D" w:rsidRDefault="00E91601">
      <w:pPr>
        <w:rPr>
          <w:rFonts w:cstheme="minorHAnsi"/>
          <w:color w:val="000000"/>
        </w:rPr>
      </w:pPr>
      <w:r w:rsidRPr="00994E4D">
        <w:rPr>
          <w:rFonts w:cstheme="minorHAnsi"/>
          <w:color w:val="000000"/>
        </w:rPr>
        <w:t xml:space="preserve">Previous research from </w:t>
      </w:r>
      <w:proofErr w:type="spellStart"/>
      <w:r w:rsidRPr="00994E4D">
        <w:rPr>
          <w:rFonts w:cstheme="minorHAnsi"/>
          <w:color w:val="000000"/>
        </w:rPr>
        <w:t>Rookham</w:t>
      </w:r>
      <w:proofErr w:type="spellEnd"/>
      <w:r w:rsidRPr="00994E4D">
        <w:rPr>
          <w:rFonts w:cstheme="minorHAnsi"/>
          <w:color w:val="000000"/>
        </w:rPr>
        <w:t xml:space="preserve"> et al. (2019) suggest that Apple watch ENMO values and “activity counts” derived from epochs can mimic the sleep/wake classification of a Phillips </w:t>
      </w:r>
      <w:proofErr w:type="spellStart"/>
      <w:r w:rsidRPr="00994E4D">
        <w:rPr>
          <w:rFonts w:cstheme="minorHAnsi"/>
          <w:color w:val="000000"/>
        </w:rPr>
        <w:t>Actiwatch</w:t>
      </w:r>
      <w:proofErr w:type="spellEnd"/>
      <w:r w:rsidRPr="00994E4D">
        <w:rPr>
          <w:rFonts w:cstheme="minorHAnsi"/>
          <w:color w:val="000000"/>
        </w:rPr>
        <w:t xml:space="preserve"> (an actigraphy device that is used by clinicians and researchers to monitor individuals which suffer from sleep disorders). Suggesting that additional research could be conducted with the Apple watch to compare its performance in Actigraphy with a Philips </w:t>
      </w:r>
      <w:proofErr w:type="spellStart"/>
      <w:r w:rsidRPr="00994E4D">
        <w:rPr>
          <w:rFonts w:cstheme="minorHAnsi"/>
          <w:color w:val="000000"/>
        </w:rPr>
        <w:t>Actiwatch</w:t>
      </w:r>
      <w:proofErr w:type="spellEnd"/>
      <w:r w:rsidRPr="00994E4D">
        <w:rPr>
          <w:rFonts w:cstheme="minorHAnsi"/>
          <w:color w:val="000000"/>
        </w:rPr>
        <w:t>. The further optimization of classification algorithms could improve the accuracy of sleep/wake classifications and assist in providing additional information about the validity of using the Apple Watch as a device for medical evaluation. </w:t>
      </w:r>
    </w:p>
    <w:p w14:paraId="51B0E74F" w14:textId="301E9546" w:rsidR="00E91601" w:rsidRPr="00994E4D" w:rsidRDefault="00E91601">
      <w:pPr>
        <w:rPr>
          <w:rFonts w:cstheme="minorHAnsi"/>
          <w:color w:val="000000"/>
        </w:rPr>
      </w:pPr>
      <w:r w:rsidRPr="00994E4D">
        <w:rPr>
          <w:rFonts w:cstheme="minorHAnsi"/>
          <w:color w:val="000000"/>
        </w:rPr>
        <w:t>ENMO values are captured as part of the motion detection system within the Apple watch. ENMO data represents Euclidean Norm Minus One</w:t>
      </w:r>
      <w:r w:rsidR="001E4798" w:rsidRPr="00994E4D">
        <w:rPr>
          <w:rFonts w:cstheme="minorHAnsi"/>
          <w:color w:val="000000"/>
        </w:rPr>
        <w:t xml:space="preserve"> which is used to measure raw acceleration data. Traditional methods of measurement require that the data is pre-processed to remove gravitational and noise components. The ENMO metric is computed from a resultant vector and therefor</w:t>
      </w:r>
      <w:r w:rsidR="00DF4C92" w:rsidRPr="00994E4D">
        <w:rPr>
          <w:rFonts w:cstheme="minorHAnsi"/>
          <w:color w:val="000000"/>
        </w:rPr>
        <w:t>e</w:t>
      </w:r>
      <w:r w:rsidR="001E4798" w:rsidRPr="00994E4D">
        <w:rPr>
          <w:rFonts w:cstheme="minorHAnsi"/>
          <w:color w:val="000000"/>
        </w:rPr>
        <w:t xml:space="preserve"> can be regarded as signifying dynamic acceleration</w:t>
      </w:r>
      <w:r w:rsidR="00DF4C92" w:rsidRPr="00994E4D">
        <w:rPr>
          <w:rFonts w:cstheme="minorHAnsi"/>
          <w:color w:val="000000"/>
        </w:rPr>
        <w:t xml:space="preserve"> (</w:t>
      </w:r>
      <w:proofErr w:type="spellStart"/>
      <w:r w:rsidR="00DF4C92" w:rsidRPr="00994E4D">
        <w:rPr>
          <w:rFonts w:cstheme="minorHAnsi"/>
          <w:color w:val="000000"/>
        </w:rPr>
        <w:t>Bakrania</w:t>
      </w:r>
      <w:proofErr w:type="spellEnd"/>
      <w:r w:rsidR="00DF4C92" w:rsidRPr="00994E4D">
        <w:rPr>
          <w:rFonts w:cstheme="minorHAnsi"/>
          <w:color w:val="000000"/>
        </w:rPr>
        <w:t xml:space="preserve">, 2016). </w:t>
      </w:r>
      <w:r w:rsidR="00C12A44" w:rsidRPr="00994E4D">
        <w:rPr>
          <w:rFonts w:cstheme="minorHAnsi"/>
          <w:color w:val="000000"/>
        </w:rPr>
        <w:t xml:space="preserve">ENMO data can be summarised into </w:t>
      </w:r>
      <w:r w:rsidR="00623271" w:rsidRPr="00994E4D">
        <w:rPr>
          <w:rFonts w:cstheme="minorHAnsi"/>
          <w:color w:val="000000"/>
        </w:rPr>
        <w:t xml:space="preserve">15 seconds of acceleration data which would reproduce activity counts. The </w:t>
      </w:r>
      <w:proofErr w:type="spellStart"/>
      <w:r w:rsidR="00623271" w:rsidRPr="00994E4D">
        <w:rPr>
          <w:rFonts w:cstheme="minorHAnsi"/>
          <w:color w:val="000000"/>
        </w:rPr>
        <w:t>Actiwatch</w:t>
      </w:r>
      <w:proofErr w:type="spellEnd"/>
      <w:r w:rsidR="00623271" w:rsidRPr="00994E4D">
        <w:rPr>
          <w:rFonts w:cstheme="minorHAnsi"/>
          <w:color w:val="000000"/>
        </w:rPr>
        <w:t xml:space="preserve"> uses “activity </w:t>
      </w:r>
      <w:bookmarkStart w:id="1" w:name="_GoBack"/>
      <w:r w:rsidR="00623271" w:rsidRPr="00994E4D">
        <w:rPr>
          <w:rFonts w:cstheme="minorHAnsi"/>
          <w:color w:val="000000"/>
        </w:rPr>
        <w:t xml:space="preserve">counts” which summarise the “activity” for a 15-second epoch. Proper use of ENMO data is crucial to </w:t>
      </w:r>
      <w:bookmarkEnd w:id="1"/>
      <w:r w:rsidR="00623271" w:rsidRPr="00994E4D">
        <w:rPr>
          <w:rFonts w:cstheme="minorHAnsi"/>
          <w:color w:val="000000"/>
        </w:rPr>
        <w:t>the classification of sleep/wake readings.</w:t>
      </w:r>
    </w:p>
    <w:p w14:paraId="0D4DEC74" w14:textId="77777777"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From this we formulated a research question:</w:t>
      </w:r>
    </w:p>
    <w:p w14:paraId="7889585A" w14:textId="23B0450F"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lastRenderedPageBreak/>
        <w:t>Can ENMO data and “activity counts” accurately classify sleep/wake data using Machine Learning techniques</w:t>
      </w:r>
      <w:r w:rsidR="00994E4D">
        <w:rPr>
          <w:rFonts w:asciiTheme="minorHAnsi" w:hAnsiTheme="minorHAnsi" w:cstheme="minorHAnsi"/>
          <w:color w:val="000000"/>
          <w:sz w:val="22"/>
          <w:szCs w:val="22"/>
        </w:rPr>
        <w:t>.</w:t>
      </w:r>
    </w:p>
    <w:p w14:paraId="480F7C51" w14:textId="77777777"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The research question addresses 2 challenges within the CST scientific community:</w:t>
      </w:r>
    </w:p>
    <w:p w14:paraId="15210BF7" w14:textId="77777777"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b/>
          <w:bCs/>
          <w:color w:val="000000"/>
          <w:sz w:val="22"/>
          <w:szCs w:val="22"/>
        </w:rPr>
        <w:t>Classification of sleep/wake data with algorithms.</w:t>
      </w:r>
    </w:p>
    <w:p w14:paraId="2FD4C2B8" w14:textId="7B25513B"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 xml:space="preserve">Algorithms used to classify sleep/wake data within the industry are often unvalidated, unstandardized and undisclosed. The research question aims to explore how different algorithms perform in classifying sleep/wake data with the Clinical </w:t>
      </w:r>
      <w:proofErr w:type="spellStart"/>
      <w:r w:rsidRPr="00994E4D">
        <w:rPr>
          <w:rFonts w:asciiTheme="minorHAnsi" w:hAnsiTheme="minorHAnsi" w:cstheme="minorHAnsi"/>
          <w:color w:val="000000"/>
          <w:sz w:val="22"/>
          <w:szCs w:val="22"/>
        </w:rPr>
        <w:t>Actiwatch</w:t>
      </w:r>
      <w:proofErr w:type="spellEnd"/>
      <w:r w:rsidRPr="00994E4D">
        <w:rPr>
          <w:rFonts w:asciiTheme="minorHAnsi" w:hAnsiTheme="minorHAnsi" w:cstheme="minorHAnsi"/>
          <w:color w:val="000000"/>
          <w:sz w:val="22"/>
          <w:szCs w:val="22"/>
        </w:rPr>
        <w:t xml:space="preserve"> sleep/wake results used as the ground reference point. A high accuracy in classification indicates that the Apple Watch could match the performance of the </w:t>
      </w:r>
      <w:proofErr w:type="spellStart"/>
      <w:r w:rsidRPr="00994E4D">
        <w:rPr>
          <w:rFonts w:asciiTheme="minorHAnsi" w:hAnsiTheme="minorHAnsi" w:cstheme="minorHAnsi"/>
          <w:color w:val="000000"/>
          <w:sz w:val="22"/>
          <w:szCs w:val="22"/>
        </w:rPr>
        <w:t>Actiwatch</w:t>
      </w:r>
      <w:proofErr w:type="spellEnd"/>
      <w:r w:rsidRPr="00994E4D">
        <w:rPr>
          <w:rFonts w:asciiTheme="minorHAnsi" w:hAnsiTheme="minorHAnsi" w:cstheme="minorHAnsi"/>
          <w:color w:val="000000"/>
          <w:sz w:val="22"/>
          <w:szCs w:val="22"/>
        </w:rPr>
        <w:t>.</w:t>
      </w:r>
      <w:r w:rsidR="00A87BBC" w:rsidRPr="00994E4D">
        <w:rPr>
          <w:rFonts w:asciiTheme="minorHAnsi" w:hAnsiTheme="minorHAnsi" w:cstheme="minorHAnsi"/>
          <w:color w:val="000000"/>
          <w:sz w:val="22"/>
          <w:szCs w:val="22"/>
        </w:rPr>
        <w:t xml:space="preserve"> </w:t>
      </w:r>
    </w:p>
    <w:p w14:paraId="103EEB55" w14:textId="77777777" w:rsidR="00623271" w:rsidRPr="00994E4D" w:rsidRDefault="00623271" w:rsidP="00623271">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b/>
          <w:bCs/>
          <w:color w:val="000000"/>
          <w:sz w:val="22"/>
          <w:szCs w:val="22"/>
        </w:rPr>
        <w:t>Validity of a CST as a replacement to a clinical device:</w:t>
      </w:r>
    </w:p>
    <w:p w14:paraId="58975A14" w14:textId="24A74950" w:rsidR="00A87BBC" w:rsidRPr="00994E4D" w:rsidRDefault="00623271" w:rsidP="00994E4D">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 xml:space="preserve">The research question aims to provide initial validation into whether a CST device can accurately measure actigraphy sleep/wake. A successful outcome would provide scope for further research into other forms of CST devices that could be used for monitoring sleep health.   </w:t>
      </w:r>
    </w:p>
    <w:p w14:paraId="79AAB2A4" w14:textId="3E583288" w:rsidR="00623271" w:rsidRPr="00994E4D" w:rsidRDefault="00A87BBC" w:rsidP="00994E4D">
      <w:pPr>
        <w:pStyle w:val="Heading1"/>
      </w:pPr>
      <w:bookmarkStart w:id="2" w:name="_Toc55936065"/>
      <w:r w:rsidRPr="00994E4D">
        <w:t>Approach:</w:t>
      </w:r>
      <w:bookmarkEnd w:id="2"/>
    </w:p>
    <w:p w14:paraId="79324DE5" w14:textId="77777777" w:rsidR="00A87BBC" w:rsidRPr="00994E4D" w:rsidRDefault="00A87BBC" w:rsidP="00A87BBC">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As the main purpose of the work was to study the performance of machine learning classifiers to classify sleep/wake readings, we chose 4 well known supervised machine learning algorithms: These were </w:t>
      </w:r>
      <w:r w:rsidRPr="00994E4D">
        <w:rPr>
          <w:rFonts w:eastAsia="Times New Roman" w:cstheme="minorHAnsi"/>
          <w:b/>
          <w:bCs/>
          <w:color w:val="000000"/>
          <w:lang w:eastAsia="en-AU"/>
        </w:rPr>
        <w:t>Random Forest</w:t>
      </w:r>
      <w:r w:rsidRPr="00994E4D">
        <w:rPr>
          <w:rFonts w:eastAsia="Times New Roman" w:cstheme="minorHAnsi"/>
          <w:color w:val="000000"/>
          <w:lang w:eastAsia="en-AU"/>
        </w:rPr>
        <w:t xml:space="preserve">, </w:t>
      </w:r>
      <w:r w:rsidRPr="00994E4D">
        <w:rPr>
          <w:rFonts w:eastAsia="Times New Roman" w:cstheme="minorHAnsi"/>
          <w:b/>
          <w:bCs/>
          <w:color w:val="000000"/>
          <w:lang w:eastAsia="en-AU"/>
        </w:rPr>
        <w:t>Gaussian Naïve Bayes</w:t>
      </w:r>
      <w:r w:rsidRPr="00994E4D">
        <w:rPr>
          <w:rFonts w:eastAsia="Times New Roman" w:cstheme="minorHAnsi"/>
          <w:color w:val="000000"/>
          <w:lang w:eastAsia="en-AU"/>
        </w:rPr>
        <w:t xml:space="preserve">, </w:t>
      </w:r>
      <w:r w:rsidRPr="00994E4D">
        <w:rPr>
          <w:rFonts w:eastAsia="Times New Roman" w:cstheme="minorHAnsi"/>
          <w:b/>
          <w:bCs/>
          <w:color w:val="000000"/>
          <w:lang w:eastAsia="en-AU"/>
        </w:rPr>
        <w:t xml:space="preserve">Multilayer Perceptron </w:t>
      </w:r>
      <w:r w:rsidRPr="00994E4D">
        <w:rPr>
          <w:rFonts w:eastAsia="Times New Roman" w:cstheme="minorHAnsi"/>
          <w:color w:val="000000"/>
          <w:lang w:eastAsia="en-AU"/>
        </w:rPr>
        <w:t xml:space="preserve">and </w:t>
      </w:r>
      <w:r w:rsidRPr="00994E4D">
        <w:rPr>
          <w:rFonts w:eastAsia="Times New Roman" w:cstheme="minorHAnsi"/>
          <w:b/>
          <w:bCs/>
          <w:color w:val="000000"/>
          <w:lang w:eastAsia="en-AU"/>
        </w:rPr>
        <w:t>K-Nearest Neighbour</w:t>
      </w:r>
      <w:r w:rsidRPr="00994E4D">
        <w:rPr>
          <w:rFonts w:eastAsia="Times New Roman" w:cstheme="minorHAnsi"/>
          <w:color w:val="000000"/>
          <w:lang w:eastAsia="en-AU"/>
        </w:rPr>
        <w:t xml:space="preserve">. The machine learning algorithms and feature selection implemented were part of the </w:t>
      </w:r>
      <w:proofErr w:type="spellStart"/>
      <w:r w:rsidRPr="00994E4D">
        <w:rPr>
          <w:rFonts w:eastAsia="Times New Roman" w:cstheme="minorHAnsi"/>
          <w:color w:val="000000"/>
          <w:lang w:eastAsia="en-AU"/>
        </w:rPr>
        <w:t>Scikit</w:t>
      </w:r>
      <w:proofErr w:type="spellEnd"/>
      <w:r w:rsidRPr="00994E4D">
        <w:rPr>
          <w:rFonts w:eastAsia="Times New Roman" w:cstheme="minorHAnsi"/>
          <w:color w:val="000000"/>
          <w:lang w:eastAsia="en-AU"/>
        </w:rPr>
        <w:t>-learn suite.</w:t>
      </w:r>
    </w:p>
    <w:p w14:paraId="19E33E55" w14:textId="77777777" w:rsidR="00A87BBC" w:rsidRPr="00994E4D" w:rsidRDefault="00A87BBC" w:rsidP="00A87BBC">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The four algorithms were selected because they each represent a different approach towards classification.  Random Forest is an ensemble learning method based on decision trees, K-Nearest Neighbours is a lazy learner, Naive Bayes is a </w:t>
      </w:r>
      <w:proofErr w:type="spellStart"/>
      <w:r w:rsidRPr="00994E4D">
        <w:rPr>
          <w:rFonts w:eastAsia="Times New Roman" w:cstheme="minorHAnsi"/>
          <w:color w:val="000000"/>
          <w:lang w:eastAsia="en-AU"/>
        </w:rPr>
        <w:t>probablistic</w:t>
      </w:r>
      <w:proofErr w:type="spellEnd"/>
      <w:r w:rsidRPr="00994E4D">
        <w:rPr>
          <w:rFonts w:eastAsia="Times New Roman" w:cstheme="minorHAnsi"/>
          <w:color w:val="000000"/>
          <w:lang w:eastAsia="en-AU"/>
        </w:rPr>
        <w:t xml:space="preserve"> classifier and a Multilayer Perception is a feedforward neural network.  Our goal was to find a specific class of classifier that would work best on this form of data.</w:t>
      </w:r>
    </w:p>
    <w:p w14:paraId="3DDB0B56" w14:textId="6272C013" w:rsidR="00A87BBC" w:rsidRPr="00994E4D" w:rsidRDefault="00A87BBC" w:rsidP="00A2506D">
      <w:pPr>
        <w:pStyle w:val="NormalWeb"/>
        <w:spacing w:before="240" w:beforeAutospacing="0" w:after="240" w:afterAutospacing="0"/>
        <w:rPr>
          <w:rFonts w:asciiTheme="minorHAnsi" w:hAnsiTheme="minorHAnsi" w:cstheme="minorHAnsi"/>
          <w:sz w:val="22"/>
          <w:szCs w:val="22"/>
        </w:rPr>
      </w:pPr>
      <w:r w:rsidRPr="00994E4D">
        <w:rPr>
          <w:rFonts w:asciiTheme="minorHAnsi" w:hAnsiTheme="minorHAnsi" w:cstheme="minorHAnsi"/>
          <w:color w:val="000000"/>
          <w:sz w:val="22"/>
          <w:szCs w:val="22"/>
        </w:rPr>
        <w:t xml:space="preserve">Two experiments were conducted within this study to compare the outcomes of sleep/wake classification. The first experiment used all the features within the Apple watch dataset and the Philips Watch activity counts to generate models for classification. These models were compared to the Philips </w:t>
      </w:r>
      <w:proofErr w:type="spellStart"/>
      <w:r w:rsidRPr="00994E4D">
        <w:rPr>
          <w:rFonts w:asciiTheme="minorHAnsi" w:hAnsiTheme="minorHAnsi" w:cstheme="minorHAnsi"/>
          <w:color w:val="000000"/>
          <w:sz w:val="22"/>
          <w:szCs w:val="22"/>
        </w:rPr>
        <w:t>actiwatch</w:t>
      </w:r>
      <w:proofErr w:type="spellEnd"/>
      <w:r w:rsidRPr="00994E4D">
        <w:rPr>
          <w:rFonts w:asciiTheme="minorHAnsi" w:hAnsiTheme="minorHAnsi" w:cstheme="minorHAnsi"/>
          <w:color w:val="000000"/>
          <w:sz w:val="22"/>
          <w:szCs w:val="22"/>
        </w:rPr>
        <w:t xml:space="preserve"> sleep/wake data to determine the accuracy of using these algorithms. The second experiment involved looking at only Apple Watch data to determine the validity of using the Apple watch as an actigraphy device.</w:t>
      </w:r>
      <w:r w:rsidR="00A2506D" w:rsidRPr="00994E4D">
        <w:rPr>
          <w:rFonts w:asciiTheme="minorHAnsi" w:hAnsiTheme="minorHAnsi" w:cstheme="minorHAnsi"/>
          <w:color w:val="000000"/>
          <w:sz w:val="22"/>
          <w:szCs w:val="22"/>
        </w:rPr>
        <w:t xml:space="preserve"> The </w:t>
      </w:r>
      <w:proofErr w:type="spellStart"/>
      <w:r w:rsidR="00A2506D" w:rsidRPr="00994E4D">
        <w:rPr>
          <w:rFonts w:asciiTheme="minorHAnsi" w:hAnsiTheme="minorHAnsi" w:cstheme="minorHAnsi"/>
          <w:color w:val="000000"/>
          <w:sz w:val="22"/>
          <w:szCs w:val="22"/>
        </w:rPr>
        <w:t>Actiwatch</w:t>
      </w:r>
      <w:proofErr w:type="spellEnd"/>
      <w:r w:rsidR="00A2506D" w:rsidRPr="00994E4D">
        <w:rPr>
          <w:rFonts w:asciiTheme="minorHAnsi" w:hAnsiTheme="minorHAnsi" w:cstheme="minorHAnsi"/>
          <w:color w:val="000000"/>
          <w:sz w:val="22"/>
          <w:szCs w:val="22"/>
        </w:rPr>
        <w:t xml:space="preserve"> “activity counts” are included in the initial portion of the model building process to verify the performance of each dataset. After the initial accuracy score is computed the “activity counts” are removed. The remaining model will keep the data derived from ENMO, which will show how accurate the model is if it was built only from Apple Watch data. This process highlights the difference in accuracy if ENMO is used as the main data source for classification.</w:t>
      </w:r>
    </w:p>
    <w:p w14:paraId="10D257AF" w14:textId="0AB2E194" w:rsidR="009177A6" w:rsidRPr="00994E4D" w:rsidRDefault="00A87BBC" w:rsidP="00A87BBC">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The data was first pre</w:t>
      </w:r>
      <w:r w:rsidR="00A2506D" w:rsidRPr="00994E4D">
        <w:rPr>
          <w:rFonts w:eastAsia="Times New Roman" w:cstheme="minorHAnsi"/>
          <w:color w:val="000000"/>
          <w:lang w:eastAsia="en-AU"/>
        </w:rPr>
        <w:t>-</w:t>
      </w:r>
      <w:r w:rsidRPr="00994E4D">
        <w:rPr>
          <w:rFonts w:eastAsia="Times New Roman" w:cstheme="minorHAnsi"/>
          <w:color w:val="000000"/>
          <w:lang w:eastAsia="en-AU"/>
        </w:rPr>
        <w:t xml:space="preserve">processed and 66% of the total data set was used for training and 33% used for classification. The performance of the classifiers </w:t>
      </w:r>
      <w:proofErr w:type="gramStart"/>
      <w:r w:rsidRPr="00994E4D">
        <w:rPr>
          <w:rFonts w:eastAsia="Times New Roman" w:cstheme="minorHAnsi"/>
          <w:color w:val="000000"/>
          <w:lang w:eastAsia="en-AU"/>
        </w:rPr>
        <w:t>were</w:t>
      </w:r>
      <w:proofErr w:type="gramEnd"/>
      <w:r w:rsidRPr="00994E4D">
        <w:rPr>
          <w:rFonts w:eastAsia="Times New Roman" w:cstheme="minorHAnsi"/>
          <w:color w:val="000000"/>
          <w:lang w:eastAsia="en-AU"/>
        </w:rPr>
        <w:t xml:space="preserve"> evaluated for their accuracy in predicting sleep/wake compared to the Philips classification</w:t>
      </w:r>
      <w:r w:rsidR="00A2506D" w:rsidRPr="00994E4D">
        <w:rPr>
          <w:rFonts w:eastAsia="Times New Roman" w:cstheme="minorHAnsi"/>
          <w:color w:val="000000"/>
          <w:lang w:eastAsia="en-AU"/>
        </w:rPr>
        <w:t xml:space="preserve">. Adjustments were made </w:t>
      </w:r>
      <w:r w:rsidR="009177A6" w:rsidRPr="00994E4D">
        <w:rPr>
          <w:rFonts w:eastAsia="Times New Roman" w:cstheme="minorHAnsi"/>
          <w:color w:val="000000"/>
          <w:lang w:eastAsia="en-AU"/>
        </w:rPr>
        <w:t>from the test-train-split</w:t>
      </w:r>
      <w:r w:rsidR="00A2506D" w:rsidRPr="00994E4D">
        <w:rPr>
          <w:rFonts w:eastAsia="Times New Roman" w:cstheme="minorHAnsi"/>
          <w:color w:val="000000"/>
          <w:lang w:eastAsia="en-AU"/>
        </w:rPr>
        <w:t xml:space="preserve"> if </w:t>
      </w:r>
      <w:r w:rsidR="009177A6" w:rsidRPr="00994E4D">
        <w:rPr>
          <w:rFonts w:eastAsia="Times New Roman" w:cstheme="minorHAnsi"/>
          <w:color w:val="000000"/>
          <w:lang w:eastAsia="en-AU"/>
        </w:rPr>
        <w:t>any</w:t>
      </w:r>
      <w:r w:rsidR="00A2506D" w:rsidRPr="00994E4D">
        <w:rPr>
          <w:rFonts w:eastAsia="Times New Roman" w:cstheme="minorHAnsi"/>
          <w:color w:val="000000"/>
          <w:lang w:eastAsia="en-AU"/>
        </w:rPr>
        <w:t xml:space="preserve"> </w:t>
      </w:r>
      <w:r w:rsidR="009177A6" w:rsidRPr="00994E4D">
        <w:rPr>
          <w:rFonts w:eastAsia="Times New Roman" w:cstheme="minorHAnsi"/>
          <w:color w:val="000000"/>
          <w:lang w:eastAsia="en-AU"/>
        </w:rPr>
        <w:t xml:space="preserve">results indicated that overfitting was an issue. </w:t>
      </w:r>
    </w:p>
    <w:p w14:paraId="6F033BC5" w14:textId="20516BE9" w:rsidR="009177A6" w:rsidRPr="00994E4D" w:rsidRDefault="009177A6" w:rsidP="009177A6">
      <w:pPr>
        <w:spacing w:before="240" w:after="240" w:line="240" w:lineRule="auto"/>
        <w:jc w:val="both"/>
        <w:rPr>
          <w:rFonts w:eastAsia="Times New Roman" w:cstheme="minorHAnsi"/>
          <w:lang w:eastAsia="en-AU"/>
        </w:rPr>
      </w:pPr>
      <w:r w:rsidRPr="00994E4D">
        <w:rPr>
          <w:rFonts w:eastAsia="Times New Roman" w:cstheme="minorHAnsi"/>
          <w:b/>
          <w:bCs/>
          <w:color w:val="000000"/>
          <w:lang w:eastAsia="en-AU"/>
        </w:rPr>
        <w:t>Data pre</w:t>
      </w:r>
      <w:r w:rsidR="009F24DE">
        <w:rPr>
          <w:rFonts w:eastAsia="Times New Roman" w:cstheme="minorHAnsi"/>
          <w:b/>
          <w:bCs/>
          <w:color w:val="000000"/>
          <w:lang w:eastAsia="en-AU"/>
        </w:rPr>
        <w:t>-</w:t>
      </w:r>
      <w:r w:rsidRPr="00994E4D">
        <w:rPr>
          <w:rFonts w:eastAsia="Times New Roman" w:cstheme="minorHAnsi"/>
          <w:b/>
          <w:bCs/>
          <w:color w:val="000000"/>
          <w:lang w:eastAsia="en-AU"/>
        </w:rPr>
        <w:t>processing</w:t>
      </w:r>
    </w:p>
    <w:p w14:paraId="3C1A2C14" w14:textId="77777777" w:rsidR="007B1200" w:rsidRPr="00994E4D" w:rsidRDefault="009177A6" w:rsidP="007B1200">
      <w:pPr>
        <w:spacing w:after="240" w:line="240" w:lineRule="auto"/>
        <w:jc w:val="both"/>
        <w:rPr>
          <w:rFonts w:eastAsia="Times New Roman" w:cstheme="minorHAnsi"/>
          <w:lang w:eastAsia="en-AU"/>
        </w:rPr>
      </w:pPr>
      <w:r w:rsidRPr="00994E4D">
        <w:rPr>
          <w:rFonts w:eastAsia="Times New Roman" w:cstheme="minorHAnsi"/>
          <w:color w:val="000000"/>
          <w:lang w:eastAsia="en-AU"/>
        </w:rPr>
        <w:lastRenderedPageBreak/>
        <w:t>The dataset being examined contained 4 features:</w:t>
      </w:r>
    </w:p>
    <w:p w14:paraId="585F3350" w14:textId="1F53B287" w:rsidR="009177A6" w:rsidRPr="00994E4D" w:rsidRDefault="007B1200" w:rsidP="007B1200">
      <w:pPr>
        <w:spacing w:after="240" w:line="240" w:lineRule="auto"/>
        <w:jc w:val="both"/>
        <w:rPr>
          <w:rFonts w:eastAsia="Times New Roman" w:cstheme="minorHAnsi"/>
          <w:lang w:eastAsia="en-AU"/>
        </w:rPr>
      </w:pPr>
      <w:r w:rsidRPr="00994E4D">
        <w:rPr>
          <w:rFonts w:eastAsia="Times New Roman" w:cstheme="minorHAnsi"/>
          <w:lang w:eastAsia="en-AU"/>
        </w:rPr>
        <w:t xml:space="preserve">- </w:t>
      </w:r>
      <w:r w:rsidR="009177A6" w:rsidRPr="00994E4D">
        <w:rPr>
          <w:rFonts w:eastAsia="Times New Roman" w:cstheme="minorHAnsi"/>
          <w:color w:val="000000"/>
          <w:lang w:eastAsia="en-AU"/>
        </w:rPr>
        <w:t>A datetime.</w:t>
      </w:r>
    </w:p>
    <w:p w14:paraId="5CA9C9B7" w14:textId="3E780651" w:rsidR="009177A6" w:rsidRPr="00994E4D" w:rsidRDefault="009177A6" w:rsidP="007B1200">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A Euclidean Norm Minus One (ENMO) value for th</w:t>
      </w:r>
      <w:r w:rsidR="007B1200" w:rsidRPr="00994E4D">
        <w:rPr>
          <w:rFonts w:eastAsia="Times New Roman" w:cstheme="minorHAnsi"/>
          <w:color w:val="000000"/>
          <w:lang w:eastAsia="en-AU"/>
        </w:rPr>
        <w:t xml:space="preserve">e </w:t>
      </w:r>
      <w:r w:rsidRPr="00994E4D">
        <w:rPr>
          <w:rFonts w:eastAsia="Times New Roman" w:cstheme="minorHAnsi"/>
          <w:color w:val="000000"/>
          <w:lang w:eastAsia="en-AU"/>
        </w:rPr>
        <w:t>last 15 seconds of acceleration data from the Apple Watch.</w:t>
      </w:r>
    </w:p>
    <w:p w14:paraId="0878906F" w14:textId="480B07EA" w:rsidR="009177A6" w:rsidRPr="00994E4D" w:rsidRDefault="009177A6" w:rsidP="007B1200">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An activity counts value, taken in the same 15</w:t>
      </w:r>
      <w:r w:rsidR="007B1200" w:rsidRPr="00994E4D">
        <w:rPr>
          <w:rFonts w:eastAsia="Times New Roman" w:cstheme="minorHAnsi"/>
          <w:lang w:eastAsia="en-AU"/>
        </w:rPr>
        <w:t xml:space="preserve"> </w:t>
      </w:r>
      <w:r w:rsidRPr="00994E4D">
        <w:rPr>
          <w:rFonts w:eastAsia="Times New Roman" w:cstheme="minorHAnsi"/>
          <w:color w:val="000000"/>
          <w:lang w:eastAsia="en-AU"/>
        </w:rPr>
        <w:t xml:space="preserve">seconds as the ENMO value, measured from the Philips </w:t>
      </w:r>
      <w:proofErr w:type="spellStart"/>
      <w:r w:rsidRPr="00994E4D">
        <w:rPr>
          <w:rFonts w:eastAsia="Times New Roman" w:cstheme="minorHAnsi"/>
          <w:color w:val="000000"/>
          <w:lang w:eastAsia="en-AU"/>
        </w:rPr>
        <w:t>ActiWare</w:t>
      </w:r>
      <w:proofErr w:type="spellEnd"/>
      <w:r w:rsidRPr="00994E4D">
        <w:rPr>
          <w:rFonts w:eastAsia="Times New Roman" w:cstheme="minorHAnsi"/>
          <w:color w:val="000000"/>
          <w:lang w:eastAsia="en-AU"/>
        </w:rPr>
        <w:t>.</w:t>
      </w:r>
    </w:p>
    <w:p w14:paraId="68DD75F8" w14:textId="284FF9E6" w:rsidR="009177A6" w:rsidRPr="00994E4D" w:rsidRDefault="009177A6" w:rsidP="007B1200">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 A Philips </w:t>
      </w:r>
      <w:proofErr w:type="spellStart"/>
      <w:r w:rsidRPr="00994E4D">
        <w:rPr>
          <w:rFonts w:eastAsia="Times New Roman" w:cstheme="minorHAnsi"/>
          <w:color w:val="000000"/>
          <w:lang w:eastAsia="en-AU"/>
        </w:rPr>
        <w:t>ActiWare</w:t>
      </w:r>
      <w:proofErr w:type="spellEnd"/>
      <w:r w:rsidRPr="00994E4D">
        <w:rPr>
          <w:rFonts w:eastAsia="Times New Roman" w:cstheme="minorHAnsi"/>
          <w:color w:val="000000"/>
          <w:lang w:eastAsia="en-AU"/>
        </w:rPr>
        <w:t xml:space="preserve"> classification of whether th</w:t>
      </w:r>
      <w:r w:rsidR="007B1200" w:rsidRPr="00994E4D">
        <w:rPr>
          <w:rFonts w:eastAsia="Times New Roman" w:cstheme="minorHAnsi"/>
          <w:color w:val="000000"/>
          <w:lang w:eastAsia="en-AU"/>
        </w:rPr>
        <w:t xml:space="preserve">e </w:t>
      </w:r>
      <w:r w:rsidRPr="00994E4D">
        <w:rPr>
          <w:rFonts w:eastAsia="Times New Roman" w:cstheme="minorHAnsi"/>
          <w:color w:val="000000"/>
          <w:lang w:eastAsia="en-AU"/>
        </w:rPr>
        <w:t>user is asleep or awake (1 for awake, 0 for asleep).</w:t>
      </w:r>
    </w:p>
    <w:p w14:paraId="0B848F09" w14:textId="15C10388" w:rsidR="009177A6" w:rsidRPr="00994E4D" w:rsidRDefault="009177A6" w:rsidP="00994E4D">
      <w:pPr>
        <w:spacing w:before="240" w:after="240" w:line="240" w:lineRule="auto"/>
        <w:rPr>
          <w:rFonts w:eastAsia="Times New Roman" w:cstheme="minorHAnsi"/>
          <w:lang w:eastAsia="en-AU"/>
        </w:rPr>
      </w:pPr>
      <w:r w:rsidRPr="00994E4D">
        <w:rPr>
          <w:rFonts w:eastAsia="Times New Roman" w:cstheme="minorHAnsi"/>
          <w:color w:val="000000"/>
          <w:lang w:eastAsia="en-AU"/>
        </w:rPr>
        <w:t>The first step of our approach was pre-processing (</w:t>
      </w:r>
      <w:r w:rsidR="009F24DE">
        <w:rPr>
          <w:rFonts w:eastAsia="Times New Roman" w:cstheme="minorHAnsi"/>
          <w:color w:val="000000"/>
          <w:lang w:eastAsia="en-AU"/>
        </w:rPr>
        <w:t xml:space="preserve">Appendix 1, </w:t>
      </w:r>
      <w:proofErr w:type="spellStart"/>
      <w:r w:rsidR="009F24DE">
        <w:rPr>
          <w:rFonts w:eastAsia="Times New Roman" w:cstheme="minorHAnsi"/>
          <w:color w:val="000000"/>
          <w:lang w:eastAsia="en-AU"/>
        </w:rPr>
        <w:t>Jupyter</w:t>
      </w:r>
      <w:proofErr w:type="spellEnd"/>
      <w:r w:rsidR="009F24DE">
        <w:rPr>
          <w:rFonts w:eastAsia="Times New Roman" w:cstheme="minorHAnsi"/>
          <w:color w:val="000000"/>
          <w:lang w:eastAsia="en-AU"/>
        </w:rPr>
        <w:t xml:space="preserve"> notebooks</w:t>
      </w:r>
      <w:r w:rsidRPr="00994E4D">
        <w:rPr>
          <w:rFonts w:eastAsia="Times New Roman" w:cstheme="minorHAnsi"/>
          <w:color w:val="000000"/>
          <w:lang w:eastAsia="en-AU"/>
        </w:rPr>
        <w:t>).  The datasets were split apart in multiple CSVs</w:t>
      </w:r>
      <w:r w:rsidR="009F24DE">
        <w:rPr>
          <w:rFonts w:eastAsia="Times New Roman" w:cstheme="minorHAnsi"/>
          <w:color w:val="000000"/>
          <w:lang w:eastAsia="en-AU"/>
        </w:rPr>
        <w:t xml:space="preserve"> and then</w:t>
      </w:r>
      <w:r w:rsidRPr="00994E4D">
        <w:rPr>
          <w:rFonts w:eastAsia="Times New Roman" w:cstheme="minorHAnsi"/>
          <w:color w:val="000000"/>
          <w:lang w:eastAsia="en-AU"/>
        </w:rPr>
        <w:t xml:space="preserve"> merged for ease of use.  Secondly, the timestamps were modified to provide more anonymity</w:t>
      </w:r>
      <w:r w:rsidR="009F24DE">
        <w:rPr>
          <w:rFonts w:eastAsia="Times New Roman" w:cstheme="minorHAnsi"/>
          <w:color w:val="000000"/>
          <w:lang w:eastAsia="en-AU"/>
        </w:rPr>
        <w:t xml:space="preserve"> and</w:t>
      </w:r>
      <w:r w:rsidRPr="00994E4D">
        <w:rPr>
          <w:rFonts w:eastAsia="Times New Roman" w:cstheme="minorHAnsi"/>
          <w:color w:val="000000"/>
          <w:lang w:eastAsia="en-AU"/>
        </w:rPr>
        <w:t xml:space="preserve"> the dates were </w:t>
      </w:r>
      <w:r w:rsidR="009F24DE">
        <w:rPr>
          <w:rFonts w:eastAsia="Times New Roman" w:cstheme="minorHAnsi"/>
          <w:color w:val="000000"/>
          <w:lang w:eastAsia="en-AU"/>
        </w:rPr>
        <w:t>manipulated</w:t>
      </w:r>
      <w:r w:rsidRPr="00994E4D">
        <w:rPr>
          <w:rFonts w:eastAsia="Times New Roman" w:cstheme="minorHAnsi"/>
          <w:color w:val="000000"/>
          <w:lang w:eastAsia="en-AU"/>
        </w:rPr>
        <w:t>.  Without the dates</w:t>
      </w:r>
      <w:r w:rsidR="009F24DE">
        <w:rPr>
          <w:rFonts w:eastAsia="Times New Roman" w:cstheme="minorHAnsi"/>
          <w:color w:val="000000"/>
          <w:lang w:eastAsia="en-AU"/>
        </w:rPr>
        <w:t xml:space="preserve"> only a time values </w:t>
      </w:r>
      <w:proofErr w:type="gramStart"/>
      <w:r w:rsidR="009F24DE">
        <w:rPr>
          <w:rFonts w:eastAsia="Times New Roman" w:cstheme="minorHAnsi"/>
          <w:color w:val="000000"/>
          <w:lang w:eastAsia="en-AU"/>
        </w:rPr>
        <w:t>exists</w:t>
      </w:r>
      <w:proofErr w:type="gramEnd"/>
      <w:r w:rsidRPr="00994E4D">
        <w:rPr>
          <w:rFonts w:eastAsia="Times New Roman" w:cstheme="minorHAnsi"/>
          <w:color w:val="000000"/>
          <w:lang w:eastAsia="en-AU"/>
        </w:rPr>
        <w:t xml:space="preserve"> and time is not so easily manipulated.  An easier value to manipulate, and to compare different parts of the data, would be a discrete epoch representing the second of the day.  For example, </w:t>
      </w:r>
      <w:r w:rsidRPr="00994E4D">
        <w:rPr>
          <w:rFonts w:eastAsia="Times New Roman" w:cstheme="minorHAnsi"/>
          <w:color w:val="000000"/>
          <w:shd w:val="clear" w:color="auto" w:fill="FFFFFF"/>
          <w:lang w:eastAsia="en-AU"/>
        </w:rPr>
        <w:t>all rows representing "01:21:42", w</w:t>
      </w:r>
      <w:r w:rsidR="009F24DE">
        <w:rPr>
          <w:rFonts w:eastAsia="Times New Roman" w:cstheme="minorHAnsi"/>
          <w:color w:val="000000"/>
          <w:shd w:val="clear" w:color="auto" w:fill="FFFFFF"/>
          <w:lang w:eastAsia="en-AU"/>
        </w:rPr>
        <w:t>ould</w:t>
      </w:r>
      <w:r w:rsidR="007B1200" w:rsidRPr="00994E4D">
        <w:rPr>
          <w:rFonts w:eastAsia="Times New Roman" w:cstheme="minorHAnsi"/>
          <w:lang w:eastAsia="en-AU"/>
        </w:rPr>
        <w:t xml:space="preserve"> </w:t>
      </w:r>
      <w:r w:rsidRPr="00994E4D">
        <w:rPr>
          <w:rFonts w:eastAsia="Times New Roman" w:cstheme="minorHAnsi"/>
          <w:color w:val="000000"/>
          <w:shd w:val="clear" w:color="auto" w:fill="FFFFFF"/>
          <w:lang w:eastAsia="en-AU"/>
        </w:rPr>
        <w:t>become 4902 (1 * 3600 + 21 * 60 + 42), which is another way of saying 1:21AM</w:t>
      </w:r>
      <w:r w:rsidR="007B1200" w:rsidRPr="00994E4D">
        <w:rPr>
          <w:rFonts w:eastAsia="Times New Roman" w:cstheme="minorHAnsi"/>
          <w:lang w:eastAsia="en-AU"/>
        </w:rPr>
        <w:t xml:space="preserve"> </w:t>
      </w:r>
      <w:r w:rsidRPr="00994E4D">
        <w:rPr>
          <w:rFonts w:eastAsia="Times New Roman" w:cstheme="minorHAnsi"/>
          <w:color w:val="000000"/>
          <w:shd w:val="clear" w:color="auto" w:fill="FFFFFF"/>
          <w:lang w:eastAsia="en-AU"/>
        </w:rPr>
        <w:t>and 42 seconds is the 4902 second in a day.  Intuitively this could also</w:t>
      </w:r>
      <w:r w:rsidR="007B1200" w:rsidRPr="00994E4D">
        <w:rPr>
          <w:rFonts w:eastAsia="Times New Roman" w:cstheme="minorHAnsi"/>
          <w:lang w:eastAsia="en-AU"/>
        </w:rPr>
        <w:t xml:space="preserve"> </w:t>
      </w:r>
      <w:r w:rsidRPr="00994E4D">
        <w:rPr>
          <w:rFonts w:eastAsia="Times New Roman" w:cstheme="minorHAnsi"/>
          <w:color w:val="000000"/>
          <w:shd w:val="clear" w:color="auto" w:fill="FFFFFF"/>
          <w:lang w:eastAsia="en-AU"/>
        </w:rPr>
        <w:t>be useful to a sleep/wake classifier.  For most users, on most days, the</w:t>
      </w:r>
      <w:r w:rsidR="007B1200" w:rsidRPr="00994E4D">
        <w:rPr>
          <w:rFonts w:eastAsia="Times New Roman" w:cstheme="minorHAnsi"/>
          <w:lang w:eastAsia="en-AU"/>
        </w:rPr>
        <w:t xml:space="preserve"> </w:t>
      </w:r>
      <w:r w:rsidRPr="00994E4D">
        <w:rPr>
          <w:rFonts w:eastAsia="Times New Roman" w:cstheme="minorHAnsi"/>
          <w:color w:val="000000"/>
          <w:shd w:val="clear" w:color="auto" w:fill="FFFFFF"/>
          <w:lang w:eastAsia="en-AU"/>
        </w:rPr>
        <w:t>4902</w:t>
      </w:r>
      <w:r w:rsidRPr="00994E4D">
        <w:rPr>
          <w:rFonts w:eastAsia="Times New Roman" w:cstheme="minorHAnsi"/>
          <w:color w:val="000000"/>
          <w:shd w:val="clear" w:color="auto" w:fill="FFFFFF"/>
          <w:vertAlign w:val="superscript"/>
          <w:lang w:eastAsia="en-AU"/>
        </w:rPr>
        <w:t xml:space="preserve"> </w:t>
      </w:r>
      <w:r w:rsidRPr="00994E4D">
        <w:rPr>
          <w:rFonts w:eastAsia="Times New Roman" w:cstheme="minorHAnsi"/>
          <w:color w:val="000000"/>
          <w:lang w:eastAsia="en-AU"/>
        </w:rPr>
        <w:t>second in a day is likely one someone will spend</w:t>
      </w:r>
      <w:r w:rsidR="007B1200" w:rsidRPr="00994E4D">
        <w:rPr>
          <w:rFonts w:eastAsia="Times New Roman" w:cstheme="minorHAnsi"/>
          <w:lang w:eastAsia="en-AU"/>
        </w:rPr>
        <w:t xml:space="preserve"> </w:t>
      </w:r>
      <w:r w:rsidRPr="00994E4D">
        <w:rPr>
          <w:rFonts w:eastAsia="Times New Roman" w:cstheme="minorHAnsi"/>
          <w:color w:val="000000"/>
          <w:lang w:eastAsia="en-AU"/>
        </w:rPr>
        <w:t>asleep.</w:t>
      </w:r>
      <w:r w:rsidR="007B1200" w:rsidRPr="00994E4D">
        <w:rPr>
          <w:rFonts w:eastAsia="Times New Roman" w:cstheme="minorHAnsi"/>
          <w:color w:val="000000"/>
          <w:lang w:eastAsia="en-AU"/>
        </w:rPr>
        <w:t xml:space="preserve"> </w:t>
      </w:r>
      <w:proofErr w:type="spellStart"/>
      <w:r w:rsidR="007B1200" w:rsidRPr="00994E4D">
        <w:rPr>
          <w:rFonts w:eastAsia="Times New Roman" w:cstheme="minorHAnsi"/>
          <w:color w:val="000000"/>
          <w:lang w:eastAsia="en-AU"/>
        </w:rPr>
        <w:t>NaN</w:t>
      </w:r>
      <w:proofErr w:type="spellEnd"/>
      <w:r w:rsidR="007B1200" w:rsidRPr="00994E4D">
        <w:rPr>
          <w:rFonts w:eastAsia="Times New Roman" w:cstheme="minorHAnsi"/>
          <w:color w:val="000000"/>
          <w:lang w:eastAsia="en-AU"/>
        </w:rPr>
        <w:t xml:space="preserve"> values are removed in the </w:t>
      </w:r>
      <w:proofErr w:type="spellStart"/>
      <w:r w:rsidR="007B1200" w:rsidRPr="00994E4D">
        <w:rPr>
          <w:rFonts w:eastAsia="Times New Roman" w:cstheme="minorHAnsi"/>
          <w:color w:val="000000"/>
          <w:lang w:eastAsia="en-AU"/>
        </w:rPr>
        <w:t>preprocessing</w:t>
      </w:r>
      <w:proofErr w:type="spellEnd"/>
      <w:r w:rsidR="007B1200" w:rsidRPr="00994E4D">
        <w:rPr>
          <w:rFonts w:eastAsia="Times New Roman" w:cstheme="minorHAnsi"/>
          <w:color w:val="000000"/>
          <w:lang w:eastAsia="en-AU"/>
        </w:rPr>
        <w:t xml:space="preserve"> stage. </w:t>
      </w:r>
    </w:p>
    <w:p w14:paraId="1944FFA8" w14:textId="45E2D999" w:rsidR="009177A6" w:rsidRPr="00994E4D" w:rsidRDefault="009177A6" w:rsidP="00994E4D">
      <w:pPr>
        <w:pStyle w:val="Heading1"/>
      </w:pPr>
      <w:bookmarkStart w:id="3" w:name="_Toc55936066"/>
      <w:r w:rsidRPr="00994E4D">
        <w:t>Findings:</w:t>
      </w:r>
      <w:bookmarkEnd w:id="3"/>
    </w:p>
    <w:p w14:paraId="0AEC1BED" w14:textId="77777777" w:rsidR="009177A6" w:rsidRPr="00994E4D" w:rsidRDefault="009177A6" w:rsidP="009177A6">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The results suggest that all the classifiers scored more than 90% accuracy when the full feature set is used. This accuracy decreases for all the classifiers by a minimal amount when the Philips activity count is taken away in step 2 of the experiment. The Random Forest and Multilayer Perceptron performed the best out of the classifiers on both the full feature data set and the data set without “activity counts”. This was followed by Naïve Bayes and then the K-nearest </w:t>
      </w:r>
      <w:proofErr w:type="gramStart"/>
      <w:r w:rsidRPr="00994E4D">
        <w:rPr>
          <w:rFonts w:eastAsia="Times New Roman" w:cstheme="minorHAnsi"/>
          <w:color w:val="000000"/>
          <w:lang w:eastAsia="en-AU"/>
        </w:rPr>
        <w:t>neighbours</w:t>
      </w:r>
      <w:proofErr w:type="gramEnd"/>
      <w:r w:rsidRPr="00994E4D">
        <w:rPr>
          <w:rFonts w:eastAsia="Times New Roman" w:cstheme="minorHAnsi"/>
          <w:color w:val="000000"/>
          <w:lang w:eastAsia="en-AU"/>
        </w:rPr>
        <w:t xml:space="preserve"> algorithm.  </w:t>
      </w:r>
    </w:p>
    <w:tbl>
      <w:tblPr>
        <w:tblW w:w="9204" w:type="dxa"/>
        <w:tblCellMar>
          <w:top w:w="15" w:type="dxa"/>
          <w:left w:w="15" w:type="dxa"/>
          <w:bottom w:w="15" w:type="dxa"/>
          <w:right w:w="15" w:type="dxa"/>
        </w:tblCellMar>
        <w:tblLook w:val="04A0" w:firstRow="1" w:lastRow="0" w:firstColumn="1" w:lastColumn="0" w:noHBand="0" w:noVBand="1"/>
      </w:tblPr>
      <w:tblGrid>
        <w:gridCol w:w="1982"/>
        <w:gridCol w:w="1445"/>
        <w:gridCol w:w="2892"/>
        <w:gridCol w:w="2885"/>
      </w:tblGrid>
      <w:tr w:rsidR="00261334" w:rsidRPr="00994E4D" w14:paraId="0CB54574" w14:textId="03C0C407" w:rsidTr="00261334">
        <w:trPr>
          <w:trHeight w:val="8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FB1D"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3ADD"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Full Feature set</w:t>
            </w:r>
          </w:p>
        </w:tc>
        <w:tc>
          <w:tcPr>
            <w:tcW w:w="2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F406"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Feature set (without activity count)</w:t>
            </w:r>
          </w:p>
        </w:tc>
        <w:tc>
          <w:tcPr>
            <w:tcW w:w="2885" w:type="dxa"/>
            <w:tcBorders>
              <w:top w:val="single" w:sz="8" w:space="0" w:color="000000"/>
              <w:left w:val="single" w:sz="8" w:space="0" w:color="000000"/>
              <w:bottom w:val="single" w:sz="8" w:space="0" w:color="000000"/>
              <w:right w:val="single" w:sz="8" w:space="0" w:color="000000"/>
            </w:tcBorders>
          </w:tcPr>
          <w:p w14:paraId="152CE4E3" w14:textId="03668550" w:rsidR="00261334" w:rsidRPr="00994E4D" w:rsidRDefault="00261334" w:rsidP="00261334">
            <w:pPr>
              <w:spacing w:before="240" w:after="0" w:line="240" w:lineRule="auto"/>
              <w:rPr>
                <w:rFonts w:eastAsia="Times New Roman" w:cstheme="minorHAnsi"/>
                <w:color w:val="000000"/>
                <w:lang w:eastAsia="en-AU"/>
              </w:rPr>
            </w:pPr>
            <w:r w:rsidRPr="00994E4D">
              <w:rPr>
                <w:rFonts w:eastAsia="Times New Roman" w:cstheme="minorHAnsi"/>
                <w:color w:val="000000"/>
                <w:lang w:eastAsia="en-AU"/>
              </w:rPr>
              <w:t>Feature set (without ENMO)</w:t>
            </w:r>
          </w:p>
        </w:tc>
      </w:tr>
      <w:tr w:rsidR="00261334" w:rsidRPr="00994E4D" w14:paraId="6671BB3A" w14:textId="76558F9C" w:rsidTr="00261334">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1A41"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0269"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97.48%</w:t>
            </w:r>
          </w:p>
        </w:tc>
        <w:tc>
          <w:tcPr>
            <w:tcW w:w="2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44F8"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96.25%</w:t>
            </w:r>
          </w:p>
        </w:tc>
        <w:tc>
          <w:tcPr>
            <w:tcW w:w="2885" w:type="dxa"/>
            <w:tcBorders>
              <w:top w:val="single" w:sz="8" w:space="0" w:color="000000"/>
              <w:left w:val="single" w:sz="8" w:space="0" w:color="000000"/>
              <w:bottom w:val="single" w:sz="8" w:space="0" w:color="000000"/>
              <w:right w:val="single" w:sz="8" w:space="0" w:color="000000"/>
            </w:tcBorders>
          </w:tcPr>
          <w:p w14:paraId="4B7347E3" w14:textId="625413EB" w:rsidR="00261334" w:rsidRPr="00994E4D" w:rsidRDefault="00261334" w:rsidP="00261334">
            <w:pPr>
              <w:spacing w:before="240" w:after="0" w:line="240" w:lineRule="auto"/>
              <w:rPr>
                <w:rFonts w:eastAsia="Times New Roman" w:cstheme="minorHAnsi"/>
                <w:color w:val="000000"/>
                <w:lang w:eastAsia="en-AU"/>
              </w:rPr>
            </w:pPr>
            <w:r w:rsidRPr="00994E4D">
              <w:rPr>
                <w:rFonts w:eastAsia="Times New Roman" w:cstheme="minorHAnsi"/>
                <w:color w:val="000000"/>
                <w:lang w:eastAsia="en-AU"/>
              </w:rPr>
              <w:t>97.44%</w:t>
            </w:r>
          </w:p>
        </w:tc>
      </w:tr>
      <w:tr w:rsidR="00261334" w:rsidRPr="00994E4D" w14:paraId="0531A60F" w14:textId="20999ED1" w:rsidTr="00261334">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97CF"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K-nearest Neighbour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9DB8"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95.14%</w:t>
            </w:r>
          </w:p>
        </w:tc>
        <w:tc>
          <w:tcPr>
            <w:tcW w:w="2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5431"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91.69%</w:t>
            </w:r>
          </w:p>
        </w:tc>
        <w:tc>
          <w:tcPr>
            <w:tcW w:w="2885" w:type="dxa"/>
            <w:tcBorders>
              <w:top w:val="single" w:sz="8" w:space="0" w:color="000000"/>
              <w:left w:val="single" w:sz="8" w:space="0" w:color="000000"/>
              <w:bottom w:val="single" w:sz="8" w:space="0" w:color="000000"/>
              <w:right w:val="single" w:sz="8" w:space="0" w:color="000000"/>
            </w:tcBorders>
          </w:tcPr>
          <w:p w14:paraId="406E791D" w14:textId="3C2C96DE" w:rsidR="00261334" w:rsidRPr="00994E4D" w:rsidRDefault="00261334" w:rsidP="00261334">
            <w:pPr>
              <w:spacing w:before="240" w:after="0" w:line="240" w:lineRule="auto"/>
              <w:rPr>
                <w:rFonts w:eastAsia="Times New Roman" w:cstheme="minorHAnsi"/>
                <w:color w:val="000000"/>
                <w:lang w:eastAsia="en-AU"/>
              </w:rPr>
            </w:pPr>
            <w:r w:rsidRPr="00994E4D">
              <w:rPr>
                <w:rFonts w:eastAsia="Times New Roman" w:cstheme="minorHAnsi"/>
                <w:color w:val="000000"/>
                <w:lang w:eastAsia="en-AU"/>
              </w:rPr>
              <w:t xml:space="preserve">95.51% </w:t>
            </w:r>
          </w:p>
        </w:tc>
      </w:tr>
      <w:tr w:rsidR="00261334" w:rsidRPr="00994E4D" w14:paraId="61CF98D6" w14:textId="6929286C" w:rsidTr="00261334">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4126"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Naïve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C3562"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97.32%</w:t>
            </w:r>
          </w:p>
        </w:tc>
        <w:tc>
          <w:tcPr>
            <w:tcW w:w="2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BDA0"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92.18%</w:t>
            </w:r>
          </w:p>
        </w:tc>
        <w:tc>
          <w:tcPr>
            <w:tcW w:w="2885" w:type="dxa"/>
            <w:tcBorders>
              <w:top w:val="single" w:sz="8" w:space="0" w:color="000000"/>
              <w:left w:val="single" w:sz="8" w:space="0" w:color="000000"/>
              <w:bottom w:val="single" w:sz="8" w:space="0" w:color="000000"/>
              <w:right w:val="single" w:sz="8" w:space="0" w:color="000000"/>
            </w:tcBorders>
          </w:tcPr>
          <w:p w14:paraId="6B009DBC" w14:textId="77777777" w:rsidR="00261334" w:rsidRPr="00994E4D" w:rsidRDefault="00261334" w:rsidP="00261334">
            <w:pPr>
              <w:spacing w:before="240" w:after="0" w:line="240" w:lineRule="auto"/>
              <w:rPr>
                <w:rFonts w:eastAsia="Times New Roman" w:cstheme="minorHAnsi"/>
                <w:color w:val="000000"/>
                <w:lang w:eastAsia="en-AU"/>
              </w:rPr>
            </w:pPr>
          </w:p>
        </w:tc>
      </w:tr>
      <w:tr w:rsidR="00261334" w:rsidRPr="00994E4D" w14:paraId="5D6BBA8F" w14:textId="11B021B9" w:rsidTr="00261334">
        <w:trPr>
          <w:trHeight w:val="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315D"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Multilayer Perceptron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DC502"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97.55%</w:t>
            </w:r>
          </w:p>
        </w:tc>
        <w:tc>
          <w:tcPr>
            <w:tcW w:w="2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9E5" w14:textId="77777777" w:rsidR="00261334" w:rsidRPr="00994E4D" w:rsidRDefault="00261334" w:rsidP="00261334">
            <w:pPr>
              <w:spacing w:before="240" w:after="0" w:line="240" w:lineRule="auto"/>
              <w:rPr>
                <w:rFonts w:eastAsia="Times New Roman" w:cstheme="minorHAnsi"/>
                <w:lang w:eastAsia="en-AU"/>
              </w:rPr>
            </w:pPr>
            <w:r w:rsidRPr="00994E4D">
              <w:rPr>
                <w:rFonts w:eastAsia="Times New Roman" w:cstheme="minorHAnsi"/>
                <w:color w:val="000000"/>
                <w:lang w:eastAsia="en-AU"/>
              </w:rPr>
              <w:t>96.26%</w:t>
            </w:r>
          </w:p>
        </w:tc>
        <w:tc>
          <w:tcPr>
            <w:tcW w:w="2885" w:type="dxa"/>
            <w:tcBorders>
              <w:top w:val="single" w:sz="8" w:space="0" w:color="000000"/>
              <w:left w:val="single" w:sz="8" w:space="0" w:color="000000"/>
              <w:bottom w:val="single" w:sz="8" w:space="0" w:color="000000"/>
              <w:right w:val="single" w:sz="8" w:space="0" w:color="000000"/>
            </w:tcBorders>
          </w:tcPr>
          <w:p w14:paraId="2D0A6364" w14:textId="443C6B6E" w:rsidR="00261334" w:rsidRPr="00994E4D" w:rsidRDefault="00D43159" w:rsidP="00261334">
            <w:pPr>
              <w:spacing w:before="240" w:after="0" w:line="240" w:lineRule="auto"/>
              <w:rPr>
                <w:rFonts w:eastAsia="Times New Roman" w:cstheme="minorHAnsi"/>
                <w:color w:val="000000"/>
                <w:lang w:eastAsia="en-AU"/>
              </w:rPr>
            </w:pPr>
            <w:r w:rsidRPr="00994E4D">
              <w:rPr>
                <w:rFonts w:eastAsia="Times New Roman" w:cstheme="minorHAnsi"/>
                <w:color w:val="000000"/>
                <w:lang w:eastAsia="en-AU"/>
              </w:rPr>
              <w:t>97.46%</w:t>
            </w:r>
          </w:p>
        </w:tc>
      </w:tr>
    </w:tbl>
    <w:p w14:paraId="3C5141D8" w14:textId="7AAC2AFF" w:rsidR="009177A6" w:rsidRPr="00994E4D" w:rsidRDefault="009177A6" w:rsidP="00A87BBC">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 xml:space="preserve">The data and results for each algorithm </w:t>
      </w:r>
      <w:r w:rsidR="009F24DE">
        <w:rPr>
          <w:rFonts w:eastAsia="Times New Roman" w:cstheme="minorHAnsi"/>
          <w:color w:val="000000"/>
          <w:lang w:eastAsia="en-AU"/>
        </w:rPr>
        <w:t>are presented separately below:</w:t>
      </w:r>
      <w:r w:rsidRPr="00994E4D">
        <w:rPr>
          <w:rFonts w:eastAsia="Times New Roman" w:cstheme="minorHAnsi"/>
          <w:color w:val="000000"/>
          <w:lang w:eastAsia="en-AU"/>
        </w:rPr>
        <w:t xml:space="preserve"> </w:t>
      </w:r>
    </w:p>
    <w:p w14:paraId="05683B2D" w14:textId="1E544A90" w:rsidR="009177A6" w:rsidRPr="00994E4D" w:rsidRDefault="009177A6" w:rsidP="00A87BBC">
      <w:pPr>
        <w:spacing w:before="240" w:after="240" w:line="240" w:lineRule="auto"/>
        <w:jc w:val="both"/>
        <w:rPr>
          <w:rFonts w:eastAsia="Times New Roman" w:cstheme="minorHAnsi"/>
          <w:b/>
          <w:bCs/>
          <w:color w:val="000000"/>
          <w:lang w:eastAsia="en-AU"/>
        </w:rPr>
      </w:pPr>
      <w:r w:rsidRPr="00994E4D">
        <w:rPr>
          <w:rFonts w:eastAsia="Times New Roman" w:cstheme="minorHAnsi"/>
          <w:b/>
          <w:bCs/>
          <w:color w:val="000000"/>
          <w:lang w:eastAsia="en-AU"/>
        </w:rPr>
        <w:t xml:space="preserve">Random Forest: </w:t>
      </w:r>
    </w:p>
    <w:p w14:paraId="22BD4763" w14:textId="564F4B0E" w:rsidR="007B1200" w:rsidRPr="00994E4D" w:rsidRDefault="007B1200" w:rsidP="00A87BBC">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lastRenderedPageBreak/>
        <w:t xml:space="preserve">The data was explored and plotted to show when the data was recorded. </w:t>
      </w:r>
    </w:p>
    <w:p w14:paraId="3AFF44CF" w14:textId="17CE8726" w:rsidR="007B1200" w:rsidRPr="00994E4D" w:rsidRDefault="007B1200" w:rsidP="00A87BBC">
      <w:pPr>
        <w:spacing w:before="240" w:after="240" w:line="240" w:lineRule="auto"/>
        <w:jc w:val="both"/>
        <w:rPr>
          <w:rFonts w:eastAsia="Times New Roman" w:cstheme="minorHAnsi"/>
          <w:color w:val="000000"/>
          <w:lang w:eastAsia="en-AU"/>
        </w:rPr>
      </w:pPr>
      <w:r w:rsidRPr="00994E4D">
        <w:rPr>
          <w:rFonts w:eastAsia="Times New Roman" w:cstheme="minorHAnsi"/>
          <w:noProof/>
          <w:color w:val="000000"/>
          <w:lang w:eastAsia="en-AU"/>
        </w:rPr>
        <w:drawing>
          <wp:inline distT="0" distB="0" distL="0" distR="0" wp14:anchorId="338771CE" wp14:editId="6E25B843">
            <wp:extent cx="5725324" cy="29341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5324" cy="2934109"/>
                    </a:xfrm>
                    <a:prstGeom prst="rect">
                      <a:avLst/>
                    </a:prstGeom>
                  </pic:spPr>
                </pic:pic>
              </a:graphicData>
            </a:graphic>
          </wp:inline>
        </w:drawing>
      </w:r>
    </w:p>
    <w:p w14:paraId="69237DEA" w14:textId="154B25A6" w:rsidR="007B1200" w:rsidRPr="009F24DE" w:rsidRDefault="007B1200" w:rsidP="007B1200">
      <w:pPr>
        <w:spacing w:before="240" w:after="240" w:line="240" w:lineRule="auto"/>
        <w:jc w:val="center"/>
        <w:rPr>
          <w:rFonts w:eastAsia="Times New Roman" w:cstheme="minorHAnsi"/>
          <w:i/>
          <w:iCs/>
          <w:color w:val="000000"/>
          <w:u w:val="single"/>
          <w:lang w:eastAsia="en-AU"/>
        </w:rPr>
      </w:pPr>
      <w:r w:rsidRPr="009F24DE">
        <w:rPr>
          <w:rFonts w:eastAsia="Times New Roman" w:cstheme="minorHAnsi"/>
          <w:i/>
          <w:iCs/>
          <w:color w:val="000000"/>
          <w:u w:val="single"/>
          <w:lang w:eastAsia="en-AU"/>
        </w:rPr>
        <w:t>Time of ENMO recording</w:t>
      </w:r>
    </w:p>
    <w:p w14:paraId="3134AD35" w14:textId="7EF00FDE" w:rsidR="009177A6" w:rsidRPr="00994E4D" w:rsidRDefault="007B1200" w:rsidP="00A87BBC">
      <w:pPr>
        <w:spacing w:before="240" w:after="240" w:line="240" w:lineRule="auto"/>
        <w:jc w:val="both"/>
        <w:rPr>
          <w:rFonts w:eastAsia="Times New Roman" w:cstheme="minorHAnsi"/>
          <w:color w:val="000000"/>
          <w:lang w:eastAsia="en-AU"/>
        </w:rPr>
      </w:pPr>
      <w:r w:rsidRPr="00994E4D">
        <w:rPr>
          <w:rFonts w:eastAsia="Times New Roman" w:cstheme="minorHAnsi"/>
          <w:noProof/>
          <w:color w:val="000000"/>
          <w:lang w:eastAsia="en-AU"/>
        </w:rPr>
        <w:drawing>
          <wp:inline distT="0" distB="0" distL="0" distR="0" wp14:anchorId="15D38C04" wp14:editId="45C47741">
            <wp:extent cx="5731510" cy="2470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0785"/>
                    </a:xfrm>
                    <a:prstGeom prst="rect">
                      <a:avLst/>
                    </a:prstGeom>
                  </pic:spPr>
                </pic:pic>
              </a:graphicData>
            </a:graphic>
          </wp:inline>
        </w:drawing>
      </w:r>
    </w:p>
    <w:p w14:paraId="5A9DAB30" w14:textId="2B441EC2" w:rsidR="007B1200" w:rsidRPr="009F24DE" w:rsidRDefault="007B1200" w:rsidP="007B1200">
      <w:pPr>
        <w:spacing w:before="240" w:after="240" w:line="240" w:lineRule="auto"/>
        <w:jc w:val="center"/>
        <w:rPr>
          <w:rFonts w:eastAsia="Times New Roman" w:cstheme="minorHAnsi"/>
          <w:i/>
          <w:iCs/>
          <w:color w:val="000000"/>
          <w:u w:val="single"/>
          <w:lang w:eastAsia="en-AU"/>
        </w:rPr>
      </w:pPr>
      <w:r w:rsidRPr="009F24DE">
        <w:rPr>
          <w:rFonts w:eastAsia="Times New Roman" w:cstheme="minorHAnsi"/>
          <w:i/>
          <w:iCs/>
          <w:color w:val="000000"/>
          <w:u w:val="single"/>
          <w:lang w:eastAsia="en-AU"/>
        </w:rPr>
        <w:t>Time of activity counts recording</w:t>
      </w:r>
    </w:p>
    <w:p w14:paraId="65993934" w14:textId="2C698180" w:rsidR="00A87BBC" w:rsidRPr="00994E4D" w:rsidRDefault="007B1200">
      <w:pPr>
        <w:rPr>
          <w:rFonts w:cstheme="minorHAnsi"/>
          <w:color w:val="000000"/>
        </w:rPr>
      </w:pPr>
      <w:r w:rsidRPr="00994E4D">
        <w:rPr>
          <w:rFonts w:cstheme="minorHAnsi"/>
          <w:color w:val="000000"/>
        </w:rPr>
        <w:t>Both data</w:t>
      </w:r>
      <w:r w:rsidR="00896A36" w:rsidRPr="00994E4D">
        <w:rPr>
          <w:rFonts w:cstheme="minorHAnsi"/>
          <w:color w:val="000000"/>
        </w:rPr>
        <w:t>-</w:t>
      </w:r>
      <w:r w:rsidRPr="00994E4D">
        <w:rPr>
          <w:rFonts w:cstheme="minorHAnsi"/>
          <w:color w:val="000000"/>
        </w:rPr>
        <w:t xml:space="preserve">plots show that recordings stopped for a period. This indicates that during the day, users did not wear the watches or data was not collected during that timeframe. We can assume that the data that is being analysed is only from the time close to </w:t>
      </w:r>
      <w:r w:rsidR="00896A36" w:rsidRPr="00994E4D">
        <w:rPr>
          <w:rFonts w:cstheme="minorHAnsi"/>
          <w:color w:val="000000"/>
        </w:rPr>
        <w:t>a</w:t>
      </w:r>
      <w:r w:rsidRPr="00994E4D">
        <w:rPr>
          <w:rFonts w:cstheme="minorHAnsi"/>
          <w:color w:val="000000"/>
        </w:rPr>
        <w:t xml:space="preserve"> patient’s bedtime. </w:t>
      </w:r>
    </w:p>
    <w:p w14:paraId="6699E3C3" w14:textId="0EFE7AD3" w:rsidR="00896A36" w:rsidRPr="00994E4D" w:rsidRDefault="00896A36">
      <w:pPr>
        <w:rPr>
          <w:rFonts w:cstheme="minorHAnsi"/>
          <w:color w:val="000000"/>
        </w:rPr>
      </w:pPr>
      <w:r w:rsidRPr="00994E4D">
        <w:rPr>
          <w:rFonts w:cstheme="minorHAnsi"/>
          <w:color w:val="000000"/>
        </w:rPr>
        <w:t>Further analysis from the random forest shows which features were important in the classification.</w:t>
      </w:r>
    </w:p>
    <w:p w14:paraId="53BAAB52" w14:textId="39FA82F4" w:rsidR="00896A36" w:rsidRDefault="00896A36">
      <w:pPr>
        <w:rPr>
          <w:rFonts w:cstheme="minorHAnsi"/>
          <w:color w:val="000000"/>
        </w:rPr>
      </w:pPr>
      <w:r w:rsidRPr="00994E4D">
        <w:rPr>
          <w:rFonts w:cstheme="minorHAnsi"/>
          <w:noProof/>
          <w:color w:val="000000"/>
        </w:rPr>
        <w:lastRenderedPageBreak/>
        <w:drawing>
          <wp:inline distT="0" distB="0" distL="0" distR="0" wp14:anchorId="1BD54FF7" wp14:editId="324ECFC3">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735"/>
                    </a:xfrm>
                    <a:prstGeom prst="rect">
                      <a:avLst/>
                    </a:prstGeom>
                  </pic:spPr>
                </pic:pic>
              </a:graphicData>
            </a:graphic>
          </wp:inline>
        </w:drawing>
      </w:r>
    </w:p>
    <w:p w14:paraId="5A7EB078" w14:textId="2E344045" w:rsidR="009F24DE" w:rsidRPr="009F24DE" w:rsidRDefault="009F24DE" w:rsidP="009F24DE">
      <w:pPr>
        <w:jc w:val="center"/>
        <w:rPr>
          <w:rFonts w:cstheme="minorHAnsi"/>
          <w:i/>
          <w:iCs/>
          <w:color w:val="000000"/>
          <w:u w:val="single"/>
        </w:rPr>
      </w:pPr>
      <w:r>
        <w:rPr>
          <w:rFonts w:cstheme="minorHAnsi"/>
          <w:i/>
          <w:iCs/>
          <w:color w:val="000000"/>
          <w:u w:val="single"/>
        </w:rPr>
        <w:t>Feature Rankings</w:t>
      </w:r>
    </w:p>
    <w:p w14:paraId="54F1F6DC" w14:textId="615C8147" w:rsidR="00896A36" w:rsidRPr="00994E4D" w:rsidRDefault="00896A36">
      <w:pPr>
        <w:rPr>
          <w:rFonts w:cstheme="minorHAnsi"/>
          <w:color w:val="000000"/>
        </w:rPr>
      </w:pPr>
      <w:r w:rsidRPr="00994E4D">
        <w:rPr>
          <w:rFonts w:cstheme="minorHAnsi"/>
          <w:color w:val="000000"/>
        </w:rPr>
        <w:t xml:space="preserve">Both activity counts and ENMO were important features for the model. </w:t>
      </w:r>
    </w:p>
    <w:p w14:paraId="64070B30" w14:textId="3F7CEB63" w:rsidR="00896A36" w:rsidRPr="00994E4D" w:rsidRDefault="00896A36">
      <w:pPr>
        <w:rPr>
          <w:rFonts w:cstheme="minorHAnsi"/>
          <w:color w:val="000000"/>
        </w:rPr>
      </w:pPr>
      <w:r w:rsidRPr="00994E4D">
        <w:rPr>
          <w:rFonts w:cstheme="minorHAnsi"/>
          <w:noProof/>
          <w:color w:val="000000"/>
        </w:rPr>
        <w:drawing>
          <wp:inline distT="0" distB="0" distL="0" distR="0" wp14:anchorId="453D3BE8" wp14:editId="3DD7D268">
            <wp:extent cx="5731510" cy="2069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69465"/>
                    </a:xfrm>
                    <a:prstGeom prst="rect">
                      <a:avLst/>
                    </a:prstGeom>
                  </pic:spPr>
                </pic:pic>
              </a:graphicData>
            </a:graphic>
          </wp:inline>
        </w:drawing>
      </w:r>
    </w:p>
    <w:p w14:paraId="365F01B1" w14:textId="26DE7DAA" w:rsidR="00261334" w:rsidRPr="009F24DE" w:rsidRDefault="00261334" w:rsidP="00261334">
      <w:pPr>
        <w:jc w:val="center"/>
        <w:rPr>
          <w:rFonts w:cstheme="minorHAnsi"/>
          <w:i/>
          <w:iCs/>
          <w:color w:val="000000"/>
          <w:u w:val="single"/>
        </w:rPr>
      </w:pPr>
      <w:r w:rsidRPr="009F24DE">
        <w:rPr>
          <w:rFonts w:cstheme="minorHAnsi"/>
          <w:i/>
          <w:iCs/>
          <w:color w:val="000000"/>
          <w:u w:val="single"/>
        </w:rPr>
        <w:t>Random Forest Tree (ENMO/ activity counts)</w:t>
      </w:r>
    </w:p>
    <w:p w14:paraId="3C12813B" w14:textId="422CAC87" w:rsidR="00896A36" w:rsidRPr="00994E4D" w:rsidRDefault="00896A36">
      <w:pPr>
        <w:rPr>
          <w:rFonts w:cstheme="minorHAnsi"/>
          <w:color w:val="000000"/>
        </w:rPr>
      </w:pPr>
      <w:r w:rsidRPr="00994E4D">
        <w:rPr>
          <w:rFonts w:cstheme="minorHAnsi"/>
          <w:color w:val="000000"/>
        </w:rPr>
        <w:t xml:space="preserve">There appears to be some signs of overfitting in this model as the </w:t>
      </w:r>
      <w:proofErr w:type="spellStart"/>
      <w:r w:rsidRPr="00994E4D">
        <w:rPr>
          <w:rFonts w:cstheme="minorHAnsi"/>
          <w:color w:val="000000"/>
        </w:rPr>
        <w:t>gini</w:t>
      </w:r>
      <w:proofErr w:type="spellEnd"/>
      <w:r w:rsidRPr="00994E4D">
        <w:rPr>
          <w:rFonts w:cstheme="minorHAnsi"/>
          <w:color w:val="000000"/>
        </w:rPr>
        <w:t xml:space="preserve"> scores approach 0 on the branches of the tree. When the</w:t>
      </w:r>
      <w:r w:rsidR="00261334" w:rsidRPr="00994E4D">
        <w:rPr>
          <w:rFonts w:cstheme="minorHAnsi"/>
          <w:color w:val="000000"/>
        </w:rPr>
        <w:t xml:space="preserve"> activity counts data is removed then the signs of overfitting disappear.</w:t>
      </w:r>
    </w:p>
    <w:p w14:paraId="46E388B7" w14:textId="5D2E8369" w:rsidR="00261334" w:rsidRPr="00994E4D" w:rsidRDefault="00261334">
      <w:pPr>
        <w:rPr>
          <w:rFonts w:cstheme="minorHAnsi"/>
          <w:color w:val="000000"/>
        </w:rPr>
      </w:pPr>
      <w:r w:rsidRPr="00994E4D">
        <w:rPr>
          <w:rFonts w:cstheme="minorHAnsi"/>
          <w:noProof/>
          <w:color w:val="000000"/>
        </w:rPr>
        <w:drawing>
          <wp:inline distT="0" distB="0" distL="0" distR="0" wp14:anchorId="5C742F3B" wp14:editId="5DA2895F">
            <wp:extent cx="5731510" cy="2000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0250"/>
                    </a:xfrm>
                    <a:prstGeom prst="rect">
                      <a:avLst/>
                    </a:prstGeom>
                  </pic:spPr>
                </pic:pic>
              </a:graphicData>
            </a:graphic>
          </wp:inline>
        </w:drawing>
      </w:r>
    </w:p>
    <w:p w14:paraId="65AB0C49" w14:textId="24D17CFE" w:rsidR="007B1200" w:rsidRPr="009F24DE" w:rsidRDefault="00261334" w:rsidP="00261334">
      <w:pPr>
        <w:jc w:val="center"/>
        <w:rPr>
          <w:rFonts w:cstheme="minorHAnsi"/>
          <w:i/>
          <w:iCs/>
          <w:color w:val="000000"/>
          <w:u w:val="single"/>
        </w:rPr>
      </w:pPr>
      <w:r w:rsidRPr="009F24DE">
        <w:rPr>
          <w:rFonts w:cstheme="minorHAnsi"/>
          <w:i/>
          <w:iCs/>
          <w:color w:val="000000"/>
          <w:u w:val="single"/>
        </w:rPr>
        <w:lastRenderedPageBreak/>
        <w:t>Random Forest Tree (ENMO only)</w:t>
      </w:r>
    </w:p>
    <w:p w14:paraId="71E3E054" w14:textId="1F6B87B8" w:rsidR="00261334" w:rsidRPr="00994E4D" w:rsidRDefault="00261334" w:rsidP="00261334">
      <w:pPr>
        <w:rPr>
          <w:rFonts w:cstheme="minorHAnsi"/>
          <w:color w:val="000000"/>
        </w:rPr>
      </w:pPr>
      <w:r w:rsidRPr="00994E4D">
        <w:rPr>
          <w:rFonts w:cstheme="minorHAnsi"/>
          <w:color w:val="000000"/>
        </w:rPr>
        <w:t xml:space="preserve">The accuracy drops slightly to 96.25%. To scope the importance of ENMO in the classification ENMO is dropped from the dataset and a model is generated with only activity counts data. </w:t>
      </w:r>
    </w:p>
    <w:p w14:paraId="7B425D74" w14:textId="24E1FC69" w:rsidR="00261334" w:rsidRPr="00994E4D" w:rsidRDefault="00261334" w:rsidP="00261334">
      <w:pPr>
        <w:rPr>
          <w:rFonts w:cstheme="minorHAnsi"/>
          <w:color w:val="000000"/>
        </w:rPr>
      </w:pPr>
      <w:r w:rsidRPr="00994E4D">
        <w:rPr>
          <w:rFonts w:cstheme="minorHAnsi"/>
          <w:noProof/>
          <w:color w:val="000000"/>
        </w:rPr>
        <w:drawing>
          <wp:inline distT="0" distB="0" distL="0" distR="0" wp14:anchorId="061814C0" wp14:editId="55D69A15">
            <wp:extent cx="5731510" cy="1988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8820"/>
                    </a:xfrm>
                    <a:prstGeom prst="rect">
                      <a:avLst/>
                    </a:prstGeom>
                  </pic:spPr>
                </pic:pic>
              </a:graphicData>
            </a:graphic>
          </wp:inline>
        </w:drawing>
      </w:r>
    </w:p>
    <w:p w14:paraId="0C9D0763" w14:textId="7367D996" w:rsidR="00261334" w:rsidRPr="00B25236" w:rsidRDefault="00261334" w:rsidP="00261334">
      <w:pPr>
        <w:jc w:val="center"/>
        <w:rPr>
          <w:rFonts w:cstheme="minorHAnsi"/>
          <w:i/>
          <w:iCs/>
          <w:color w:val="000000"/>
          <w:u w:val="single"/>
        </w:rPr>
      </w:pPr>
      <w:r w:rsidRPr="00B25236">
        <w:rPr>
          <w:rFonts w:cstheme="minorHAnsi"/>
          <w:i/>
          <w:iCs/>
          <w:color w:val="000000"/>
          <w:u w:val="single"/>
        </w:rPr>
        <w:t>Random Forest Tree (Activity counts)</w:t>
      </w:r>
    </w:p>
    <w:p w14:paraId="72134AAC" w14:textId="1DFCA1EE" w:rsidR="00261334" w:rsidRPr="00994E4D" w:rsidRDefault="00261334" w:rsidP="00261334">
      <w:pPr>
        <w:rPr>
          <w:rFonts w:cstheme="minorHAnsi"/>
          <w:color w:val="000000"/>
        </w:rPr>
      </w:pPr>
      <w:r w:rsidRPr="00994E4D">
        <w:rPr>
          <w:rFonts w:cstheme="minorHAnsi"/>
          <w:color w:val="000000"/>
        </w:rPr>
        <w:t xml:space="preserve">The accuracy drops to 97.44% when ENMO is excluded. </w:t>
      </w:r>
    </w:p>
    <w:p w14:paraId="7FDCDF21" w14:textId="70FE0457" w:rsidR="00261334" w:rsidRPr="00B25236" w:rsidRDefault="00261334" w:rsidP="00261334">
      <w:pPr>
        <w:rPr>
          <w:rFonts w:cstheme="minorHAnsi"/>
          <w:b/>
          <w:bCs/>
          <w:color w:val="000000"/>
        </w:rPr>
      </w:pPr>
      <w:r w:rsidRPr="00B25236">
        <w:rPr>
          <w:rFonts w:cstheme="minorHAnsi"/>
          <w:b/>
          <w:bCs/>
          <w:color w:val="000000"/>
        </w:rPr>
        <w:t>K-Nearest Neighbour:</w:t>
      </w:r>
    </w:p>
    <w:p w14:paraId="5BF97AE2" w14:textId="34C437DA" w:rsidR="0009593C" w:rsidRPr="00994E4D" w:rsidRDefault="0009593C" w:rsidP="00261334">
      <w:pPr>
        <w:rPr>
          <w:rFonts w:cstheme="minorHAnsi"/>
          <w:color w:val="000000"/>
        </w:rPr>
      </w:pPr>
      <w:r w:rsidRPr="00994E4D">
        <w:rPr>
          <w:rFonts w:cstheme="minorHAnsi"/>
          <w:color w:val="000000"/>
        </w:rPr>
        <w:t>The data is first classified with weight points that are determined by a distance measurement.</w:t>
      </w:r>
    </w:p>
    <w:p w14:paraId="669F776A" w14:textId="300EE1D9" w:rsidR="0009593C" w:rsidRDefault="0009593C" w:rsidP="00261334">
      <w:pPr>
        <w:rPr>
          <w:rFonts w:cstheme="minorHAnsi"/>
          <w:color w:val="000000"/>
        </w:rPr>
      </w:pPr>
      <w:r w:rsidRPr="00994E4D">
        <w:rPr>
          <w:rFonts w:cstheme="minorHAnsi"/>
          <w:noProof/>
          <w:color w:val="000000"/>
        </w:rPr>
        <w:drawing>
          <wp:inline distT="0" distB="0" distL="0" distR="0" wp14:anchorId="397F3531" wp14:editId="33E44487">
            <wp:extent cx="5731510" cy="11360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36015"/>
                    </a:xfrm>
                    <a:prstGeom prst="rect">
                      <a:avLst/>
                    </a:prstGeom>
                  </pic:spPr>
                </pic:pic>
              </a:graphicData>
            </a:graphic>
          </wp:inline>
        </w:drawing>
      </w:r>
    </w:p>
    <w:p w14:paraId="45FAFF33" w14:textId="7AEBF1C4" w:rsidR="00B25236" w:rsidRPr="00B25236" w:rsidRDefault="00B25236" w:rsidP="00B25236">
      <w:pPr>
        <w:jc w:val="center"/>
        <w:rPr>
          <w:rFonts w:cstheme="minorHAnsi"/>
          <w:i/>
          <w:iCs/>
          <w:color w:val="000000"/>
          <w:u w:val="single"/>
        </w:rPr>
      </w:pPr>
      <w:r w:rsidRPr="00B25236">
        <w:rPr>
          <w:rFonts w:cstheme="minorHAnsi"/>
          <w:i/>
          <w:iCs/>
          <w:color w:val="000000"/>
          <w:u w:val="single"/>
        </w:rPr>
        <w:t>K-Nearest Neighbour (Full dataset/weighted points)</w:t>
      </w:r>
    </w:p>
    <w:p w14:paraId="75EB1A05" w14:textId="20578F5E" w:rsidR="00261334" w:rsidRPr="00994E4D" w:rsidRDefault="008900DA" w:rsidP="00261334">
      <w:pPr>
        <w:rPr>
          <w:rFonts w:cstheme="minorHAnsi"/>
          <w:color w:val="000000"/>
        </w:rPr>
      </w:pPr>
      <w:r w:rsidRPr="00994E4D">
        <w:rPr>
          <w:rFonts w:cstheme="minorHAnsi"/>
          <w:color w:val="000000"/>
        </w:rPr>
        <w:t>The</w:t>
      </w:r>
      <w:r w:rsidR="0009593C" w:rsidRPr="00994E4D">
        <w:rPr>
          <w:rFonts w:cstheme="minorHAnsi"/>
          <w:color w:val="000000"/>
        </w:rPr>
        <w:t xml:space="preserve"> data is then classified with equal weighting points as a comparison. </w:t>
      </w:r>
    </w:p>
    <w:p w14:paraId="5A23CE4E" w14:textId="48A6F3D3" w:rsidR="0009593C" w:rsidRDefault="0009593C" w:rsidP="00261334">
      <w:pPr>
        <w:rPr>
          <w:rFonts w:cstheme="minorHAnsi"/>
          <w:color w:val="000000"/>
        </w:rPr>
      </w:pPr>
      <w:r w:rsidRPr="00994E4D">
        <w:rPr>
          <w:rFonts w:cstheme="minorHAnsi"/>
          <w:noProof/>
          <w:color w:val="000000"/>
        </w:rPr>
        <w:drawing>
          <wp:inline distT="0" distB="0" distL="0" distR="0" wp14:anchorId="053A59B2" wp14:editId="70783581">
            <wp:extent cx="5731510" cy="1050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50290"/>
                    </a:xfrm>
                    <a:prstGeom prst="rect">
                      <a:avLst/>
                    </a:prstGeom>
                  </pic:spPr>
                </pic:pic>
              </a:graphicData>
            </a:graphic>
          </wp:inline>
        </w:drawing>
      </w:r>
    </w:p>
    <w:p w14:paraId="58FEBFC3" w14:textId="17AE4DE0" w:rsidR="00B25236" w:rsidRPr="00B25236" w:rsidRDefault="00B25236" w:rsidP="00B25236">
      <w:pPr>
        <w:jc w:val="center"/>
        <w:rPr>
          <w:rFonts w:cstheme="minorHAnsi"/>
          <w:i/>
          <w:iCs/>
          <w:color w:val="000000"/>
          <w:u w:val="single"/>
        </w:rPr>
      </w:pPr>
      <w:r w:rsidRPr="00B25236">
        <w:rPr>
          <w:rFonts w:cstheme="minorHAnsi"/>
          <w:i/>
          <w:iCs/>
          <w:color w:val="000000"/>
          <w:u w:val="single"/>
        </w:rPr>
        <w:t>K-Nearest Neighbour (Full dataset/</w:t>
      </w:r>
      <w:r>
        <w:rPr>
          <w:rFonts w:cstheme="minorHAnsi"/>
          <w:i/>
          <w:iCs/>
          <w:color w:val="000000"/>
          <w:u w:val="single"/>
        </w:rPr>
        <w:t>uniform weight</w:t>
      </w:r>
      <w:r w:rsidRPr="00B25236">
        <w:rPr>
          <w:rFonts w:cstheme="minorHAnsi"/>
          <w:i/>
          <w:iCs/>
          <w:color w:val="000000"/>
          <w:u w:val="single"/>
        </w:rPr>
        <w:t>)</w:t>
      </w:r>
    </w:p>
    <w:p w14:paraId="47E4B6CD" w14:textId="77777777" w:rsidR="00B25236" w:rsidRPr="00994E4D" w:rsidRDefault="00B25236" w:rsidP="00261334">
      <w:pPr>
        <w:rPr>
          <w:rFonts w:cstheme="minorHAnsi"/>
          <w:color w:val="000000"/>
        </w:rPr>
      </w:pPr>
    </w:p>
    <w:p w14:paraId="392D5140" w14:textId="40C848E1" w:rsidR="0009593C" w:rsidRPr="00994E4D" w:rsidRDefault="0009593C" w:rsidP="00261334">
      <w:pPr>
        <w:rPr>
          <w:rFonts w:cstheme="minorHAnsi"/>
          <w:color w:val="000000"/>
        </w:rPr>
      </w:pPr>
      <w:r w:rsidRPr="00994E4D">
        <w:rPr>
          <w:rFonts w:cstheme="minorHAnsi"/>
          <w:color w:val="000000"/>
        </w:rPr>
        <w:t xml:space="preserve">The performance is like each other regardless of weight points. </w:t>
      </w:r>
    </w:p>
    <w:p w14:paraId="3E3A6DB6" w14:textId="7FBC8807" w:rsidR="0009593C" w:rsidRPr="00994E4D" w:rsidRDefault="0009593C" w:rsidP="00261334">
      <w:pPr>
        <w:rPr>
          <w:rFonts w:cstheme="minorHAnsi"/>
          <w:color w:val="000000"/>
        </w:rPr>
      </w:pPr>
      <w:r w:rsidRPr="00994E4D">
        <w:rPr>
          <w:rFonts w:cstheme="minorHAnsi"/>
          <w:color w:val="000000"/>
        </w:rPr>
        <w:t>Further analysis is done to remove the Activity counts.</w:t>
      </w:r>
    </w:p>
    <w:p w14:paraId="7EBB8227" w14:textId="7D5F4688" w:rsidR="0009593C" w:rsidRPr="00994E4D" w:rsidRDefault="0009593C" w:rsidP="00261334">
      <w:pPr>
        <w:rPr>
          <w:rFonts w:cstheme="minorHAnsi"/>
          <w:color w:val="000000"/>
        </w:rPr>
      </w:pPr>
      <w:r w:rsidRPr="00994E4D">
        <w:rPr>
          <w:rFonts w:cstheme="minorHAnsi"/>
          <w:noProof/>
          <w:color w:val="000000"/>
        </w:rPr>
        <w:lastRenderedPageBreak/>
        <w:drawing>
          <wp:inline distT="0" distB="0" distL="0" distR="0" wp14:anchorId="3C6BB951" wp14:editId="3BA328C1">
            <wp:extent cx="5731510" cy="19005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0555"/>
                    </a:xfrm>
                    <a:prstGeom prst="rect">
                      <a:avLst/>
                    </a:prstGeom>
                  </pic:spPr>
                </pic:pic>
              </a:graphicData>
            </a:graphic>
          </wp:inline>
        </w:drawing>
      </w:r>
    </w:p>
    <w:p w14:paraId="4B21C81E" w14:textId="1F40B6C0" w:rsidR="0009593C" w:rsidRPr="00B25236" w:rsidRDefault="0009593C" w:rsidP="0009593C">
      <w:pPr>
        <w:jc w:val="center"/>
        <w:rPr>
          <w:rFonts w:cstheme="minorHAnsi"/>
          <w:i/>
          <w:iCs/>
          <w:color w:val="000000"/>
          <w:u w:val="single"/>
        </w:rPr>
      </w:pPr>
      <w:r w:rsidRPr="00B25236">
        <w:rPr>
          <w:rFonts w:cstheme="minorHAnsi"/>
          <w:i/>
          <w:iCs/>
          <w:color w:val="000000"/>
          <w:u w:val="single"/>
        </w:rPr>
        <w:t>Activity counts removed</w:t>
      </w:r>
    </w:p>
    <w:p w14:paraId="50091746" w14:textId="16C6F7D4" w:rsidR="0009593C" w:rsidRPr="00994E4D" w:rsidRDefault="0009593C" w:rsidP="0009593C">
      <w:pPr>
        <w:rPr>
          <w:rFonts w:cstheme="minorHAnsi"/>
          <w:color w:val="000000"/>
        </w:rPr>
      </w:pPr>
      <w:r w:rsidRPr="00994E4D">
        <w:rPr>
          <w:rFonts w:cstheme="minorHAnsi"/>
          <w:color w:val="000000"/>
        </w:rPr>
        <w:t xml:space="preserve">The performance decreases slightly here with the removal of </w:t>
      </w:r>
      <w:r w:rsidR="00B25236" w:rsidRPr="00994E4D">
        <w:rPr>
          <w:rFonts w:cstheme="minorHAnsi"/>
          <w:color w:val="000000"/>
        </w:rPr>
        <w:t>Activity</w:t>
      </w:r>
      <w:r w:rsidRPr="00994E4D">
        <w:rPr>
          <w:rFonts w:cstheme="minorHAnsi"/>
          <w:color w:val="000000"/>
        </w:rPr>
        <w:t xml:space="preserve"> counts.</w:t>
      </w:r>
    </w:p>
    <w:p w14:paraId="2E32224B" w14:textId="5B3EF323" w:rsidR="0009593C" w:rsidRPr="00994E4D" w:rsidRDefault="0009593C" w:rsidP="0009593C">
      <w:pPr>
        <w:rPr>
          <w:rFonts w:cstheme="minorHAnsi"/>
          <w:color w:val="000000"/>
        </w:rPr>
      </w:pPr>
      <w:r w:rsidRPr="00994E4D">
        <w:rPr>
          <w:rFonts w:cstheme="minorHAnsi"/>
          <w:color w:val="000000"/>
        </w:rPr>
        <w:t>We can compare this result to a classifier with ENMO removed.</w:t>
      </w:r>
    </w:p>
    <w:p w14:paraId="190270CA" w14:textId="6A1E501D" w:rsidR="0009593C" w:rsidRPr="00B25236" w:rsidRDefault="0009593C" w:rsidP="00B25236">
      <w:pPr>
        <w:jc w:val="center"/>
        <w:rPr>
          <w:rFonts w:cstheme="minorHAnsi"/>
          <w:i/>
          <w:iCs/>
          <w:color w:val="000000"/>
          <w:u w:val="single"/>
        </w:rPr>
      </w:pPr>
      <w:r w:rsidRPr="00994E4D">
        <w:rPr>
          <w:rFonts w:cstheme="minorHAnsi"/>
          <w:noProof/>
          <w:color w:val="000000"/>
        </w:rPr>
        <w:drawing>
          <wp:inline distT="0" distB="0" distL="0" distR="0" wp14:anchorId="324F116C" wp14:editId="726EE1FD">
            <wp:extent cx="5731510" cy="19024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2460"/>
                    </a:xfrm>
                    <a:prstGeom prst="rect">
                      <a:avLst/>
                    </a:prstGeom>
                  </pic:spPr>
                </pic:pic>
              </a:graphicData>
            </a:graphic>
          </wp:inline>
        </w:drawing>
      </w:r>
    </w:p>
    <w:p w14:paraId="27F4490B" w14:textId="75B00296" w:rsidR="00B25236" w:rsidRPr="00B25236" w:rsidRDefault="00B25236" w:rsidP="00B25236">
      <w:pPr>
        <w:jc w:val="center"/>
        <w:rPr>
          <w:rFonts w:cstheme="minorHAnsi"/>
          <w:i/>
          <w:iCs/>
          <w:color w:val="000000"/>
          <w:u w:val="single"/>
        </w:rPr>
      </w:pPr>
      <w:r w:rsidRPr="00B25236">
        <w:rPr>
          <w:rFonts w:cstheme="minorHAnsi"/>
          <w:i/>
          <w:iCs/>
          <w:color w:val="000000"/>
          <w:u w:val="single"/>
        </w:rPr>
        <w:t>ENMO removed</w:t>
      </w:r>
    </w:p>
    <w:p w14:paraId="1BEB7E27" w14:textId="52E46161" w:rsidR="0009593C" w:rsidRPr="00994E4D" w:rsidRDefault="0009593C" w:rsidP="0009593C">
      <w:pPr>
        <w:rPr>
          <w:rFonts w:cstheme="minorHAnsi"/>
          <w:color w:val="000000"/>
        </w:rPr>
      </w:pPr>
      <w:r w:rsidRPr="00994E4D">
        <w:rPr>
          <w:rFonts w:cstheme="minorHAnsi"/>
          <w:color w:val="000000"/>
        </w:rPr>
        <w:t xml:space="preserve">The percentage classified correctly is higher when ENMO is removed. This would indicate that for the K-nearest neighbours’ algorithm ENMO would not be suitable as an accurate indication of sleep/wake data. </w:t>
      </w:r>
    </w:p>
    <w:p w14:paraId="2A09246E" w14:textId="7C08E571" w:rsidR="0009593C" w:rsidRPr="00B25236" w:rsidRDefault="0009593C" w:rsidP="0009593C">
      <w:pPr>
        <w:rPr>
          <w:rFonts w:cstheme="minorHAnsi"/>
          <w:b/>
          <w:bCs/>
          <w:color w:val="000000"/>
        </w:rPr>
      </w:pPr>
      <w:r w:rsidRPr="00B25236">
        <w:rPr>
          <w:rFonts w:cstheme="minorHAnsi"/>
          <w:b/>
          <w:bCs/>
          <w:color w:val="000000"/>
        </w:rPr>
        <w:t>M</w:t>
      </w:r>
      <w:r w:rsidR="00D43159" w:rsidRPr="00B25236">
        <w:rPr>
          <w:rFonts w:cstheme="minorHAnsi"/>
          <w:b/>
          <w:bCs/>
          <w:color w:val="000000"/>
        </w:rPr>
        <w:t>ultilayer Perceptron:</w:t>
      </w:r>
    </w:p>
    <w:p w14:paraId="7C571862" w14:textId="72275A48" w:rsidR="00D43159" w:rsidRPr="00994E4D" w:rsidRDefault="00D43159" w:rsidP="0009593C">
      <w:pPr>
        <w:rPr>
          <w:rFonts w:cstheme="minorHAnsi"/>
          <w:color w:val="000000"/>
        </w:rPr>
      </w:pPr>
      <w:r w:rsidRPr="00994E4D">
        <w:rPr>
          <w:rFonts w:cstheme="minorHAnsi"/>
          <w:color w:val="000000"/>
        </w:rPr>
        <w:t>The data is first standardized for the Multilayer Perceptron so that an outcome can be converged for the network. 3 solvers are used for this classification.</w:t>
      </w:r>
    </w:p>
    <w:p w14:paraId="2B263196" w14:textId="7C601A2B" w:rsidR="0009593C" w:rsidRDefault="00D43159" w:rsidP="0009593C">
      <w:pPr>
        <w:rPr>
          <w:rFonts w:cstheme="minorHAnsi"/>
          <w:color w:val="000000"/>
        </w:rPr>
      </w:pPr>
      <w:r w:rsidRPr="00994E4D">
        <w:rPr>
          <w:rFonts w:cstheme="minorHAnsi"/>
          <w:noProof/>
          <w:color w:val="000000"/>
        </w:rPr>
        <w:drawing>
          <wp:inline distT="0" distB="0" distL="0" distR="0" wp14:anchorId="0998BEC0" wp14:editId="1A7939FC">
            <wp:extent cx="5731510" cy="2019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9935"/>
                    </a:xfrm>
                    <a:prstGeom prst="rect">
                      <a:avLst/>
                    </a:prstGeom>
                  </pic:spPr>
                </pic:pic>
              </a:graphicData>
            </a:graphic>
          </wp:inline>
        </w:drawing>
      </w:r>
    </w:p>
    <w:p w14:paraId="0DD8E720" w14:textId="0D65D6DB" w:rsidR="00B25236" w:rsidRPr="00B25236" w:rsidRDefault="00B25236" w:rsidP="00B25236">
      <w:pPr>
        <w:jc w:val="center"/>
        <w:rPr>
          <w:rFonts w:cstheme="minorHAnsi"/>
          <w:i/>
          <w:iCs/>
          <w:color w:val="000000"/>
          <w:u w:val="single"/>
        </w:rPr>
      </w:pPr>
      <w:r w:rsidRPr="00B25236">
        <w:rPr>
          <w:rFonts w:cstheme="minorHAnsi"/>
          <w:i/>
          <w:iCs/>
          <w:color w:val="000000"/>
          <w:u w:val="single"/>
        </w:rPr>
        <w:lastRenderedPageBreak/>
        <w:t>MLP (Full dataset)</w:t>
      </w:r>
    </w:p>
    <w:p w14:paraId="758F78E0" w14:textId="26601C03" w:rsidR="00D43159" w:rsidRPr="00994E4D" w:rsidRDefault="00D43159" w:rsidP="0009593C">
      <w:pPr>
        <w:rPr>
          <w:rFonts w:cstheme="minorHAnsi"/>
          <w:color w:val="000000"/>
        </w:rPr>
      </w:pPr>
      <w:r w:rsidRPr="00994E4D">
        <w:rPr>
          <w:rFonts w:cstheme="minorHAnsi"/>
          <w:color w:val="000000"/>
        </w:rPr>
        <w:t>The activity count data is then removed from the classifier to see how much accuracy is maintained.</w:t>
      </w:r>
    </w:p>
    <w:p w14:paraId="501F690B" w14:textId="3726CE1F" w:rsidR="00D43159" w:rsidRPr="00994E4D" w:rsidRDefault="00D43159" w:rsidP="0009593C">
      <w:pPr>
        <w:rPr>
          <w:rFonts w:cstheme="minorHAnsi"/>
          <w:color w:val="000000"/>
        </w:rPr>
      </w:pPr>
      <w:r w:rsidRPr="00994E4D">
        <w:rPr>
          <w:rFonts w:cstheme="minorHAnsi"/>
          <w:noProof/>
          <w:color w:val="000000"/>
        </w:rPr>
        <w:drawing>
          <wp:inline distT="0" distB="0" distL="0" distR="0" wp14:anchorId="12201928" wp14:editId="7F994CDE">
            <wp:extent cx="5731510" cy="1810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0385"/>
                    </a:xfrm>
                    <a:prstGeom prst="rect">
                      <a:avLst/>
                    </a:prstGeom>
                  </pic:spPr>
                </pic:pic>
              </a:graphicData>
            </a:graphic>
          </wp:inline>
        </w:drawing>
      </w:r>
    </w:p>
    <w:p w14:paraId="66BE3D46" w14:textId="64C21450" w:rsidR="00D43159" w:rsidRPr="00B25236" w:rsidRDefault="00D43159" w:rsidP="00D43159">
      <w:pPr>
        <w:jc w:val="center"/>
        <w:rPr>
          <w:rFonts w:cstheme="minorHAnsi"/>
          <w:i/>
          <w:iCs/>
          <w:color w:val="000000"/>
          <w:u w:val="single"/>
        </w:rPr>
      </w:pPr>
      <w:r w:rsidRPr="00B25236">
        <w:rPr>
          <w:rFonts w:cstheme="minorHAnsi"/>
          <w:i/>
          <w:iCs/>
          <w:color w:val="000000"/>
          <w:u w:val="single"/>
        </w:rPr>
        <w:t>MLP (Activity count removed)</w:t>
      </w:r>
    </w:p>
    <w:p w14:paraId="04922625" w14:textId="0B92717D" w:rsidR="00D43159" w:rsidRPr="00994E4D" w:rsidRDefault="00D43159" w:rsidP="00D43159">
      <w:pPr>
        <w:rPr>
          <w:rFonts w:cstheme="minorHAnsi"/>
          <w:color w:val="000000"/>
        </w:rPr>
      </w:pPr>
      <w:r w:rsidRPr="00994E4D">
        <w:rPr>
          <w:rFonts w:cstheme="minorHAnsi"/>
          <w:color w:val="000000"/>
        </w:rPr>
        <w:t>The accuracy drops howe</w:t>
      </w:r>
      <w:r w:rsidR="00916D8E" w:rsidRPr="00994E4D">
        <w:rPr>
          <w:rFonts w:cstheme="minorHAnsi"/>
          <w:color w:val="000000"/>
        </w:rPr>
        <w:t>ver the change is not drastic.</w:t>
      </w:r>
    </w:p>
    <w:p w14:paraId="0C1877B2" w14:textId="0541E608" w:rsidR="00916D8E" w:rsidRPr="00994E4D" w:rsidRDefault="00916D8E" w:rsidP="00D43159">
      <w:pPr>
        <w:rPr>
          <w:rFonts w:cstheme="minorHAnsi"/>
          <w:color w:val="000000"/>
        </w:rPr>
      </w:pPr>
      <w:r w:rsidRPr="00994E4D">
        <w:rPr>
          <w:rFonts w:cstheme="minorHAnsi"/>
          <w:color w:val="000000"/>
        </w:rPr>
        <w:t>This data is then compared to a model where ENMO is removed.</w:t>
      </w:r>
    </w:p>
    <w:p w14:paraId="4C2269E4" w14:textId="2CF033DF" w:rsidR="00916D8E" w:rsidRPr="00994E4D" w:rsidRDefault="00916D8E" w:rsidP="00D43159">
      <w:pPr>
        <w:rPr>
          <w:rFonts w:cstheme="minorHAnsi"/>
          <w:color w:val="000000"/>
        </w:rPr>
      </w:pPr>
      <w:r w:rsidRPr="00994E4D">
        <w:rPr>
          <w:rFonts w:cstheme="minorHAnsi"/>
          <w:noProof/>
          <w:color w:val="000000"/>
        </w:rPr>
        <w:drawing>
          <wp:inline distT="0" distB="0" distL="0" distR="0" wp14:anchorId="52635A51" wp14:editId="31ABF559">
            <wp:extent cx="5731510" cy="20535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3590"/>
                    </a:xfrm>
                    <a:prstGeom prst="rect">
                      <a:avLst/>
                    </a:prstGeom>
                  </pic:spPr>
                </pic:pic>
              </a:graphicData>
            </a:graphic>
          </wp:inline>
        </w:drawing>
      </w:r>
    </w:p>
    <w:p w14:paraId="1602B201" w14:textId="5D438237" w:rsidR="00916D8E" w:rsidRPr="0078549C" w:rsidRDefault="00916D8E" w:rsidP="00916D8E">
      <w:pPr>
        <w:jc w:val="center"/>
        <w:rPr>
          <w:rFonts w:cstheme="minorHAnsi"/>
          <w:i/>
          <w:iCs/>
          <w:color w:val="000000"/>
          <w:u w:val="single"/>
        </w:rPr>
      </w:pPr>
      <w:r w:rsidRPr="0078549C">
        <w:rPr>
          <w:rFonts w:cstheme="minorHAnsi"/>
          <w:i/>
          <w:iCs/>
          <w:color w:val="000000"/>
          <w:u w:val="single"/>
        </w:rPr>
        <w:t>MLP (ENMO removed)</w:t>
      </w:r>
    </w:p>
    <w:p w14:paraId="01E761EF" w14:textId="1D7A5F50" w:rsidR="00916D8E" w:rsidRPr="00994E4D" w:rsidRDefault="00916D8E" w:rsidP="00916D8E">
      <w:pPr>
        <w:rPr>
          <w:rFonts w:cstheme="minorHAnsi"/>
          <w:color w:val="000000"/>
        </w:rPr>
      </w:pPr>
      <w:r w:rsidRPr="00994E4D">
        <w:rPr>
          <w:rFonts w:cstheme="minorHAnsi"/>
          <w:color w:val="000000"/>
        </w:rPr>
        <w:t xml:space="preserve">The model with activity counts is more accurate and better performing than the model with activity counts removed. </w:t>
      </w:r>
    </w:p>
    <w:p w14:paraId="7AA752EE" w14:textId="05CE0B8B" w:rsidR="00DB1C02" w:rsidRPr="0078549C" w:rsidRDefault="00DB1C02" w:rsidP="0078549C">
      <w:pPr>
        <w:pStyle w:val="Heading1"/>
      </w:pPr>
      <w:bookmarkStart w:id="4" w:name="_Toc55936067"/>
      <w:r w:rsidRPr="0078549C">
        <w:t>Discussion:</w:t>
      </w:r>
      <w:bookmarkEnd w:id="4"/>
      <w:r w:rsidRPr="0078549C">
        <w:t xml:space="preserve"> </w:t>
      </w:r>
    </w:p>
    <w:p w14:paraId="5DF58658" w14:textId="1FF6ACA1" w:rsidR="00DB1C02" w:rsidRPr="00994E4D" w:rsidRDefault="00DB1C02"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The aim of the research is to understand whether Apple Watch ENMO data can accurately replicate the sleep/wake classification of the Philips </w:t>
      </w:r>
      <w:proofErr w:type="spellStart"/>
      <w:r w:rsidRPr="00994E4D">
        <w:rPr>
          <w:rFonts w:eastAsia="Times New Roman" w:cstheme="minorHAnsi"/>
          <w:color w:val="000000"/>
          <w:lang w:eastAsia="en-AU"/>
        </w:rPr>
        <w:t>Actiwatch</w:t>
      </w:r>
      <w:proofErr w:type="spellEnd"/>
      <w:r w:rsidRPr="00994E4D">
        <w:rPr>
          <w:rFonts w:eastAsia="Times New Roman" w:cstheme="minorHAnsi"/>
          <w:color w:val="000000"/>
          <w:lang w:eastAsia="en-AU"/>
        </w:rPr>
        <w:t xml:space="preserve">. The first experiment with the full feature set was to explore the accuracy of using multiple machine learning algorithms to determine the closet the classifiers could get to the correct classification. The results that were returned provided </w:t>
      </w:r>
      <w:r w:rsidR="003E0947" w:rsidRPr="00994E4D">
        <w:rPr>
          <w:rFonts w:eastAsia="Times New Roman" w:cstheme="minorHAnsi"/>
          <w:color w:val="000000"/>
          <w:lang w:eastAsia="en-AU"/>
        </w:rPr>
        <w:t xml:space="preserve">a classification </w:t>
      </w:r>
      <w:r w:rsidRPr="00994E4D">
        <w:rPr>
          <w:rFonts w:eastAsia="Times New Roman" w:cstheme="minorHAnsi"/>
          <w:color w:val="000000"/>
          <w:lang w:eastAsia="en-AU"/>
        </w:rPr>
        <w:t xml:space="preserve">accuracy of more than 97% except </w:t>
      </w:r>
      <w:r w:rsidR="003E0947" w:rsidRPr="00994E4D">
        <w:rPr>
          <w:rFonts w:eastAsia="Times New Roman" w:cstheme="minorHAnsi"/>
          <w:color w:val="000000"/>
          <w:lang w:eastAsia="en-AU"/>
        </w:rPr>
        <w:t xml:space="preserve">in </w:t>
      </w:r>
      <w:r w:rsidRPr="00994E4D">
        <w:rPr>
          <w:rFonts w:eastAsia="Times New Roman" w:cstheme="minorHAnsi"/>
          <w:color w:val="000000"/>
          <w:lang w:eastAsia="en-AU"/>
        </w:rPr>
        <w:t xml:space="preserve">the K-nearest </w:t>
      </w:r>
      <w:r w:rsidR="0078549C" w:rsidRPr="00994E4D">
        <w:rPr>
          <w:rFonts w:eastAsia="Times New Roman" w:cstheme="minorHAnsi"/>
          <w:color w:val="000000"/>
          <w:lang w:eastAsia="en-AU"/>
        </w:rPr>
        <w:t>neighbour</w:t>
      </w:r>
      <w:r w:rsidRPr="00994E4D">
        <w:rPr>
          <w:rFonts w:eastAsia="Times New Roman" w:cstheme="minorHAnsi"/>
          <w:color w:val="000000"/>
          <w:lang w:eastAsia="en-AU"/>
        </w:rPr>
        <w:t xml:space="preserve"> </w:t>
      </w:r>
      <w:r w:rsidR="003E0947" w:rsidRPr="00994E4D">
        <w:rPr>
          <w:rFonts w:eastAsia="Times New Roman" w:cstheme="minorHAnsi"/>
          <w:color w:val="000000"/>
          <w:lang w:eastAsia="en-AU"/>
        </w:rPr>
        <w:t>algorithm</w:t>
      </w:r>
      <w:r w:rsidRPr="00994E4D">
        <w:rPr>
          <w:rFonts w:eastAsia="Times New Roman" w:cstheme="minorHAnsi"/>
          <w:color w:val="000000"/>
          <w:lang w:eastAsia="en-AU"/>
        </w:rPr>
        <w:t>. The high accuracy results indicate that the tested classifiers would be suitable algorithms in classifying future data sets with full features as a high percentage of data would be classified correctly.</w:t>
      </w:r>
    </w:p>
    <w:p w14:paraId="2F2FC599" w14:textId="320CDF9A" w:rsidR="00DB1C02" w:rsidRPr="00994E4D" w:rsidRDefault="00DB1C02" w:rsidP="00DB1C02">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 xml:space="preserve">The feature sets without activity counts varied in performance. Random Forest and Multilayer Perceptron </w:t>
      </w:r>
      <w:r w:rsidR="00EF2886" w:rsidRPr="00994E4D">
        <w:rPr>
          <w:rFonts w:eastAsia="Times New Roman" w:cstheme="minorHAnsi"/>
          <w:color w:val="000000"/>
          <w:lang w:eastAsia="en-AU"/>
        </w:rPr>
        <w:t xml:space="preserve">algorithms </w:t>
      </w:r>
      <w:r w:rsidRPr="00994E4D">
        <w:rPr>
          <w:rFonts w:eastAsia="Times New Roman" w:cstheme="minorHAnsi"/>
          <w:color w:val="000000"/>
          <w:lang w:eastAsia="en-AU"/>
        </w:rPr>
        <w:t xml:space="preserve">performed the best with results of over 96%. Performance of this level may be suitable for actigraphy results. Naïve Bayes and K-nearest Neighbour all performed lower with only </w:t>
      </w:r>
      <w:r w:rsidRPr="00994E4D">
        <w:rPr>
          <w:rFonts w:eastAsia="Times New Roman" w:cstheme="minorHAnsi"/>
          <w:color w:val="000000"/>
          <w:lang w:eastAsia="en-AU"/>
        </w:rPr>
        <w:lastRenderedPageBreak/>
        <w:t>Apple Watch data. This indicates that these algorithms may not be suitable when classifying sleep/wake data.</w:t>
      </w:r>
    </w:p>
    <w:p w14:paraId="5F612580" w14:textId="47970FFB" w:rsidR="008116E5" w:rsidRPr="00994E4D" w:rsidRDefault="008116E5" w:rsidP="00DB1C02">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 xml:space="preserve">As activity counts are used to classify the sleep/wake recordings in the </w:t>
      </w:r>
      <w:proofErr w:type="spellStart"/>
      <w:r w:rsidRPr="00994E4D">
        <w:rPr>
          <w:rFonts w:eastAsia="Times New Roman" w:cstheme="minorHAnsi"/>
          <w:color w:val="000000"/>
          <w:lang w:eastAsia="en-AU"/>
        </w:rPr>
        <w:t>actiware</w:t>
      </w:r>
      <w:proofErr w:type="spellEnd"/>
      <w:r w:rsidRPr="00994E4D">
        <w:rPr>
          <w:rFonts w:eastAsia="Times New Roman" w:cstheme="minorHAnsi"/>
          <w:color w:val="000000"/>
          <w:lang w:eastAsia="en-AU"/>
        </w:rPr>
        <w:t xml:space="preserve"> software</w:t>
      </w:r>
      <w:r w:rsidR="00EF2886" w:rsidRPr="00994E4D">
        <w:rPr>
          <w:rFonts w:eastAsia="Times New Roman" w:cstheme="minorHAnsi"/>
          <w:color w:val="000000"/>
          <w:lang w:eastAsia="en-AU"/>
        </w:rPr>
        <w:t xml:space="preserve"> they</w:t>
      </w:r>
      <w:r w:rsidRPr="00994E4D">
        <w:rPr>
          <w:rFonts w:eastAsia="Times New Roman" w:cstheme="minorHAnsi"/>
          <w:color w:val="000000"/>
          <w:lang w:eastAsia="en-AU"/>
        </w:rPr>
        <w:t xml:space="preserve"> should have the highest accuracy in classifying sleep wake data with other algorithms. This is due to the nature of having the sleep/wake recordings derived from activity count readings. The classifications where ENMO data is removed performed better than those with activity counts removed. </w:t>
      </w:r>
    </w:p>
    <w:p w14:paraId="47A06405" w14:textId="30A9C321" w:rsidR="008116E5" w:rsidRPr="00994E4D" w:rsidRDefault="008116E5" w:rsidP="00DB1C02">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 xml:space="preserve">When classifications were done with ENMO data only, the accuracy </w:t>
      </w:r>
      <w:r w:rsidR="00EF2886" w:rsidRPr="00994E4D">
        <w:rPr>
          <w:rFonts w:eastAsia="Times New Roman" w:cstheme="minorHAnsi"/>
          <w:color w:val="000000"/>
          <w:lang w:eastAsia="en-AU"/>
        </w:rPr>
        <w:t>was</w:t>
      </w:r>
      <w:r w:rsidRPr="00994E4D">
        <w:rPr>
          <w:rFonts w:eastAsia="Times New Roman" w:cstheme="minorHAnsi"/>
          <w:color w:val="000000"/>
          <w:lang w:eastAsia="en-AU"/>
        </w:rPr>
        <w:t xml:space="preserve"> lower than those that were classified with both ENMO and activity counts data and activity counts data by itself. This would mean that ENMO data from the apple watch is unlikely to be as accurate as if the ENMO data was summarised into a different form. </w:t>
      </w:r>
      <w:proofErr w:type="spellStart"/>
      <w:r w:rsidRPr="00994E4D">
        <w:rPr>
          <w:rFonts w:eastAsia="Times New Roman" w:cstheme="minorHAnsi"/>
          <w:color w:val="000000"/>
          <w:lang w:eastAsia="en-AU"/>
        </w:rPr>
        <w:t>Ie</w:t>
      </w:r>
      <w:proofErr w:type="spellEnd"/>
      <w:r w:rsidRPr="00994E4D">
        <w:rPr>
          <w:rFonts w:eastAsia="Times New Roman" w:cstheme="minorHAnsi"/>
          <w:color w:val="000000"/>
          <w:lang w:eastAsia="en-AU"/>
        </w:rPr>
        <w:t xml:space="preserve">. Into 15 seconds epochs like activity counts. Further processing of ENMO into different epoch timings may result in </w:t>
      </w:r>
      <w:r w:rsidR="00EF2886" w:rsidRPr="00994E4D">
        <w:rPr>
          <w:rFonts w:eastAsia="Times New Roman" w:cstheme="minorHAnsi"/>
          <w:color w:val="000000"/>
          <w:lang w:eastAsia="en-AU"/>
        </w:rPr>
        <w:t>higher</w:t>
      </w:r>
      <w:r w:rsidRPr="00994E4D">
        <w:rPr>
          <w:rFonts w:eastAsia="Times New Roman" w:cstheme="minorHAnsi"/>
          <w:color w:val="000000"/>
          <w:lang w:eastAsia="en-AU"/>
        </w:rPr>
        <w:t xml:space="preserve"> accuracy</w:t>
      </w:r>
      <w:r w:rsidR="00EF2886" w:rsidRPr="00994E4D">
        <w:rPr>
          <w:rFonts w:eastAsia="Times New Roman" w:cstheme="minorHAnsi"/>
          <w:color w:val="000000"/>
          <w:lang w:eastAsia="en-AU"/>
        </w:rPr>
        <w:t>.</w:t>
      </w:r>
    </w:p>
    <w:p w14:paraId="76FA5020" w14:textId="1D57C47B" w:rsidR="009502E2" w:rsidRPr="00994E4D" w:rsidRDefault="008116E5" w:rsidP="00DB1C02">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When both ENMO and activity counts were used, there were signs that the algorithm overfit</w:t>
      </w:r>
      <w:r w:rsidR="009502E2" w:rsidRPr="00994E4D">
        <w:rPr>
          <w:rFonts w:eastAsia="Times New Roman" w:cstheme="minorHAnsi"/>
          <w:color w:val="000000"/>
          <w:lang w:eastAsia="en-AU"/>
        </w:rPr>
        <w:t xml:space="preserve">. The activity counts performed better than ENMO data and signifies that the reduction in accuracy likely comes down ENMO being a worse fit than activity counts in classifying sleep/wake. </w:t>
      </w:r>
    </w:p>
    <w:p w14:paraId="7B83AF96" w14:textId="72EECA03" w:rsidR="009502E2" w:rsidRPr="00994E4D" w:rsidRDefault="009502E2" w:rsidP="00DB1C02">
      <w:pPr>
        <w:spacing w:before="240" w:after="240" w:line="240" w:lineRule="auto"/>
        <w:jc w:val="both"/>
        <w:rPr>
          <w:rFonts w:eastAsia="Times New Roman" w:cstheme="minorHAnsi"/>
          <w:color w:val="000000"/>
          <w:lang w:eastAsia="en-AU"/>
        </w:rPr>
      </w:pPr>
      <w:r w:rsidRPr="00994E4D">
        <w:rPr>
          <w:rFonts w:eastAsia="Times New Roman" w:cstheme="minorHAnsi"/>
          <w:color w:val="000000"/>
          <w:lang w:eastAsia="en-AU"/>
        </w:rPr>
        <w:t>There are some limitations with the algorithms. In this paper we compare the direct accuracy of using raw ENMO data against an algorithm generated with both ENMO and activity counts data and then activity counts data by itself. This is done to understand how close ENMO data can compare to activity counts classifications. A limitation would arise with the algorithms used as we face</w:t>
      </w:r>
      <w:r w:rsidR="00EF2886" w:rsidRPr="00994E4D">
        <w:rPr>
          <w:rFonts w:eastAsia="Times New Roman" w:cstheme="minorHAnsi"/>
          <w:color w:val="000000"/>
          <w:lang w:eastAsia="en-AU"/>
        </w:rPr>
        <w:t>d</w:t>
      </w:r>
      <w:r w:rsidRPr="00994E4D">
        <w:rPr>
          <w:rFonts w:eastAsia="Times New Roman" w:cstheme="minorHAnsi"/>
          <w:color w:val="000000"/>
          <w:lang w:eastAsia="en-AU"/>
        </w:rPr>
        <w:t xml:space="preserve"> some </w:t>
      </w:r>
      <w:proofErr w:type="spellStart"/>
      <w:r w:rsidRPr="00994E4D">
        <w:rPr>
          <w:rFonts w:eastAsia="Times New Roman" w:cstheme="minorHAnsi"/>
          <w:color w:val="000000"/>
          <w:lang w:eastAsia="en-AU"/>
        </w:rPr>
        <w:t>blackbox</w:t>
      </w:r>
      <w:proofErr w:type="spellEnd"/>
      <w:r w:rsidRPr="00994E4D">
        <w:rPr>
          <w:rFonts w:eastAsia="Times New Roman" w:cstheme="minorHAnsi"/>
          <w:color w:val="000000"/>
          <w:lang w:eastAsia="en-AU"/>
        </w:rPr>
        <w:t xml:space="preserve"> issues with features being difficult to </w:t>
      </w:r>
      <w:r w:rsidR="001B6635" w:rsidRPr="00994E4D">
        <w:rPr>
          <w:rFonts w:eastAsia="Times New Roman" w:cstheme="minorHAnsi"/>
          <w:color w:val="000000"/>
          <w:lang w:eastAsia="en-AU"/>
        </w:rPr>
        <w:t>obtain from some of the classification</w:t>
      </w:r>
      <w:r w:rsidR="00EF2886" w:rsidRPr="00994E4D">
        <w:rPr>
          <w:rFonts w:eastAsia="Times New Roman" w:cstheme="minorHAnsi"/>
          <w:color w:val="000000"/>
          <w:lang w:eastAsia="en-AU"/>
        </w:rPr>
        <w:t>s</w:t>
      </w:r>
      <w:r w:rsidR="001B6635" w:rsidRPr="00994E4D">
        <w:rPr>
          <w:rFonts w:eastAsia="Times New Roman" w:cstheme="minorHAnsi"/>
          <w:color w:val="000000"/>
          <w:lang w:eastAsia="en-AU"/>
        </w:rPr>
        <w:t xml:space="preserve">. The experiment </w:t>
      </w:r>
      <w:r w:rsidR="00EF2886" w:rsidRPr="00994E4D">
        <w:rPr>
          <w:rFonts w:eastAsia="Times New Roman" w:cstheme="minorHAnsi"/>
          <w:color w:val="000000"/>
          <w:lang w:eastAsia="en-AU"/>
        </w:rPr>
        <w:t>was</w:t>
      </w:r>
      <w:r w:rsidR="001B6635" w:rsidRPr="00994E4D">
        <w:rPr>
          <w:rFonts w:eastAsia="Times New Roman" w:cstheme="minorHAnsi"/>
          <w:color w:val="000000"/>
          <w:lang w:eastAsia="en-AU"/>
        </w:rPr>
        <w:t xml:space="preserve"> also limited by the pre-processing completed as </w:t>
      </w:r>
      <w:proofErr w:type="spellStart"/>
      <w:r w:rsidR="001B6635" w:rsidRPr="00994E4D">
        <w:rPr>
          <w:rFonts w:eastAsia="Times New Roman" w:cstheme="minorHAnsi"/>
          <w:color w:val="000000"/>
          <w:lang w:eastAsia="en-AU"/>
        </w:rPr>
        <w:t>NaN</w:t>
      </w:r>
      <w:proofErr w:type="spellEnd"/>
      <w:r w:rsidR="001B6635" w:rsidRPr="00994E4D">
        <w:rPr>
          <w:rFonts w:eastAsia="Times New Roman" w:cstheme="minorHAnsi"/>
          <w:color w:val="000000"/>
          <w:lang w:eastAsia="en-AU"/>
        </w:rPr>
        <w:t xml:space="preserve"> values were removed and ENMO was not changed into 15 epoch timings to mimic activity counts directly. Further research can be done </w:t>
      </w:r>
      <w:r w:rsidR="003E0947" w:rsidRPr="00994E4D">
        <w:rPr>
          <w:rFonts w:eastAsia="Times New Roman" w:cstheme="minorHAnsi"/>
          <w:color w:val="000000"/>
          <w:lang w:eastAsia="en-AU"/>
        </w:rPr>
        <w:t xml:space="preserve">through processing </w:t>
      </w:r>
      <w:proofErr w:type="spellStart"/>
      <w:r w:rsidR="003E0947" w:rsidRPr="00994E4D">
        <w:rPr>
          <w:rFonts w:eastAsia="Times New Roman" w:cstheme="minorHAnsi"/>
          <w:color w:val="000000"/>
          <w:lang w:eastAsia="en-AU"/>
        </w:rPr>
        <w:t>NaN</w:t>
      </w:r>
      <w:proofErr w:type="spellEnd"/>
      <w:r w:rsidR="003E0947" w:rsidRPr="00994E4D">
        <w:rPr>
          <w:rFonts w:eastAsia="Times New Roman" w:cstheme="minorHAnsi"/>
          <w:color w:val="000000"/>
          <w:lang w:eastAsia="en-AU"/>
        </w:rPr>
        <w:t xml:space="preserve"> values with a different method and with classifying ENMO data into different epoch timings. Different types of acceleration data could be collected so that further modelling can be explored.</w:t>
      </w:r>
    </w:p>
    <w:p w14:paraId="10456066" w14:textId="39D24676" w:rsidR="008116E5" w:rsidRPr="00994E4D" w:rsidRDefault="001B6635"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We would recommend that further data collection is completed to get a better overview of whether CST devices would act as a good actigraphy device. The experiment directly compares the Apple watch as an actigraphy device rather than comparing the results to other methods of evaluating a patients’ sleep complaints. These </w:t>
      </w:r>
      <w:r w:rsidR="00EF2886" w:rsidRPr="00994E4D">
        <w:rPr>
          <w:rFonts w:eastAsia="Times New Roman" w:cstheme="minorHAnsi"/>
          <w:color w:val="000000"/>
          <w:lang w:eastAsia="en-AU"/>
        </w:rPr>
        <w:t xml:space="preserve">may </w:t>
      </w:r>
      <w:r w:rsidRPr="00994E4D">
        <w:rPr>
          <w:rFonts w:eastAsia="Times New Roman" w:cstheme="minorHAnsi"/>
          <w:color w:val="000000"/>
          <w:lang w:eastAsia="en-AU"/>
        </w:rPr>
        <w:t>include clinical interviews, sleep diaries and polysomnography (PSG) results (Martin, 2008). A further understanding of how the Apple Watch compares with more traditional forms will give a better indication of performance in a clinical environment.</w:t>
      </w:r>
    </w:p>
    <w:p w14:paraId="56BC3A13" w14:textId="77777777" w:rsidR="00DB1C02" w:rsidRPr="00994E4D" w:rsidRDefault="00DB1C02"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Using a CST as an actigraphy device is an area that requires additional exploration. Actigraphy did not gain clinical recognition until 2009 after the first recognition in 1995 that it was a useful research tool for sleep. This is the current perception among the CST scientific community in that CST devices are useful for sleep research but lack clarity on clinical usefulness.</w:t>
      </w:r>
    </w:p>
    <w:p w14:paraId="1C2C2FF4" w14:textId="77777777" w:rsidR="00DB1C02" w:rsidRPr="00994E4D" w:rsidRDefault="00DB1C02"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Actigraphy infers sleep from the lack of movement. The data provided does not go into depth about the age, demographic and sleep disturbances of the patients. The accuracy of these results will vary in cases where subjects are awake but lie motionless; which incorrectly classifies the subject as awake.</w:t>
      </w:r>
    </w:p>
    <w:p w14:paraId="1EB73A6E" w14:textId="58B54C44" w:rsidR="00DB1C02" w:rsidRPr="00994E4D" w:rsidRDefault="00DB1C02"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The dataset also classifies 15 second epoch timings instead of the industry standard 30 second epoch timings as per various publications (Martin, 2008.  Hughes, 2014). An exploration of how the classification changes with 30 second timings should be explored.</w:t>
      </w:r>
    </w:p>
    <w:p w14:paraId="74576C3C" w14:textId="2A7BA667" w:rsidR="00DB1C02" w:rsidRPr="00994E4D" w:rsidRDefault="00DB1C02" w:rsidP="0078549C">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We have shown which algorithms perform the best at classifying Apple watch data. These algorithms could be further explored by collecting data from other CST devices. These devices could be better suited than an Apple Watch due to the inherent limitations of Battery life and memory capacity.   </w:t>
      </w:r>
    </w:p>
    <w:p w14:paraId="58E03068" w14:textId="22AB8E37" w:rsidR="00DB1C02" w:rsidRPr="00994E4D" w:rsidRDefault="00DB1C02" w:rsidP="0078549C">
      <w:pPr>
        <w:pStyle w:val="Heading1"/>
      </w:pPr>
      <w:bookmarkStart w:id="5" w:name="_Toc55936068"/>
      <w:r w:rsidRPr="00994E4D">
        <w:lastRenderedPageBreak/>
        <w:t>Conclusion</w:t>
      </w:r>
      <w:r w:rsidR="0078549C">
        <w:t>:</w:t>
      </w:r>
      <w:bookmarkEnd w:id="5"/>
    </w:p>
    <w:p w14:paraId="2BADF44D" w14:textId="77777777" w:rsidR="00DB1C02" w:rsidRPr="00994E4D" w:rsidRDefault="00DB1C02" w:rsidP="00DB1C02">
      <w:pPr>
        <w:spacing w:before="240" w:after="240" w:line="240" w:lineRule="auto"/>
        <w:jc w:val="both"/>
        <w:rPr>
          <w:rFonts w:eastAsia="Times New Roman" w:cstheme="minorHAnsi"/>
          <w:lang w:eastAsia="en-AU"/>
        </w:rPr>
      </w:pPr>
      <w:r w:rsidRPr="00994E4D">
        <w:rPr>
          <w:rFonts w:eastAsia="Times New Roman" w:cstheme="minorHAnsi"/>
          <w:color w:val="000000"/>
          <w:lang w:eastAsia="en-AU"/>
        </w:rPr>
        <w:t xml:space="preserve">The report used 4 machine learning algorithms as classifiers for sleep/wake data in the apple watch. The experiments were completed in 2 parts. The first part compared the results of using both Apple Watch data and Philips </w:t>
      </w:r>
      <w:proofErr w:type="spellStart"/>
      <w:r w:rsidRPr="00994E4D">
        <w:rPr>
          <w:rFonts w:eastAsia="Times New Roman" w:cstheme="minorHAnsi"/>
          <w:color w:val="000000"/>
          <w:lang w:eastAsia="en-AU"/>
        </w:rPr>
        <w:t>actiwatch</w:t>
      </w:r>
      <w:proofErr w:type="spellEnd"/>
      <w:r w:rsidRPr="00994E4D">
        <w:rPr>
          <w:rFonts w:eastAsia="Times New Roman" w:cstheme="minorHAnsi"/>
          <w:color w:val="000000"/>
          <w:lang w:eastAsia="en-AU"/>
        </w:rPr>
        <w:t xml:space="preserve"> activity counts as a reference point to see how accurate the ML classifiers could be. The second portion of the experiment evaluated the sleep/wake classifications of only Apple Watch data. The Random Forest Algorithms and the Multilayer perceptron performed the best. Using less features in classification led to large loses in accuracy for K-nearest neighbours and Naïve Bayes algorithms. Thus, Random Forest and MLP are recommended if further testing is too be completed. The Apple Watch shows promise that it could be used as an actigraphy device however further research is required to determine its performance as a tool for medical evaluation. </w:t>
      </w:r>
    </w:p>
    <w:p w14:paraId="4C9D90F0" w14:textId="53D6444F" w:rsidR="00DB1C02" w:rsidRDefault="0078549C" w:rsidP="0078549C">
      <w:pPr>
        <w:pStyle w:val="Heading1"/>
      </w:pPr>
      <w:bookmarkStart w:id="6" w:name="_Toc55936069"/>
      <w:r>
        <w:t>References:</w:t>
      </w:r>
      <w:bookmarkEnd w:id="6"/>
      <w:r>
        <w:t xml:space="preserve"> </w:t>
      </w:r>
    </w:p>
    <w:p w14:paraId="5E076164" w14:textId="7E0F4266" w:rsidR="0078549C" w:rsidRDefault="0078549C" w:rsidP="0078549C">
      <w:pPr>
        <w:pStyle w:val="Heading2"/>
      </w:pPr>
      <w:bookmarkStart w:id="7" w:name="_Toc55936070"/>
      <w:r>
        <w:t>Literature sources:</w:t>
      </w:r>
      <w:bookmarkEnd w:id="7"/>
    </w:p>
    <w:p w14:paraId="16B01AFF" w14:textId="0B1AE359" w:rsidR="00A9147F" w:rsidRPr="00A9147F" w:rsidRDefault="00055823" w:rsidP="00055823">
      <w:pPr>
        <w:rPr>
          <w:rFonts w:cstheme="minorHAnsi"/>
        </w:rPr>
      </w:pPr>
      <w:proofErr w:type="spellStart"/>
      <w:r w:rsidRPr="00A9147F">
        <w:rPr>
          <w:rFonts w:cstheme="minorHAnsi"/>
          <w:shd w:val="clear" w:color="auto" w:fill="FFFFFF"/>
        </w:rPr>
        <w:t>Bakrania</w:t>
      </w:r>
      <w:proofErr w:type="spellEnd"/>
      <w:r w:rsidRPr="00A9147F">
        <w:rPr>
          <w:rFonts w:cstheme="minorHAnsi"/>
          <w:shd w:val="clear" w:color="auto" w:fill="FFFFFF"/>
        </w:rPr>
        <w:t xml:space="preserve"> K, Yates T, Rowlands AV, </w:t>
      </w:r>
      <w:proofErr w:type="spellStart"/>
      <w:r w:rsidRPr="00A9147F">
        <w:rPr>
          <w:rFonts w:cstheme="minorHAnsi"/>
          <w:shd w:val="clear" w:color="auto" w:fill="FFFFFF"/>
        </w:rPr>
        <w:t>Esliger</w:t>
      </w:r>
      <w:proofErr w:type="spellEnd"/>
      <w:r w:rsidRPr="00A9147F">
        <w:rPr>
          <w:rFonts w:cstheme="minorHAnsi"/>
          <w:shd w:val="clear" w:color="auto" w:fill="FFFFFF"/>
        </w:rPr>
        <w:t xml:space="preserve"> DW, </w:t>
      </w:r>
      <w:proofErr w:type="spellStart"/>
      <w:r w:rsidRPr="00A9147F">
        <w:rPr>
          <w:rFonts w:cstheme="minorHAnsi"/>
          <w:shd w:val="clear" w:color="auto" w:fill="FFFFFF"/>
        </w:rPr>
        <w:t>Bunnewell</w:t>
      </w:r>
      <w:proofErr w:type="spellEnd"/>
      <w:r w:rsidRPr="00A9147F">
        <w:rPr>
          <w:rFonts w:cstheme="minorHAnsi"/>
          <w:shd w:val="clear" w:color="auto" w:fill="FFFFFF"/>
        </w:rPr>
        <w:t> S, et al. (2016) Intensity Thresholds on Raw Acceleration Data: Euclidean Norm Minus One (ENMO) and Mean Amplitude Deviation (MAD) Approaches. PLOS ONE 11(10): e0164045. </w:t>
      </w:r>
      <w:hyperlink r:id="rId23" w:history="1">
        <w:r w:rsidRPr="00A9147F">
          <w:rPr>
            <w:rStyle w:val="Hyperlink"/>
            <w:rFonts w:cstheme="minorHAnsi"/>
            <w:color w:val="auto"/>
            <w:shd w:val="clear" w:color="auto" w:fill="FFFFFF"/>
          </w:rPr>
          <w:t>https://doi.org/10.1371/journal.pone.0164045</w:t>
        </w:r>
      </w:hyperlink>
    </w:p>
    <w:p w14:paraId="28D200DD" w14:textId="589C44FB" w:rsidR="00055823" w:rsidRPr="00A9147F" w:rsidRDefault="00055823" w:rsidP="00055823">
      <w:pPr>
        <w:rPr>
          <w:rFonts w:cstheme="minorHAnsi"/>
        </w:rPr>
      </w:pPr>
      <w:r w:rsidRPr="00A9147F">
        <w:rPr>
          <w:rFonts w:cstheme="minorHAnsi"/>
        </w:rPr>
        <w:t xml:space="preserve">Ibáñez, Vanessa &amp; Silva, </w:t>
      </w:r>
      <w:proofErr w:type="spellStart"/>
      <w:r w:rsidRPr="00A9147F">
        <w:rPr>
          <w:rFonts w:cstheme="minorHAnsi"/>
        </w:rPr>
        <w:t>Josep</w:t>
      </w:r>
      <w:proofErr w:type="spellEnd"/>
      <w:r w:rsidRPr="00A9147F">
        <w:rPr>
          <w:rFonts w:cstheme="minorHAnsi"/>
        </w:rPr>
        <w:t xml:space="preserve"> &amp; Navarro, Esther &amp; Cauli, Omar. (2019). Sleep assessment devices: types, market analysis, and a critical view on accuracy and validation. Expert Review of Medical Devices. 16. 1-12. 10.1080/17434440.2019.1693890.</w:t>
      </w:r>
    </w:p>
    <w:p w14:paraId="76052DC9" w14:textId="6CD38D34" w:rsidR="00055823" w:rsidRPr="00A9147F" w:rsidRDefault="00055823" w:rsidP="00055823">
      <w:pPr>
        <w:rPr>
          <w:rFonts w:cstheme="minorHAnsi"/>
        </w:rPr>
      </w:pPr>
      <w:r w:rsidRPr="00A9147F">
        <w:rPr>
          <w:rFonts w:cstheme="minorHAnsi"/>
          <w:shd w:val="clear" w:color="auto" w:fill="FFFFFF"/>
        </w:rPr>
        <w:t xml:space="preserve">Luca </w:t>
      </w:r>
      <w:proofErr w:type="spellStart"/>
      <w:r w:rsidRPr="00A9147F">
        <w:rPr>
          <w:rFonts w:cstheme="minorHAnsi"/>
          <w:shd w:val="clear" w:color="auto" w:fill="FFFFFF"/>
        </w:rPr>
        <w:t>Menghini</w:t>
      </w:r>
      <w:proofErr w:type="spellEnd"/>
      <w:r w:rsidRPr="00A9147F">
        <w:rPr>
          <w:rFonts w:cstheme="minorHAnsi"/>
          <w:shd w:val="clear" w:color="auto" w:fill="FFFFFF"/>
        </w:rPr>
        <w:t xml:space="preserve">, Nicola Cellini, Aimee Goldstone, Fiona C Baker, Massimiliano de </w:t>
      </w:r>
      <w:proofErr w:type="spellStart"/>
      <w:r w:rsidRPr="00A9147F">
        <w:rPr>
          <w:rFonts w:cstheme="minorHAnsi"/>
          <w:shd w:val="clear" w:color="auto" w:fill="FFFFFF"/>
        </w:rPr>
        <w:t>Zambotti</w:t>
      </w:r>
      <w:proofErr w:type="spellEnd"/>
      <w:r w:rsidRPr="00A9147F">
        <w:rPr>
          <w:rFonts w:cstheme="minorHAnsi"/>
          <w:shd w:val="clear" w:color="auto" w:fill="FFFFFF"/>
        </w:rPr>
        <w:t>, A standardized framework for testing the performance of sleep-tracking technology: step-by-step guidelines and open-source code, </w:t>
      </w:r>
      <w:r w:rsidRPr="00A9147F">
        <w:rPr>
          <w:rStyle w:val="Emphasis"/>
          <w:rFonts w:cstheme="minorHAnsi"/>
          <w:bdr w:val="none" w:sz="0" w:space="0" w:color="auto" w:frame="1"/>
          <w:shd w:val="clear" w:color="auto" w:fill="FFFFFF"/>
        </w:rPr>
        <w:t>Sleep</w:t>
      </w:r>
      <w:r w:rsidRPr="00A9147F">
        <w:rPr>
          <w:rFonts w:cstheme="minorHAnsi"/>
          <w:shd w:val="clear" w:color="auto" w:fill="FFFFFF"/>
        </w:rPr>
        <w:t>, , zsaa170, </w:t>
      </w:r>
      <w:hyperlink r:id="rId24" w:history="1">
        <w:r w:rsidRPr="00A9147F">
          <w:rPr>
            <w:rStyle w:val="Hyperlink"/>
            <w:rFonts w:cstheme="minorHAnsi"/>
            <w:color w:val="auto"/>
            <w:bdr w:val="none" w:sz="0" w:space="0" w:color="auto" w:frame="1"/>
            <w:shd w:val="clear" w:color="auto" w:fill="FFFFFF"/>
          </w:rPr>
          <w:t>https://doi.org/10.1093/sleep/zsaa170</w:t>
        </w:r>
      </w:hyperlink>
    </w:p>
    <w:p w14:paraId="0ADCF722" w14:textId="2B14C054" w:rsidR="00A9147F" w:rsidRPr="00A9147F" w:rsidRDefault="00A9147F" w:rsidP="00055823">
      <w:pPr>
        <w:rPr>
          <w:rFonts w:cstheme="minorHAnsi"/>
        </w:rPr>
      </w:pPr>
      <w:r w:rsidRPr="00A9147F">
        <w:rPr>
          <w:rFonts w:cstheme="minorHAnsi"/>
          <w:shd w:val="clear" w:color="auto" w:fill="FFFFFF"/>
        </w:rPr>
        <w:t>Miller, C., &amp; Miller, C. (2020). Apple Watch continues domination of smartwatch industry, new Strategy Analytics data shows - 9to5Mac. Retrieved 10 November 2020, from https://9to5mac.com/2019/08/06/apple-watch-smartwatch-industry-q2/</w:t>
      </w:r>
    </w:p>
    <w:p w14:paraId="6E3B03D6" w14:textId="703B2B26" w:rsidR="0078549C" w:rsidRPr="00A9147F" w:rsidRDefault="00055823" w:rsidP="0078549C">
      <w:pPr>
        <w:rPr>
          <w:rFonts w:cstheme="minorHAnsi"/>
          <w:shd w:val="clear" w:color="auto" w:fill="FFFFFF"/>
        </w:rPr>
      </w:pPr>
      <w:proofErr w:type="spellStart"/>
      <w:r w:rsidRPr="00A9147F">
        <w:rPr>
          <w:rStyle w:val="article-title-and-info"/>
          <w:rFonts w:cstheme="minorHAnsi"/>
          <w:shd w:val="clear" w:color="auto" w:fill="FFFFFF"/>
        </w:rPr>
        <w:t>Roomkham</w:t>
      </w:r>
      <w:proofErr w:type="spellEnd"/>
      <w:r w:rsidRPr="00A9147F">
        <w:rPr>
          <w:rStyle w:val="article-title-and-info"/>
          <w:rFonts w:cstheme="minorHAnsi"/>
          <w:shd w:val="clear" w:color="auto" w:fill="FFFFFF"/>
        </w:rPr>
        <w:t xml:space="preserve"> S, </w:t>
      </w:r>
      <w:proofErr w:type="spellStart"/>
      <w:r w:rsidRPr="00A9147F">
        <w:rPr>
          <w:rStyle w:val="article-title-and-info"/>
          <w:rFonts w:cstheme="minorHAnsi"/>
          <w:shd w:val="clear" w:color="auto" w:fill="FFFFFF"/>
        </w:rPr>
        <w:t>Hittle</w:t>
      </w:r>
      <w:proofErr w:type="spellEnd"/>
      <w:r w:rsidRPr="00A9147F">
        <w:rPr>
          <w:rStyle w:val="article-title-and-info"/>
          <w:rFonts w:cstheme="minorHAnsi"/>
          <w:shd w:val="clear" w:color="auto" w:fill="FFFFFF"/>
        </w:rPr>
        <w:t xml:space="preserve"> M, Cheung J </w:t>
      </w:r>
      <w:r w:rsidRPr="00A9147F">
        <w:rPr>
          <w:rStyle w:val="Emphasis"/>
          <w:rFonts w:cstheme="minorHAnsi"/>
          <w:shd w:val="clear" w:color="auto" w:fill="FFFFFF"/>
        </w:rPr>
        <w:t>et al.</w:t>
      </w:r>
      <w:r w:rsidRPr="00A9147F">
        <w:rPr>
          <w:rStyle w:val="article-title-and-info"/>
          <w:rFonts w:cstheme="minorHAnsi"/>
          <w:shd w:val="clear" w:color="auto" w:fill="FFFFFF"/>
        </w:rPr>
        <w:t xml:space="preserve"> Sleep monitoring with the Apple Watch: comparison to a clinically validated </w:t>
      </w:r>
      <w:proofErr w:type="spellStart"/>
      <w:r w:rsidRPr="00A9147F">
        <w:rPr>
          <w:rStyle w:val="article-title-and-info"/>
          <w:rFonts w:cstheme="minorHAnsi"/>
          <w:shd w:val="clear" w:color="auto" w:fill="FFFFFF"/>
        </w:rPr>
        <w:t>actigraph</w:t>
      </w:r>
      <w:proofErr w:type="spellEnd"/>
      <w:r w:rsidRPr="00A9147F">
        <w:rPr>
          <w:rStyle w:val="article-title-and-info"/>
          <w:rFonts w:cstheme="minorHAnsi"/>
          <w:shd w:val="clear" w:color="auto" w:fill="FFFFFF"/>
        </w:rPr>
        <w:t xml:space="preserve"> [version 1; peer review: 2 approved with reservations, 1 not approved]</w:t>
      </w:r>
      <w:r w:rsidRPr="00A9147F">
        <w:rPr>
          <w:rFonts w:cstheme="minorHAnsi"/>
          <w:shd w:val="clear" w:color="auto" w:fill="FFFFFF"/>
        </w:rPr>
        <w:t>. </w:t>
      </w:r>
      <w:r w:rsidRPr="00A9147F">
        <w:rPr>
          <w:rFonts w:cstheme="minorHAnsi"/>
          <w:i/>
          <w:iCs/>
          <w:shd w:val="clear" w:color="auto" w:fill="FFFFFF"/>
        </w:rPr>
        <w:t>F1000Research</w:t>
      </w:r>
      <w:r w:rsidRPr="00A9147F">
        <w:rPr>
          <w:rFonts w:cstheme="minorHAnsi"/>
          <w:shd w:val="clear" w:color="auto" w:fill="FFFFFF"/>
        </w:rPr>
        <w:t> 2019, </w:t>
      </w:r>
      <w:r w:rsidRPr="00A9147F">
        <w:rPr>
          <w:rFonts w:cstheme="minorHAnsi"/>
          <w:b/>
          <w:bCs/>
          <w:shd w:val="clear" w:color="auto" w:fill="FFFFFF"/>
        </w:rPr>
        <w:t>8</w:t>
      </w:r>
      <w:r w:rsidRPr="00A9147F">
        <w:rPr>
          <w:rFonts w:cstheme="minorHAnsi"/>
          <w:shd w:val="clear" w:color="auto" w:fill="FFFFFF"/>
        </w:rPr>
        <w:t>:754 (</w:t>
      </w:r>
      <w:hyperlink r:id="rId25" w:tgtFrame="_blank" w:history="1">
        <w:r w:rsidRPr="00A9147F">
          <w:rPr>
            <w:rStyle w:val="Hyperlink"/>
            <w:rFonts w:cstheme="minorHAnsi"/>
            <w:color w:val="auto"/>
            <w:shd w:val="clear" w:color="auto" w:fill="FFFFFF"/>
          </w:rPr>
          <w:t>https://doi.org/10.12688/f1000research.19020.1</w:t>
        </w:r>
      </w:hyperlink>
      <w:r w:rsidRPr="00A9147F">
        <w:rPr>
          <w:rFonts w:cstheme="minorHAnsi"/>
          <w:shd w:val="clear" w:color="auto" w:fill="FFFFFF"/>
        </w:rPr>
        <w:t>)</w:t>
      </w:r>
    </w:p>
    <w:p w14:paraId="28F33F53" w14:textId="7F96ACB1" w:rsidR="00A9147F" w:rsidRPr="00A9147F" w:rsidRDefault="00A9147F" w:rsidP="0078549C">
      <w:pPr>
        <w:rPr>
          <w:rFonts w:cstheme="minorHAnsi"/>
          <w:shd w:val="clear" w:color="auto" w:fill="FFFFFF"/>
        </w:rPr>
      </w:pPr>
      <w:r w:rsidRPr="00A9147F">
        <w:rPr>
          <w:rFonts w:cstheme="minorHAnsi"/>
          <w:shd w:val="clear" w:color="auto" w:fill="FFFFFF"/>
        </w:rPr>
        <w:t>Sleep Deprivation and Deficiency. (n.d.). Retrieved from https://www.nhlbi.nih.gov/health-topics/sleep-deprivation-and-deficiency</w:t>
      </w:r>
      <w:r w:rsidRPr="00A9147F">
        <w:rPr>
          <w:rFonts w:cstheme="minorHAnsi"/>
          <w:shd w:val="clear" w:color="auto" w:fill="FFE7AF"/>
        </w:rPr>
        <w:t>.</w:t>
      </w:r>
    </w:p>
    <w:p w14:paraId="43429DB4" w14:textId="21907798" w:rsidR="0078549C" w:rsidRPr="00A9147F" w:rsidRDefault="00A9147F" w:rsidP="0078549C">
      <w:pPr>
        <w:rPr>
          <w:rFonts w:cstheme="minorHAnsi"/>
          <w:shd w:val="clear" w:color="auto" w:fill="FFFFFF"/>
        </w:rPr>
      </w:pPr>
      <w:r w:rsidRPr="00A9147F">
        <w:rPr>
          <w:rFonts w:cstheme="minorHAnsi"/>
          <w:shd w:val="clear" w:color="auto" w:fill="FFFFFF"/>
        </w:rPr>
        <w:t>Sleep Health | Healthy People 2020. (2020). from https://www.healthypeople.gov/2020/topics-objectives/topic/sleep-health</w:t>
      </w:r>
    </w:p>
    <w:p w14:paraId="540CBE23" w14:textId="2B546B5F" w:rsidR="0078549C" w:rsidRDefault="0078549C" w:rsidP="0078549C">
      <w:pPr>
        <w:pStyle w:val="Heading2"/>
      </w:pPr>
      <w:bookmarkStart w:id="8" w:name="_Toc55936071"/>
      <w:r>
        <w:t>Data Reproducibility:</w:t>
      </w:r>
      <w:bookmarkEnd w:id="8"/>
      <w:r>
        <w:t xml:space="preserve"> </w:t>
      </w:r>
    </w:p>
    <w:p w14:paraId="60A7DDE6" w14:textId="0C66E1BF" w:rsidR="0078549C" w:rsidRPr="0078549C" w:rsidRDefault="0078549C" w:rsidP="0078549C">
      <w:r>
        <w:t xml:space="preserve">The dataset for the sleep recordings can be found on QUT research Data Finder under Sleep Data. The link is provided here: </w:t>
      </w:r>
      <w:hyperlink r:id="rId26" w:history="1">
        <w:r w:rsidRPr="00F73BEE">
          <w:rPr>
            <w:rStyle w:val="Hyperlink"/>
          </w:rPr>
          <w:t>https://data.researchdatafinder.qut.edu.au/dataset/sleep-data</w:t>
        </w:r>
      </w:hyperlink>
      <w:r>
        <w:t xml:space="preserve">. The dataset contains 27 csv files each corresponding to a single night’s sleep. Code for the project can be viewed in the Appendix section or on </w:t>
      </w:r>
      <w:proofErr w:type="spellStart"/>
      <w:r>
        <w:t>Github</w:t>
      </w:r>
      <w:proofErr w:type="spellEnd"/>
      <w:r>
        <w:t xml:space="preserve">: </w:t>
      </w:r>
      <w:r w:rsidR="00055823" w:rsidRPr="00055823">
        <w:t>https://github.com/shi-vy/ifn646_project.git</w:t>
      </w:r>
    </w:p>
    <w:p w14:paraId="47A0D5B4" w14:textId="1688BDAD" w:rsidR="0078549C" w:rsidRDefault="0078549C" w:rsidP="0078549C">
      <w:pPr>
        <w:pStyle w:val="Heading2"/>
      </w:pPr>
      <w:bookmarkStart w:id="9" w:name="_Toc55936072"/>
      <w:r>
        <w:t>Tools:</w:t>
      </w:r>
      <w:bookmarkEnd w:id="9"/>
    </w:p>
    <w:p w14:paraId="45B51ED0" w14:textId="08FEA1DA" w:rsidR="00055823" w:rsidRDefault="0078549C" w:rsidP="00A9147F">
      <w:proofErr w:type="spellStart"/>
      <w:r>
        <w:t>Scikit</w:t>
      </w:r>
      <w:proofErr w:type="spellEnd"/>
      <w:r>
        <w:t xml:space="preserve"> learn version 0.23.2. Python 3.7. </w:t>
      </w:r>
      <w:proofErr w:type="spellStart"/>
      <w:r>
        <w:t>Jupyter</w:t>
      </w:r>
      <w:proofErr w:type="spellEnd"/>
      <w:r>
        <w:t xml:space="preserve"> Notebook 6.1.5.</w:t>
      </w:r>
    </w:p>
    <w:p w14:paraId="47243AFA" w14:textId="55E9099D" w:rsidR="0078549C" w:rsidRPr="0078549C" w:rsidRDefault="0078549C" w:rsidP="0078549C">
      <w:pPr>
        <w:pStyle w:val="Heading1"/>
      </w:pPr>
      <w:bookmarkStart w:id="10" w:name="_Toc55936073"/>
      <w:r>
        <w:lastRenderedPageBreak/>
        <w:t>Appendix:</w:t>
      </w:r>
      <w:bookmarkEnd w:id="10"/>
    </w:p>
    <w:p w14:paraId="0F01EF0E" w14:textId="5E98F43A" w:rsidR="0078549C" w:rsidRDefault="004D28CB" w:rsidP="004D28CB">
      <w:pPr>
        <w:pStyle w:val="Heading2"/>
      </w:pPr>
      <w:bookmarkStart w:id="11" w:name="_Toc55936074"/>
      <w:r>
        <w:t>Pre-processing:</w:t>
      </w:r>
      <w:bookmarkEnd w:id="11"/>
    </w:p>
    <w:p w14:paraId="5D59F1AA" w14:textId="038B9660" w:rsidR="004D28CB" w:rsidRDefault="004D28CB" w:rsidP="004D28CB">
      <w:r w:rsidRPr="004D28CB">
        <w:drawing>
          <wp:inline distT="0" distB="0" distL="0" distR="0" wp14:anchorId="01651BF2" wp14:editId="0065F07A">
            <wp:extent cx="5509260" cy="3921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0111" cy="3929484"/>
                    </a:xfrm>
                    <a:prstGeom prst="rect">
                      <a:avLst/>
                    </a:prstGeom>
                  </pic:spPr>
                </pic:pic>
              </a:graphicData>
            </a:graphic>
          </wp:inline>
        </w:drawing>
      </w:r>
    </w:p>
    <w:p w14:paraId="1D149B6F" w14:textId="61C73995" w:rsidR="004D28CB" w:rsidRDefault="004D28CB" w:rsidP="004D28CB">
      <w:r w:rsidRPr="004D28CB">
        <w:lastRenderedPageBreak/>
        <w:drawing>
          <wp:inline distT="0" distB="0" distL="0" distR="0" wp14:anchorId="4764F76A" wp14:editId="1B4836DD">
            <wp:extent cx="5494020" cy="446818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61" cy="4478137"/>
                    </a:xfrm>
                    <a:prstGeom prst="rect">
                      <a:avLst/>
                    </a:prstGeom>
                  </pic:spPr>
                </pic:pic>
              </a:graphicData>
            </a:graphic>
          </wp:inline>
        </w:drawing>
      </w:r>
    </w:p>
    <w:p w14:paraId="32F8EAFD" w14:textId="4C9D7372" w:rsidR="004D28CB" w:rsidRDefault="004D28CB" w:rsidP="004D28CB">
      <w:pPr>
        <w:pStyle w:val="Heading2"/>
      </w:pPr>
      <w:bookmarkStart w:id="12" w:name="_Toc55936075"/>
      <w:r>
        <w:lastRenderedPageBreak/>
        <w:t>Random Forrest:</w:t>
      </w:r>
      <w:bookmarkEnd w:id="12"/>
      <w:r>
        <w:t xml:space="preserve"> </w:t>
      </w:r>
    </w:p>
    <w:p w14:paraId="4F62ABB0" w14:textId="0C7C6571" w:rsidR="004D28CB" w:rsidRDefault="004D28CB" w:rsidP="004D28CB">
      <w:r w:rsidRPr="004D28CB">
        <w:drawing>
          <wp:inline distT="0" distB="0" distL="0" distR="0" wp14:anchorId="3ED82D78" wp14:editId="4660D947">
            <wp:extent cx="5731510" cy="5335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35270"/>
                    </a:xfrm>
                    <a:prstGeom prst="rect">
                      <a:avLst/>
                    </a:prstGeom>
                  </pic:spPr>
                </pic:pic>
              </a:graphicData>
            </a:graphic>
          </wp:inline>
        </w:drawing>
      </w:r>
    </w:p>
    <w:p w14:paraId="1B4C6211" w14:textId="7A11C1FC" w:rsidR="004D28CB" w:rsidRDefault="004D28CB" w:rsidP="004D28CB">
      <w:r w:rsidRPr="004D28CB">
        <w:drawing>
          <wp:inline distT="0" distB="0" distL="0" distR="0" wp14:anchorId="2C64C673" wp14:editId="3D29E88B">
            <wp:extent cx="5731510" cy="2222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22500"/>
                    </a:xfrm>
                    <a:prstGeom prst="rect">
                      <a:avLst/>
                    </a:prstGeom>
                  </pic:spPr>
                </pic:pic>
              </a:graphicData>
            </a:graphic>
          </wp:inline>
        </w:drawing>
      </w:r>
    </w:p>
    <w:p w14:paraId="164BD80F" w14:textId="56248496" w:rsidR="004D28CB" w:rsidRPr="004D28CB" w:rsidRDefault="004D28CB" w:rsidP="004D28CB"/>
    <w:p w14:paraId="51FF60C2" w14:textId="4D2FCC64" w:rsidR="004D28CB" w:rsidRDefault="004D28CB" w:rsidP="004D28CB"/>
    <w:p w14:paraId="3DC0F0F8" w14:textId="65CAD162" w:rsidR="004D28CB" w:rsidRDefault="004D28CB" w:rsidP="004D28CB">
      <w:pPr>
        <w:tabs>
          <w:tab w:val="left" w:pos="6420"/>
        </w:tabs>
      </w:pPr>
      <w:r>
        <w:tab/>
      </w:r>
    </w:p>
    <w:p w14:paraId="30CF8B32" w14:textId="44FEBC3F" w:rsidR="004D28CB" w:rsidRDefault="004D28CB" w:rsidP="004D28CB">
      <w:pPr>
        <w:tabs>
          <w:tab w:val="left" w:pos="6420"/>
        </w:tabs>
      </w:pPr>
      <w:r w:rsidRPr="004D28CB">
        <w:lastRenderedPageBreak/>
        <w:drawing>
          <wp:inline distT="0" distB="0" distL="0" distR="0" wp14:anchorId="5A68114A" wp14:editId="25EB0A81">
            <wp:extent cx="5731510" cy="37115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11575"/>
                    </a:xfrm>
                    <a:prstGeom prst="rect">
                      <a:avLst/>
                    </a:prstGeom>
                  </pic:spPr>
                </pic:pic>
              </a:graphicData>
            </a:graphic>
          </wp:inline>
        </w:drawing>
      </w:r>
    </w:p>
    <w:p w14:paraId="7B889E5D" w14:textId="402DCD0B" w:rsidR="004D28CB" w:rsidRDefault="004D28CB" w:rsidP="004D28CB">
      <w:pPr>
        <w:tabs>
          <w:tab w:val="left" w:pos="6420"/>
        </w:tabs>
      </w:pPr>
      <w:r w:rsidRPr="004D28CB">
        <w:drawing>
          <wp:inline distT="0" distB="0" distL="0" distR="0" wp14:anchorId="495C6B3D" wp14:editId="5C122BF9">
            <wp:extent cx="5731510" cy="29057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5760"/>
                    </a:xfrm>
                    <a:prstGeom prst="rect">
                      <a:avLst/>
                    </a:prstGeom>
                  </pic:spPr>
                </pic:pic>
              </a:graphicData>
            </a:graphic>
          </wp:inline>
        </w:drawing>
      </w:r>
    </w:p>
    <w:p w14:paraId="381FF3D1" w14:textId="4A9C4708" w:rsidR="004D28CB" w:rsidRDefault="004D28CB" w:rsidP="004D28CB">
      <w:pPr>
        <w:tabs>
          <w:tab w:val="left" w:pos="6420"/>
        </w:tabs>
      </w:pPr>
      <w:r w:rsidRPr="004D28CB">
        <w:lastRenderedPageBreak/>
        <w:drawing>
          <wp:inline distT="0" distB="0" distL="0" distR="0" wp14:anchorId="6AD39EF6" wp14:editId="7D36DCF9">
            <wp:extent cx="5731510" cy="2726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26690"/>
                    </a:xfrm>
                    <a:prstGeom prst="rect">
                      <a:avLst/>
                    </a:prstGeom>
                  </pic:spPr>
                </pic:pic>
              </a:graphicData>
            </a:graphic>
          </wp:inline>
        </w:drawing>
      </w:r>
    </w:p>
    <w:p w14:paraId="685DD63F" w14:textId="235A6D80" w:rsidR="004D28CB" w:rsidRDefault="004D28CB" w:rsidP="004D28CB">
      <w:r w:rsidRPr="004D28CB">
        <w:drawing>
          <wp:inline distT="0" distB="0" distL="0" distR="0" wp14:anchorId="2CBA1E17" wp14:editId="576B36D5">
            <wp:extent cx="5731510" cy="5006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06340"/>
                    </a:xfrm>
                    <a:prstGeom prst="rect">
                      <a:avLst/>
                    </a:prstGeom>
                  </pic:spPr>
                </pic:pic>
              </a:graphicData>
            </a:graphic>
          </wp:inline>
        </w:drawing>
      </w:r>
    </w:p>
    <w:p w14:paraId="5F27864A" w14:textId="67295384" w:rsidR="004D28CB" w:rsidRDefault="004D28CB" w:rsidP="004D28CB"/>
    <w:p w14:paraId="3775DD53" w14:textId="245DF4AD" w:rsidR="004D28CB" w:rsidRDefault="004D28CB" w:rsidP="004D28CB">
      <w:r w:rsidRPr="004D28CB">
        <w:lastRenderedPageBreak/>
        <w:drawing>
          <wp:inline distT="0" distB="0" distL="0" distR="0" wp14:anchorId="7C749D6D" wp14:editId="469A3131">
            <wp:extent cx="5731510" cy="5102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02225"/>
                    </a:xfrm>
                    <a:prstGeom prst="rect">
                      <a:avLst/>
                    </a:prstGeom>
                  </pic:spPr>
                </pic:pic>
              </a:graphicData>
            </a:graphic>
          </wp:inline>
        </w:drawing>
      </w:r>
    </w:p>
    <w:p w14:paraId="43805C73" w14:textId="5C484974" w:rsidR="004D28CB" w:rsidRDefault="004D28CB" w:rsidP="004D28CB">
      <w:pPr>
        <w:pStyle w:val="Heading2"/>
      </w:pPr>
      <w:bookmarkStart w:id="13" w:name="_Toc55936076"/>
      <w:r>
        <w:t>K-nearest Neighbours</w:t>
      </w:r>
      <w:bookmarkEnd w:id="13"/>
    </w:p>
    <w:p w14:paraId="5C36BE81" w14:textId="2ACB2CBF" w:rsidR="004D28CB" w:rsidRDefault="004D28CB" w:rsidP="004D28CB">
      <w:r w:rsidRPr="004D28CB">
        <w:drawing>
          <wp:inline distT="0" distB="0" distL="0" distR="0" wp14:anchorId="5B213604" wp14:editId="2A697571">
            <wp:extent cx="5731510" cy="30632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3240"/>
                    </a:xfrm>
                    <a:prstGeom prst="rect">
                      <a:avLst/>
                    </a:prstGeom>
                  </pic:spPr>
                </pic:pic>
              </a:graphicData>
            </a:graphic>
          </wp:inline>
        </w:drawing>
      </w:r>
    </w:p>
    <w:p w14:paraId="4F8053CF" w14:textId="5F67227A" w:rsidR="004D28CB" w:rsidRDefault="004D28CB" w:rsidP="004D28CB"/>
    <w:p w14:paraId="12A2836E" w14:textId="4680A5EB" w:rsidR="004D28CB" w:rsidRDefault="004D28CB" w:rsidP="004D28CB">
      <w:pPr>
        <w:rPr>
          <w:noProof/>
        </w:rPr>
      </w:pPr>
      <w:r w:rsidRPr="004D28CB">
        <w:lastRenderedPageBreak/>
        <w:drawing>
          <wp:inline distT="0" distB="0" distL="0" distR="0" wp14:anchorId="350F3619" wp14:editId="6F1FA466">
            <wp:extent cx="5731510" cy="4781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81550"/>
                    </a:xfrm>
                    <a:prstGeom prst="rect">
                      <a:avLst/>
                    </a:prstGeom>
                  </pic:spPr>
                </pic:pic>
              </a:graphicData>
            </a:graphic>
          </wp:inline>
        </w:drawing>
      </w:r>
      <w:r w:rsidRPr="004D28CB">
        <w:rPr>
          <w:noProof/>
        </w:rPr>
        <w:t xml:space="preserve"> </w:t>
      </w:r>
      <w:r w:rsidRPr="004D28CB">
        <w:drawing>
          <wp:inline distT="0" distB="0" distL="0" distR="0" wp14:anchorId="71619F1B" wp14:editId="63AEDDD2">
            <wp:extent cx="5731510" cy="2924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24175"/>
                    </a:xfrm>
                    <a:prstGeom prst="rect">
                      <a:avLst/>
                    </a:prstGeom>
                  </pic:spPr>
                </pic:pic>
              </a:graphicData>
            </a:graphic>
          </wp:inline>
        </w:drawing>
      </w:r>
    </w:p>
    <w:p w14:paraId="506A0B80" w14:textId="156C288B" w:rsidR="004D28CB" w:rsidRDefault="004D28CB" w:rsidP="004D28CB">
      <w:pPr>
        <w:rPr>
          <w:noProof/>
        </w:rPr>
      </w:pPr>
    </w:p>
    <w:p w14:paraId="715C1165" w14:textId="741432AB" w:rsidR="004D28CB" w:rsidRDefault="004D28CB" w:rsidP="004D28CB">
      <w:pPr>
        <w:rPr>
          <w:noProof/>
        </w:rPr>
      </w:pPr>
    </w:p>
    <w:p w14:paraId="45E8C860" w14:textId="0E5BE744" w:rsidR="004D28CB" w:rsidRDefault="004D28CB" w:rsidP="004D28CB">
      <w:pPr>
        <w:rPr>
          <w:noProof/>
        </w:rPr>
      </w:pPr>
    </w:p>
    <w:p w14:paraId="76C3CDC1" w14:textId="132C862A" w:rsidR="004D28CB" w:rsidRDefault="004D28CB" w:rsidP="004D28CB">
      <w:pPr>
        <w:pStyle w:val="Heading2"/>
        <w:rPr>
          <w:noProof/>
        </w:rPr>
      </w:pPr>
      <w:bookmarkStart w:id="14" w:name="_Toc55936077"/>
      <w:r>
        <w:rPr>
          <w:noProof/>
        </w:rPr>
        <w:lastRenderedPageBreak/>
        <w:t>Gaussian Naïve Bayes</w:t>
      </w:r>
      <w:bookmarkEnd w:id="14"/>
    </w:p>
    <w:p w14:paraId="2E23C23D" w14:textId="0088BE58" w:rsidR="004D28CB" w:rsidRDefault="004D28CB" w:rsidP="004D28CB">
      <w:r w:rsidRPr="004D28CB">
        <w:drawing>
          <wp:inline distT="0" distB="0" distL="0" distR="0" wp14:anchorId="1D38E686" wp14:editId="12451D7B">
            <wp:extent cx="5731510" cy="5240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240020"/>
                    </a:xfrm>
                    <a:prstGeom prst="rect">
                      <a:avLst/>
                    </a:prstGeom>
                  </pic:spPr>
                </pic:pic>
              </a:graphicData>
            </a:graphic>
          </wp:inline>
        </w:drawing>
      </w:r>
    </w:p>
    <w:p w14:paraId="0BCF2082" w14:textId="49C095CE" w:rsidR="004D28CB" w:rsidRDefault="004D28CB" w:rsidP="004D28CB">
      <w:r w:rsidRPr="004D28CB">
        <w:drawing>
          <wp:inline distT="0" distB="0" distL="0" distR="0" wp14:anchorId="16BACF32" wp14:editId="64C4036E">
            <wp:extent cx="5731510" cy="272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415"/>
                    </a:xfrm>
                    <a:prstGeom prst="rect">
                      <a:avLst/>
                    </a:prstGeom>
                  </pic:spPr>
                </pic:pic>
              </a:graphicData>
            </a:graphic>
          </wp:inline>
        </w:drawing>
      </w:r>
    </w:p>
    <w:p w14:paraId="6129FF29" w14:textId="5C295ADA" w:rsidR="004D28CB" w:rsidRDefault="004D28CB" w:rsidP="004D28CB">
      <w:pPr>
        <w:pStyle w:val="Heading2"/>
      </w:pPr>
      <w:bookmarkStart w:id="15" w:name="_Toc55936078"/>
      <w:r>
        <w:lastRenderedPageBreak/>
        <w:t>Multilayer Perceptron</w:t>
      </w:r>
      <w:bookmarkEnd w:id="15"/>
    </w:p>
    <w:p w14:paraId="398F565B" w14:textId="03C06ACC" w:rsidR="004D28CB" w:rsidRPr="004D28CB" w:rsidRDefault="004D28CB" w:rsidP="004D28CB">
      <w:r w:rsidRPr="004D28CB">
        <w:drawing>
          <wp:inline distT="0" distB="0" distL="0" distR="0" wp14:anchorId="07CDBD19" wp14:editId="786EB271">
            <wp:extent cx="5731510" cy="47955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95520"/>
                    </a:xfrm>
                    <a:prstGeom prst="rect">
                      <a:avLst/>
                    </a:prstGeom>
                  </pic:spPr>
                </pic:pic>
              </a:graphicData>
            </a:graphic>
          </wp:inline>
        </w:drawing>
      </w:r>
    </w:p>
    <w:p w14:paraId="51CA7EC2" w14:textId="45216DAC" w:rsidR="004D28CB" w:rsidRDefault="00055823" w:rsidP="004D28CB">
      <w:r w:rsidRPr="00055823">
        <w:drawing>
          <wp:inline distT="0" distB="0" distL="0" distR="0" wp14:anchorId="68C336D1" wp14:editId="392A0218">
            <wp:extent cx="5731510" cy="30187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18790"/>
                    </a:xfrm>
                    <a:prstGeom prst="rect">
                      <a:avLst/>
                    </a:prstGeom>
                  </pic:spPr>
                </pic:pic>
              </a:graphicData>
            </a:graphic>
          </wp:inline>
        </w:drawing>
      </w:r>
    </w:p>
    <w:p w14:paraId="2E793BA6" w14:textId="7BF212D0" w:rsidR="00055823" w:rsidRDefault="00055823" w:rsidP="004D28CB"/>
    <w:p w14:paraId="10C8A8A8" w14:textId="7CFAE881" w:rsidR="00055823" w:rsidRDefault="00055823" w:rsidP="004D28CB"/>
    <w:p w14:paraId="40B694E6" w14:textId="7629D9C0" w:rsidR="00055823" w:rsidRPr="004D28CB" w:rsidRDefault="00055823" w:rsidP="004D28CB">
      <w:r w:rsidRPr="00055823">
        <w:lastRenderedPageBreak/>
        <w:drawing>
          <wp:inline distT="0" distB="0" distL="0" distR="0" wp14:anchorId="3E938D17" wp14:editId="0F0AF90C">
            <wp:extent cx="5731510" cy="35560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56000"/>
                    </a:xfrm>
                    <a:prstGeom prst="rect">
                      <a:avLst/>
                    </a:prstGeom>
                  </pic:spPr>
                </pic:pic>
              </a:graphicData>
            </a:graphic>
          </wp:inline>
        </w:drawing>
      </w:r>
    </w:p>
    <w:sectPr w:rsidR="00055823" w:rsidRPr="004D28CB" w:rsidSect="0005582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FED93" w14:textId="77777777" w:rsidR="00123752" w:rsidRDefault="00123752" w:rsidP="00D43159">
      <w:pPr>
        <w:spacing w:after="0" w:line="240" w:lineRule="auto"/>
      </w:pPr>
      <w:r>
        <w:separator/>
      </w:r>
    </w:p>
  </w:endnote>
  <w:endnote w:type="continuationSeparator" w:id="0">
    <w:p w14:paraId="7FFD783A" w14:textId="77777777" w:rsidR="00123752" w:rsidRDefault="00123752" w:rsidP="00D43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334291"/>
      <w:docPartObj>
        <w:docPartGallery w:val="Page Numbers (Bottom of Page)"/>
        <w:docPartUnique/>
      </w:docPartObj>
    </w:sdtPr>
    <w:sdtEndPr>
      <w:rPr>
        <w:noProof/>
      </w:rPr>
    </w:sdtEndPr>
    <w:sdtContent>
      <w:p w14:paraId="7306EE9C" w14:textId="599071F4" w:rsidR="00A9147F" w:rsidRDefault="00A9147F">
        <w:pPr>
          <w:pStyle w:val="Footer"/>
        </w:pPr>
        <w:r>
          <w:fldChar w:fldCharType="begin"/>
        </w:r>
        <w:r>
          <w:instrText xml:space="preserve"> PAGE   \* MERGEFORMAT </w:instrText>
        </w:r>
        <w:r>
          <w:fldChar w:fldCharType="separate"/>
        </w:r>
        <w:r>
          <w:rPr>
            <w:noProof/>
          </w:rPr>
          <w:t>2</w:t>
        </w:r>
        <w:r>
          <w:rPr>
            <w:noProof/>
          </w:rPr>
          <w:fldChar w:fldCharType="end"/>
        </w:r>
      </w:p>
    </w:sdtContent>
  </w:sdt>
  <w:p w14:paraId="4C891639" w14:textId="77777777" w:rsidR="00A9147F" w:rsidRDefault="00A91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8A664" w14:textId="77777777" w:rsidR="00123752" w:rsidRDefault="00123752" w:rsidP="00D43159">
      <w:pPr>
        <w:spacing w:after="0" w:line="240" w:lineRule="auto"/>
      </w:pPr>
      <w:r>
        <w:separator/>
      </w:r>
    </w:p>
  </w:footnote>
  <w:footnote w:type="continuationSeparator" w:id="0">
    <w:p w14:paraId="7699DD2B" w14:textId="77777777" w:rsidR="00123752" w:rsidRDefault="00123752" w:rsidP="00D431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01"/>
    <w:rsid w:val="00055823"/>
    <w:rsid w:val="0009593C"/>
    <w:rsid w:val="00123752"/>
    <w:rsid w:val="001B6635"/>
    <w:rsid w:val="001E4798"/>
    <w:rsid w:val="00261334"/>
    <w:rsid w:val="003E0947"/>
    <w:rsid w:val="004D28CB"/>
    <w:rsid w:val="00623271"/>
    <w:rsid w:val="0078549C"/>
    <w:rsid w:val="007B1200"/>
    <w:rsid w:val="008116E5"/>
    <w:rsid w:val="008900DA"/>
    <w:rsid w:val="00896A36"/>
    <w:rsid w:val="00916D8E"/>
    <w:rsid w:val="009177A6"/>
    <w:rsid w:val="009502E2"/>
    <w:rsid w:val="00994E4D"/>
    <w:rsid w:val="009F24DE"/>
    <w:rsid w:val="00A2506D"/>
    <w:rsid w:val="00A87BBC"/>
    <w:rsid w:val="00A9147F"/>
    <w:rsid w:val="00B012C7"/>
    <w:rsid w:val="00B25236"/>
    <w:rsid w:val="00C05384"/>
    <w:rsid w:val="00C12A44"/>
    <w:rsid w:val="00D43159"/>
    <w:rsid w:val="00DB1C02"/>
    <w:rsid w:val="00DE4978"/>
    <w:rsid w:val="00DF4C92"/>
    <w:rsid w:val="00E22022"/>
    <w:rsid w:val="00E91601"/>
    <w:rsid w:val="00EF28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D5A73"/>
  <w15:chartTrackingRefBased/>
  <w15:docId w15:val="{ADDC856A-1568-4C66-B24D-6A94443D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1C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7854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16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D43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159"/>
  </w:style>
  <w:style w:type="paragraph" w:styleId="Footer">
    <w:name w:val="footer"/>
    <w:basedOn w:val="Normal"/>
    <w:link w:val="FooterChar"/>
    <w:uiPriority w:val="99"/>
    <w:unhideWhenUsed/>
    <w:rsid w:val="00D43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159"/>
  </w:style>
  <w:style w:type="character" w:customStyle="1" w:styleId="Heading1Char">
    <w:name w:val="Heading 1 Char"/>
    <w:basedOn w:val="DefaultParagraphFont"/>
    <w:link w:val="Heading1"/>
    <w:uiPriority w:val="9"/>
    <w:rsid w:val="00DB1C02"/>
    <w:rPr>
      <w:rFonts w:ascii="Times New Roman" w:eastAsia="Times New Roman" w:hAnsi="Times New Roman" w:cs="Times New Roman"/>
      <w:b/>
      <w:bCs/>
      <w:kern w:val="36"/>
      <w:sz w:val="48"/>
      <w:szCs w:val="48"/>
      <w:lang w:eastAsia="en-AU"/>
    </w:rPr>
  </w:style>
  <w:style w:type="character" w:styleId="IntenseReference">
    <w:name w:val="Intense Reference"/>
    <w:basedOn w:val="DefaultParagraphFont"/>
    <w:uiPriority w:val="32"/>
    <w:qFormat/>
    <w:rsid w:val="00994E4D"/>
    <w:rPr>
      <w:b/>
      <w:bCs/>
      <w:smallCaps/>
      <w:color w:val="4472C4" w:themeColor="accent1"/>
      <w:spacing w:val="5"/>
    </w:rPr>
  </w:style>
  <w:style w:type="character" w:customStyle="1" w:styleId="Heading2Char">
    <w:name w:val="Heading 2 Char"/>
    <w:basedOn w:val="DefaultParagraphFont"/>
    <w:link w:val="Heading2"/>
    <w:uiPriority w:val="9"/>
    <w:rsid w:val="007854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8549C"/>
    <w:rPr>
      <w:color w:val="0563C1" w:themeColor="hyperlink"/>
      <w:u w:val="single"/>
    </w:rPr>
  </w:style>
  <w:style w:type="character" w:styleId="UnresolvedMention">
    <w:name w:val="Unresolved Mention"/>
    <w:basedOn w:val="DefaultParagraphFont"/>
    <w:uiPriority w:val="99"/>
    <w:semiHidden/>
    <w:unhideWhenUsed/>
    <w:rsid w:val="0078549C"/>
    <w:rPr>
      <w:color w:val="605E5C"/>
      <w:shd w:val="clear" w:color="auto" w:fill="E1DFDD"/>
    </w:rPr>
  </w:style>
  <w:style w:type="paragraph" w:styleId="NoSpacing">
    <w:name w:val="No Spacing"/>
    <w:link w:val="NoSpacingChar"/>
    <w:uiPriority w:val="1"/>
    <w:qFormat/>
    <w:rsid w:val="000558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5823"/>
    <w:rPr>
      <w:rFonts w:eastAsiaTheme="minorEastAsia"/>
      <w:lang w:val="en-US"/>
    </w:rPr>
  </w:style>
  <w:style w:type="character" w:customStyle="1" w:styleId="article-title-and-info">
    <w:name w:val="article-title-and-info"/>
    <w:basedOn w:val="DefaultParagraphFont"/>
    <w:rsid w:val="00055823"/>
  </w:style>
  <w:style w:type="character" w:styleId="Emphasis">
    <w:name w:val="Emphasis"/>
    <w:basedOn w:val="DefaultParagraphFont"/>
    <w:uiPriority w:val="20"/>
    <w:qFormat/>
    <w:rsid w:val="00055823"/>
    <w:rPr>
      <w:i/>
      <w:iCs/>
    </w:rPr>
  </w:style>
  <w:style w:type="paragraph" w:styleId="TOCHeading">
    <w:name w:val="TOC Heading"/>
    <w:basedOn w:val="Heading1"/>
    <w:next w:val="Normal"/>
    <w:uiPriority w:val="39"/>
    <w:unhideWhenUsed/>
    <w:qFormat/>
    <w:rsid w:val="00A9147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A9147F"/>
    <w:pPr>
      <w:spacing w:after="100"/>
    </w:pPr>
  </w:style>
  <w:style w:type="paragraph" w:styleId="TOC2">
    <w:name w:val="toc 2"/>
    <w:basedOn w:val="Normal"/>
    <w:next w:val="Normal"/>
    <w:autoRedefine/>
    <w:uiPriority w:val="39"/>
    <w:unhideWhenUsed/>
    <w:rsid w:val="00A914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30222">
      <w:bodyDiv w:val="1"/>
      <w:marLeft w:val="0"/>
      <w:marRight w:val="0"/>
      <w:marTop w:val="0"/>
      <w:marBottom w:val="0"/>
      <w:divBdr>
        <w:top w:val="none" w:sz="0" w:space="0" w:color="auto"/>
        <w:left w:val="none" w:sz="0" w:space="0" w:color="auto"/>
        <w:bottom w:val="none" w:sz="0" w:space="0" w:color="auto"/>
        <w:right w:val="none" w:sz="0" w:space="0" w:color="auto"/>
      </w:divBdr>
    </w:div>
    <w:div w:id="170488095">
      <w:bodyDiv w:val="1"/>
      <w:marLeft w:val="0"/>
      <w:marRight w:val="0"/>
      <w:marTop w:val="0"/>
      <w:marBottom w:val="0"/>
      <w:divBdr>
        <w:top w:val="none" w:sz="0" w:space="0" w:color="auto"/>
        <w:left w:val="none" w:sz="0" w:space="0" w:color="auto"/>
        <w:bottom w:val="none" w:sz="0" w:space="0" w:color="auto"/>
        <w:right w:val="none" w:sz="0" w:space="0" w:color="auto"/>
      </w:divBdr>
    </w:div>
    <w:div w:id="472406886">
      <w:bodyDiv w:val="1"/>
      <w:marLeft w:val="0"/>
      <w:marRight w:val="0"/>
      <w:marTop w:val="0"/>
      <w:marBottom w:val="0"/>
      <w:divBdr>
        <w:top w:val="none" w:sz="0" w:space="0" w:color="auto"/>
        <w:left w:val="none" w:sz="0" w:space="0" w:color="auto"/>
        <w:bottom w:val="none" w:sz="0" w:space="0" w:color="auto"/>
        <w:right w:val="none" w:sz="0" w:space="0" w:color="auto"/>
      </w:divBdr>
      <w:divsChild>
        <w:div w:id="1591885628">
          <w:marLeft w:val="0"/>
          <w:marRight w:val="0"/>
          <w:marTop w:val="0"/>
          <w:marBottom w:val="0"/>
          <w:divBdr>
            <w:top w:val="single" w:sz="6" w:space="4" w:color="auto"/>
            <w:left w:val="single" w:sz="6" w:space="4" w:color="auto"/>
            <w:bottom w:val="single" w:sz="6" w:space="4" w:color="auto"/>
            <w:right w:val="single" w:sz="6" w:space="4" w:color="auto"/>
          </w:divBdr>
          <w:divsChild>
            <w:div w:id="1961758613">
              <w:marLeft w:val="0"/>
              <w:marRight w:val="0"/>
              <w:marTop w:val="0"/>
              <w:marBottom w:val="0"/>
              <w:divBdr>
                <w:top w:val="none" w:sz="0" w:space="0" w:color="auto"/>
                <w:left w:val="none" w:sz="0" w:space="0" w:color="auto"/>
                <w:bottom w:val="none" w:sz="0" w:space="0" w:color="auto"/>
                <w:right w:val="none" w:sz="0" w:space="0" w:color="auto"/>
              </w:divBdr>
              <w:divsChild>
                <w:div w:id="11961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858">
          <w:marLeft w:val="0"/>
          <w:marRight w:val="0"/>
          <w:marTop w:val="0"/>
          <w:marBottom w:val="0"/>
          <w:divBdr>
            <w:top w:val="single" w:sz="6" w:space="4" w:color="auto"/>
            <w:left w:val="single" w:sz="6" w:space="4" w:color="auto"/>
            <w:bottom w:val="single" w:sz="6" w:space="4" w:color="auto"/>
            <w:right w:val="single" w:sz="6" w:space="4" w:color="auto"/>
          </w:divBdr>
          <w:divsChild>
            <w:div w:id="1877618952">
              <w:marLeft w:val="0"/>
              <w:marRight w:val="0"/>
              <w:marTop w:val="0"/>
              <w:marBottom w:val="0"/>
              <w:divBdr>
                <w:top w:val="none" w:sz="0" w:space="0" w:color="auto"/>
                <w:left w:val="none" w:sz="0" w:space="0" w:color="auto"/>
                <w:bottom w:val="none" w:sz="0" w:space="0" w:color="auto"/>
                <w:right w:val="none" w:sz="0" w:space="0" w:color="auto"/>
              </w:divBdr>
              <w:divsChild>
                <w:div w:id="1341157020">
                  <w:marLeft w:val="0"/>
                  <w:marRight w:val="0"/>
                  <w:marTop w:val="0"/>
                  <w:marBottom w:val="0"/>
                  <w:divBdr>
                    <w:top w:val="none" w:sz="0" w:space="0" w:color="auto"/>
                    <w:left w:val="none" w:sz="0" w:space="0" w:color="auto"/>
                    <w:bottom w:val="none" w:sz="0" w:space="0" w:color="auto"/>
                    <w:right w:val="none" w:sz="0" w:space="0" w:color="auto"/>
                  </w:divBdr>
                  <w:divsChild>
                    <w:div w:id="2131045177">
                      <w:marLeft w:val="0"/>
                      <w:marRight w:val="0"/>
                      <w:marTop w:val="0"/>
                      <w:marBottom w:val="0"/>
                      <w:divBdr>
                        <w:top w:val="single" w:sz="6" w:space="0" w:color="CFCFCF"/>
                        <w:left w:val="single" w:sz="6" w:space="0" w:color="CFCFCF"/>
                        <w:bottom w:val="single" w:sz="6" w:space="0" w:color="CFCFCF"/>
                        <w:right w:val="single" w:sz="6" w:space="0" w:color="CFCFCF"/>
                      </w:divBdr>
                      <w:divsChild>
                        <w:div w:id="193884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2801901">
              <w:marLeft w:val="0"/>
              <w:marRight w:val="0"/>
              <w:marTop w:val="0"/>
              <w:marBottom w:val="0"/>
              <w:divBdr>
                <w:top w:val="none" w:sz="0" w:space="0" w:color="auto"/>
                <w:left w:val="none" w:sz="0" w:space="0" w:color="auto"/>
                <w:bottom w:val="none" w:sz="0" w:space="0" w:color="auto"/>
                <w:right w:val="none" w:sz="0" w:space="0" w:color="auto"/>
              </w:divBdr>
              <w:divsChild>
                <w:div w:id="987826732">
                  <w:marLeft w:val="0"/>
                  <w:marRight w:val="0"/>
                  <w:marTop w:val="0"/>
                  <w:marBottom w:val="0"/>
                  <w:divBdr>
                    <w:top w:val="none" w:sz="0" w:space="0" w:color="auto"/>
                    <w:left w:val="none" w:sz="0" w:space="0" w:color="auto"/>
                    <w:bottom w:val="none" w:sz="0" w:space="0" w:color="auto"/>
                    <w:right w:val="none" w:sz="0" w:space="0" w:color="auto"/>
                  </w:divBdr>
                  <w:divsChild>
                    <w:div w:id="6135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20337">
          <w:marLeft w:val="0"/>
          <w:marRight w:val="0"/>
          <w:marTop w:val="0"/>
          <w:marBottom w:val="0"/>
          <w:divBdr>
            <w:top w:val="single" w:sz="6" w:space="4" w:color="auto"/>
            <w:left w:val="single" w:sz="6" w:space="4" w:color="auto"/>
            <w:bottom w:val="single" w:sz="6" w:space="4" w:color="auto"/>
            <w:right w:val="single" w:sz="6" w:space="4" w:color="auto"/>
          </w:divBdr>
          <w:divsChild>
            <w:div w:id="1094399411">
              <w:marLeft w:val="0"/>
              <w:marRight w:val="0"/>
              <w:marTop w:val="0"/>
              <w:marBottom w:val="0"/>
              <w:divBdr>
                <w:top w:val="none" w:sz="0" w:space="0" w:color="auto"/>
                <w:left w:val="none" w:sz="0" w:space="0" w:color="auto"/>
                <w:bottom w:val="none" w:sz="0" w:space="0" w:color="auto"/>
                <w:right w:val="none" w:sz="0" w:space="0" w:color="auto"/>
              </w:divBdr>
              <w:divsChild>
                <w:div w:id="16813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6381">
          <w:marLeft w:val="0"/>
          <w:marRight w:val="0"/>
          <w:marTop w:val="0"/>
          <w:marBottom w:val="0"/>
          <w:divBdr>
            <w:top w:val="single" w:sz="6" w:space="4" w:color="auto"/>
            <w:left w:val="single" w:sz="6" w:space="4" w:color="auto"/>
            <w:bottom w:val="single" w:sz="6" w:space="4" w:color="auto"/>
            <w:right w:val="single" w:sz="6" w:space="4" w:color="auto"/>
          </w:divBdr>
          <w:divsChild>
            <w:div w:id="689721815">
              <w:marLeft w:val="0"/>
              <w:marRight w:val="0"/>
              <w:marTop w:val="0"/>
              <w:marBottom w:val="0"/>
              <w:divBdr>
                <w:top w:val="none" w:sz="0" w:space="0" w:color="auto"/>
                <w:left w:val="none" w:sz="0" w:space="0" w:color="auto"/>
                <w:bottom w:val="none" w:sz="0" w:space="0" w:color="auto"/>
                <w:right w:val="none" w:sz="0" w:space="0" w:color="auto"/>
              </w:divBdr>
              <w:divsChild>
                <w:div w:id="257562386">
                  <w:marLeft w:val="0"/>
                  <w:marRight w:val="0"/>
                  <w:marTop w:val="0"/>
                  <w:marBottom w:val="0"/>
                  <w:divBdr>
                    <w:top w:val="none" w:sz="0" w:space="0" w:color="auto"/>
                    <w:left w:val="none" w:sz="0" w:space="0" w:color="auto"/>
                    <w:bottom w:val="none" w:sz="0" w:space="0" w:color="auto"/>
                    <w:right w:val="none" w:sz="0" w:space="0" w:color="auto"/>
                  </w:divBdr>
                  <w:divsChild>
                    <w:div w:id="38170719">
                      <w:marLeft w:val="0"/>
                      <w:marRight w:val="0"/>
                      <w:marTop w:val="0"/>
                      <w:marBottom w:val="0"/>
                      <w:divBdr>
                        <w:top w:val="single" w:sz="6" w:space="0" w:color="CFCFCF"/>
                        <w:left w:val="single" w:sz="6" w:space="0" w:color="CFCFCF"/>
                        <w:bottom w:val="single" w:sz="6" w:space="0" w:color="CFCFCF"/>
                        <w:right w:val="single" w:sz="6" w:space="0" w:color="CFCFCF"/>
                      </w:divBdr>
                      <w:divsChild>
                        <w:div w:id="221719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9734799">
          <w:marLeft w:val="0"/>
          <w:marRight w:val="0"/>
          <w:marTop w:val="0"/>
          <w:marBottom w:val="0"/>
          <w:divBdr>
            <w:top w:val="single" w:sz="6" w:space="4" w:color="auto"/>
            <w:left w:val="single" w:sz="6" w:space="4" w:color="auto"/>
            <w:bottom w:val="single" w:sz="6" w:space="4" w:color="auto"/>
            <w:right w:val="single" w:sz="6" w:space="4" w:color="auto"/>
          </w:divBdr>
          <w:divsChild>
            <w:div w:id="563680923">
              <w:marLeft w:val="0"/>
              <w:marRight w:val="0"/>
              <w:marTop w:val="0"/>
              <w:marBottom w:val="0"/>
              <w:divBdr>
                <w:top w:val="none" w:sz="0" w:space="0" w:color="auto"/>
                <w:left w:val="none" w:sz="0" w:space="0" w:color="auto"/>
                <w:bottom w:val="none" w:sz="0" w:space="0" w:color="auto"/>
                <w:right w:val="none" w:sz="0" w:space="0" w:color="auto"/>
              </w:divBdr>
              <w:divsChild>
                <w:div w:id="1346636041">
                  <w:marLeft w:val="0"/>
                  <w:marRight w:val="0"/>
                  <w:marTop w:val="0"/>
                  <w:marBottom w:val="0"/>
                  <w:divBdr>
                    <w:top w:val="none" w:sz="0" w:space="0" w:color="auto"/>
                    <w:left w:val="none" w:sz="0" w:space="0" w:color="auto"/>
                    <w:bottom w:val="none" w:sz="0" w:space="0" w:color="auto"/>
                    <w:right w:val="none" w:sz="0" w:space="0" w:color="auto"/>
                  </w:divBdr>
                  <w:divsChild>
                    <w:div w:id="163252507">
                      <w:marLeft w:val="0"/>
                      <w:marRight w:val="0"/>
                      <w:marTop w:val="0"/>
                      <w:marBottom w:val="0"/>
                      <w:divBdr>
                        <w:top w:val="single" w:sz="6" w:space="0" w:color="CFCFCF"/>
                        <w:left w:val="single" w:sz="6" w:space="0" w:color="CFCFCF"/>
                        <w:bottom w:val="single" w:sz="6" w:space="0" w:color="CFCFCF"/>
                        <w:right w:val="single" w:sz="6" w:space="0" w:color="CFCFCF"/>
                      </w:divBdr>
                      <w:divsChild>
                        <w:div w:id="1155335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0306751">
              <w:marLeft w:val="0"/>
              <w:marRight w:val="0"/>
              <w:marTop w:val="0"/>
              <w:marBottom w:val="0"/>
              <w:divBdr>
                <w:top w:val="none" w:sz="0" w:space="0" w:color="auto"/>
                <w:left w:val="none" w:sz="0" w:space="0" w:color="auto"/>
                <w:bottom w:val="none" w:sz="0" w:space="0" w:color="auto"/>
                <w:right w:val="none" w:sz="0" w:space="0" w:color="auto"/>
              </w:divBdr>
              <w:divsChild>
                <w:div w:id="543445930">
                  <w:marLeft w:val="0"/>
                  <w:marRight w:val="0"/>
                  <w:marTop w:val="0"/>
                  <w:marBottom w:val="0"/>
                  <w:divBdr>
                    <w:top w:val="none" w:sz="0" w:space="0" w:color="auto"/>
                    <w:left w:val="none" w:sz="0" w:space="0" w:color="auto"/>
                    <w:bottom w:val="none" w:sz="0" w:space="0" w:color="auto"/>
                    <w:right w:val="none" w:sz="0" w:space="0" w:color="auto"/>
                  </w:divBdr>
                  <w:divsChild>
                    <w:div w:id="1459909994">
                      <w:marLeft w:val="0"/>
                      <w:marRight w:val="0"/>
                      <w:marTop w:val="0"/>
                      <w:marBottom w:val="0"/>
                      <w:divBdr>
                        <w:top w:val="none" w:sz="0" w:space="0" w:color="auto"/>
                        <w:left w:val="none" w:sz="0" w:space="0" w:color="auto"/>
                        <w:bottom w:val="none" w:sz="0" w:space="0" w:color="auto"/>
                        <w:right w:val="none" w:sz="0" w:space="0" w:color="auto"/>
                      </w:divBdr>
                      <w:divsChild>
                        <w:div w:id="1949892707">
                          <w:marLeft w:val="0"/>
                          <w:marRight w:val="0"/>
                          <w:marTop w:val="0"/>
                          <w:marBottom w:val="0"/>
                          <w:divBdr>
                            <w:top w:val="none" w:sz="0" w:space="0" w:color="auto"/>
                            <w:left w:val="none" w:sz="0" w:space="0" w:color="auto"/>
                            <w:bottom w:val="none" w:sz="0" w:space="0" w:color="auto"/>
                            <w:right w:val="none" w:sz="0" w:space="0" w:color="auto"/>
                          </w:divBdr>
                          <w:divsChild>
                            <w:div w:id="7570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798979">
          <w:marLeft w:val="0"/>
          <w:marRight w:val="0"/>
          <w:marTop w:val="0"/>
          <w:marBottom w:val="0"/>
          <w:divBdr>
            <w:top w:val="single" w:sz="6" w:space="4" w:color="auto"/>
            <w:left w:val="single" w:sz="6" w:space="4" w:color="auto"/>
            <w:bottom w:val="single" w:sz="6" w:space="4" w:color="auto"/>
            <w:right w:val="single" w:sz="6" w:space="4" w:color="auto"/>
          </w:divBdr>
          <w:divsChild>
            <w:div w:id="817920023">
              <w:marLeft w:val="0"/>
              <w:marRight w:val="0"/>
              <w:marTop w:val="0"/>
              <w:marBottom w:val="0"/>
              <w:divBdr>
                <w:top w:val="none" w:sz="0" w:space="0" w:color="auto"/>
                <w:left w:val="none" w:sz="0" w:space="0" w:color="auto"/>
                <w:bottom w:val="none" w:sz="0" w:space="0" w:color="auto"/>
                <w:right w:val="none" w:sz="0" w:space="0" w:color="auto"/>
              </w:divBdr>
              <w:divsChild>
                <w:div w:id="20227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957">
          <w:marLeft w:val="0"/>
          <w:marRight w:val="0"/>
          <w:marTop w:val="0"/>
          <w:marBottom w:val="0"/>
          <w:divBdr>
            <w:top w:val="single" w:sz="6" w:space="4" w:color="auto"/>
            <w:left w:val="single" w:sz="6" w:space="4" w:color="auto"/>
            <w:bottom w:val="single" w:sz="6" w:space="4" w:color="auto"/>
            <w:right w:val="single" w:sz="6" w:space="4" w:color="auto"/>
          </w:divBdr>
          <w:divsChild>
            <w:div w:id="1122071033">
              <w:marLeft w:val="0"/>
              <w:marRight w:val="0"/>
              <w:marTop w:val="0"/>
              <w:marBottom w:val="0"/>
              <w:divBdr>
                <w:top w:val="none" w:sz="0" w:space="0" w:color="auto"/>
                <w:left w:val="none" w:sz="0" w:space="0" w:color="auto"/>
                <w:bottom w:val="none" w:sz="0" w:space="0" w:color="auto"/>
                <w:right w:val="none" w:sz="0" w:space="0" w:color="auto"/>
              </w:divBdr>
              <w:divsChild>
                <w:div w:id="407725812">
                  <w:marLeft w:val="0"/>
                  <w:marRight w:val="0"/>
                  <w:marTop w:val="0"/>
                  <w:marBottom w:val="0"/>
                  <w:divBdr>
                    <w:top w:val="none" w:sz="0" w:space="0" w:color="auto"/>
                    <w:left w:val="none" w:sz="0" w:space="0" w:color="auto"/>
                    <w:bottom w:val="none" w:sz="0" w:space="0" w:color="auto"/>
                    <w:right w:val="none" w:sz="0" w:space="0" w:color="auto"/>
                  </w:divBdr>
                  <w:divsChild>
                    <w:div w:id="1433939618">
                      <w:marLeft w:val="0"/>
                      <w:marRight w:val="0"/>
                      <w:marTop w:val="0"/>
                      <w:marBottom w:val="0"/>
                      <w:divBdr>
                        <w:top w:val="single" w:sz="6" w:space="0" w:color="CFCFCF"/>
                        <w:left w:val="single" w:sz="6" w:space="0" w:color="CFCFCF"/>
                        <w:bottom w:val="single" w:sz="6" w:space="0" w:color="CFCFCF"/>
                        <w:right w:val="single" w:sz="6" w:space="0" w:color="CFCFCF"/>
                      </w:divBdr>
                      <w:divsChild>
                        <w:div w:id="1912502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2261330">
          <w:marLeft w:val="0"/>
          <w:marRight w:val="0"/>
          <w:marTop w:val="0"/>
          <w:marBottom w:val="0"/>
          <w:divBdr>
            <w:top w:val="single" w:sz="6" w:space="4" w:color="auto"/>
            <w:left w:val="single" w:sz="6" w:space="4" w:color="auto"/>
            <w:bottom w:val="single" w:sz="6" w:space="4" w:color="auto"/>
            <w:right w:val="single" w:sz="6" w:space="4" w:color="auto"/>
          </w:divBdr>
          <w:divsChild>
            <w:div w:id="80569912">
              <w:marLeft w:val="0"/>
              <w:marRight w:val="0"/>
              <w:marTop w:val="0"/>
              <w:marBottom w:val="0"/>
              <w:divBdr>
                <w:top w:val="none" w:sz="0" w:space="0" w:color="auto"/>
                <w:left w:val="none" w:sz="0" w:space="0" w:color="auto"/>
                <w:bottom w:val="none" w:sz="0" w:space="0" w:color="auto"/>
                <w:right w:val="none" w:sz="0" w:space="0" w:color="auto"/>
              </w:divBdr>
              <w:divsChild>
                <w:div w:id="357581228">
                  <w:marLeft w:val="0"/>
                  <w:marRight w:val="0"/>
                  <w:marTop w:val="0"/>
                  <w:marBottom w:val="0"/>
                  <w:divBdr>
                    <w:top w:val="none" w:sz="0" w:space="0" w:color="auto"/>
                    <w:left w:val="none" w:sz="0" w:space="0" w:color="auto"/>
                    <w:bottom w:val="none" w:sz="0" w:space="0" w:color="auto"/>
                    <w:right w:val="none" w:sz="0" w:space="0" w:color="auto"/>
                  </w:divBdr>
                  <w:divsChild>
                    <w:div w:id="1817143661">
                      <w:marLeft w:val="0"/>
                      <w:marRight w:val="0"/>
                      <w:marTop w:val="0"/>
                      <w:marBottom w:val="0"/>
                      <w:divBdr>
                        <w:top w:val="single" w:sz="6" w:space="0" w:color="CFCFCF"/>
                        <w:left w:val="single" w:sz="6" w:space="0" w:color="CFCFCF"/>
                        <w:bottom w:val="single" w:sz="6" w:space="0" w:color="CFCFCF"/>
                        <w:right w:val="single" w:sz="6" w:space="0" w:color="CFCFCF"/>
                      </w:divBdr>
                      <w:divsChild>
                        <w:div w:id="551774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4665319">
              <w:marLeft w:val="0"/>
              <w:marRight w:val="0"/>
              <w:marTop w:val="0"/>
              <w:marBottom w:val="0"/>
              <w:divBdr>
                <w:top w:val="none" w:sz="0" w:space="0" w:color="auto"/>
                <w:left w:val="none" w:sz="0" w:space="0" w:color="auto"/>
                <w:bottom w:val="none" w:sz="0" w:space="0" w:color="auto"/>
                <w:right w:val="none" w:sz="0" w:space="0" w:color="auto"/>
              </w:divBdr>
              <w:divsChild>
                <w:div w:id="1694264160">
                  <w:marLeft w:val="0"/>
                  <w:marRight w:val="0"/>
                  <w:marTop w:val="0"/>
                  <w:marBottom w:val="0"/>
                  <w:divBdr>
                    <w:top w:val="none" w:sz="0" w:space="0" w:color="auto"/>
                    <w:left w:val="none" w:sz="0" w:space="0" w:color="auto"/>
                    <w:bottom w:val="none" w:sz="0" w:space="0" w:color="auto"/>
                    <w:right w:val="none" w:sz="0" w:space="0" w:color="auto"/>
                  </w:divBdr>
                  <w:divsChild>
                    <w:div w:id="2153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7331">
      <w:bodyDiv w:val="1"/>
      <w:marLeft w:val="0"/>
      <w:marRight w:val="0"/>
      <w:marTop w:val="0"/>
      <w:marBottom w:val="0"/>
      <w:divBdr>
        <w:top w:val="none" w:sz="0" w:space="0" w:color="auto"/>
        <w:left w:val="none" w:sz="0" w:space="0" w:color="auto"/>
        <w:bottom w:val="none" w:sz="0" w:space="0" w:color="auto"/>
        <w:right w:val="none" w:sz="0" w:space="0" w:color="auto"/>
      </w:divBdr>
    </w:div>
    <w:div w:id="1660573823">
      <w:bodyDiv w:val="1"/>
      <w:marLeft w:val="0"/>
      <w:marRight w:val="0"/>
      <w:marTop w:val="0"/>
      <w:marBottom w:val="0"/>
      <w:divBdr>
        <w:top w:val="none" w:sz="0" w:space="0" w:color="auto"/>
        <w:left w:val="none" w:sz="0" w:space="0" w:color="auto"/>
        <w:bottom w:val="none" w:sz="0" w:space="0" w:color="auto"/>
        <w:right w:val="none" w:sz="0" w:space="0" w:color="auto"/>
      </w:divBdr>
    </w:div>
    <w:div w:id="1661613111">
      <w:bodyDiv w:val="1"/>
      <w:marLeft w:val="0"/>
      <w:marRight w:val="0"/>
      <w:marTop w:val="0"/>
      <w:marBottom w:val="0"/>
      <w:divBdr>
        <w:top w:val="none" w:sz="0" w:space="0" w:color="auto"/>
        <w:left w:val="none" w:sz="0" w:space="0" w:color="auto"/>
        <w:bottom w:val="none" w:sz="0" w:space="0" w:color="auto"/>
        <w:right w:val="none" w:sz="0" w:space="0" w:color="auto"/>
      </w:divBdr>
    </w:div>
    <w:div w:id="1669400398">
      <w:bodyDiv w:val="1"/>
      <w:marLeft w:val="0"/>
      <w:marRight w:val="0"/>
      <w:marTop w:val="0"/>
      <w:marBottom w:val="0"/>
      <w:divBdr>
        <w:top w:val="none" w:sz="0" w:space="0" w:color="auto"/>
        <w:left w:val="none" w:sz="0" w:space="0" w:color="auto"/>
        <w:bottom w:val="none" w:sz="0" w:space="0" w:color="auto"/>
        <w:right w:val="none" w:sz="0" w:space="0" w:color="auto"/>
      </w:divBdr>
    </w:div>
    <w:div w:id="1947231260">
      <w:bodyDiv w:val="1"/>
      <w:marLeft w:val="0"/>
      <w:marRight w:val="0"/>
      <w:marTop w:val="0"/>
      <w:marBottom w:val="0"/>
      <w:divBdr>
        <w:top w:val="none" w:sz="0" w:space="0" w:color="auto"/>
        <w:left w:val="none" w:sz="0" w:space="0" w:color="auto"/>
        <w:bottom w:val="none" w:sz="0" w:space="0" w:color="auto"/>
        <w:right w:val="none" w:sz="0" w:space="0" w:color="auto"/>
      </w:divBdr>
    </w:div>
    <w:div w:id="211250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researchdatafinder.qut.edu.au/dataset/sleep-data"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93/sleep/zsaa17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371/journal.pone.0164045"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2688/f1000research.19020.1"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Christopher Chiou, n10249435: Shivneil Deo, n8872198: Drashti Kanubhai Nayak,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715CA-730B-4636-A608-DD172CFA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3102</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Validity of Apple WatCH as a Sleep Tracking device: Classification Accuracy with ENMO readings</dc:title>
  <dc:subject>IFN 646</dc:subject>
  <dc:creator>Biomedical Data Science</dc:creator>
  <cp:keywords/>
  <dc:description/>
  <cp:lastModifiedBy>Chris Chiou</cp:lastModifiedBy>
  <cp:revision>2</cp:revision>
  <dcterms:created xsi:type="dcterms:W3CDTF">2020-11-10T11:28:00Z</dcterms:created>
  <dcterms:modified xsi:type="dcterms:W3CDTF">2020-11-10T11:28:00Z</dcterms:modified>
</cp:coreProperties>
</file>