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 Module 8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Routing and Switching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Explain Switch ?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Answer:-A switch is a networking device used to connect multiple computers or devices within a LAN (Local Area Network).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receives data packets and forwards them only to the specific device (port) that needs the data. This makes communication faster and more secure compared to a hub.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Switches operate at Layer 2 (Data Link Layer) of the OSI model and use MAC addresses to forward data.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" w:line="393.8181818181818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2.Explain Switch Boot Sequence?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a Cisco switch starts, it follows a specific boot sequence: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 (Power-On Self Test):</w:t>
        <w:br w:type="textWrapping"/>
        <w:t xml:space="preserve"> Checks hardware components like CPU, memory, and ports.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Load the Boot Loader:</w:t>
        <w:br w:type="textWrapping"/>
        <w:t xml:space="preserve"> A small program stored in ROM is loaded.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and Load IOS:</w:t>
        <w:br w:type="textWrapping"/>
        <w:t xml:space="preserve"> Boot loader locates the Cisco IOS software in flash memory and loads it.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Load Startup Configuration:</w:t>
        <w:br w:type="textWrapping"/>
        <w:t xml:space="preserve"> The switch loads the configuration file from NVRAM.</w:t>
        <w:br w:type="textWrapping"/>
        <w:t xml:space="preserve">  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" w:line="218.4" w:lineRule="auto"/>
        <w:ind w:left="0" w:right="9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3.Explain Three Methods to access Switch Command Line Interface?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Console Access: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Physical connection using a console cable (RJ-45 or USB).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for initial configuration.</w:t>
        <w:br w:type="textWrapping"/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Telnet Access: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Remote access over the network.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Transmits data as plain text (not secure).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x16rbxdcg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Auxiliary (AUX) Port Access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AUX port is similar to the console port but is used through a modem.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Allows remote out-of-band management when network access is not available.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 is still through terminal software but via a modem connection.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58.909090909090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4.Explain and Configure the Cisco Internet Operating System?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Cisco IOS (Internetwork Operating System) is the software used in Cisco routers and switches. It controls all routing, switching, security, and network operations.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 of Cisco IOS: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Command-Line Interface (CLI)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Supports routing protocols (OSPF, EIGRP, RIP)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Supports switching features (VLANs,trunking)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8lkr8iqrp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IOS Configuration</w:t>
      </w:r>
    </w:p>
    <w:p w:rsidR="00000000" w:rsidDel="00000000" w:rsidP="00000000" w:rsidRDefault="00000000" w:rsidRPr="00000000" w14:paraId="00000033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Router&gt; enable // privilege Mode</w:t>
      </w:r>
    </w:p>
    <w:p w:rsidR="00000000" w:rsidDel="00000000" w:rsidP="00000000" w:rsidRDefault="00000000" w:rsidRPr="00000000" w14:paraId="00000034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Router# configure terminal //global configuration mode</w:t>
      </w:r>
    </w:p>
    <w:p w:rsidR="00000000" w:rsidDel="00000000" w:rsidP="00000000" w:rsidRDefault="00000000" w:rsidRPr="00000000" w14:paraId="00000035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R1(config)#interface FastEthernet0/0</w:t>
      </w:r>
    </w:p>
    <w:p w:rsidR="00000000" w:rsidDel="00000000" w:rsidP="00000000" w:rsidRDefault="00000000" w:rsidRPr="00000000" w14:paraId="00000036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//Interface Confirmation Mode</w:t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R1(config-if)# ip address 192.168.1.1 255.255.255.0</w:t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R1(config-if)# no shutdown</w:t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R1(config-if)# exit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58.909090909090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5.Explain Switch Port?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 A switch port is a physical interface on a switch where you connect devices such as PCs, printers, routers, or other switches.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lqzmqf1arw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pce3kqr4z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Switch Ports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 Port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Assigned to one VLAN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for end-user devices</w:t>
      </w:r>
    </w:p>
    <w:p w:rsidR="00000000" w:rsidDel="00000000" w:rsidP="00000000" w:rsidRDefault="00000000" w:rsidRPr="00000000" w14:paraId="00000043">
      <w:pPr>
        <w:ind w:left="1440" w:firstLine="720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switchport mode access</w:t>
      </w:r>
    </w:p>
    <w:p w:rsidR="00000000" w:rsidDel="00000000" w:rsidP="00000000" w:rsidRDefault="00000000" w:rsidRPr="00000000" w14:paraId="00000044">
      <w:pPr>
        <w:ind w:left="144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Trunk Port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Carries multiple VLANs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between switches or switch–router links</w:t>
        <w:br w:type="textWrapping"/>
      </w:r>
    </w:p>
    <w:p w:rsidR="00000000" w:rsidDel="00000000" w:rsidP="00000000" w:rsidRDefault="00000000" w:rsidRPr="00000000" w14:paraId="00000048">
      <w:pPr>
        <w:ind w:left="1440" w:firstLine="720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switchport mode trunk</w:t>
      </w:r>
    </w:p>
    <w:p w:rsidR="00000000" w:rsidDel="00000000" w:rsidP="00000000" w:rsidRDefault="00000000" w:rsidRPr="00000000" w14:paraId="00000049">
      <w:pPr>
        <w:ind w:left="1440" w:firstLine="72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#switchport trunk allowed vlan 10,20,30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28" w:lineRule="auto"/>
        <w:ind w:left="160" w:firstLine="0"/>
        <w:rPr>
          <w:color w:val="202020"/>
          <w:sz w:val="26"/>
          <w:szCs w:val="26"/>
        </w:rPr>
      </w:pPr>
      <w:r w:rsidDel="00000000" w:rsidR="00000000" w:rsidRPr="00000000">
        <w:rPr>
          <w:color w:val="202020"/>
          <w:sz w:val="26"/>
          <w:szCs w:val="26"/>
          <w:rtl w:val="0"/>
        </w:rPr>
        <w:t xml:space="preserve">4-R1,R2,R3,andR4 havetheir Fast Ethernet 0/0interfacesattached tothe same VLAN.A networkengineerhastypedaconfigurationforeachrouterbyusingawordprocessor.</w:t>
      </w:r>
    </w:p>
    <w:p w:rsidR="00000000" w:rsidDel="00000000" w:rsidP="00000000" w:rsidRDefault="00000000" w:rsidRPr="00000000" w14:paraId="0000004D">
      <w:pPr>
        <w:spacing w:line="228" w:lineRule="auto"/>
        <w:ind w:left="160" w:right="380" w:firstLine="0"/>
        <w:rPr>
          <w:sz w:val="26"/>
          <w:szCs w:val="26"/>
        </w:rPr>
      </w:pPr>
      <w:r w:rsidDel="00000000" w:rsidR="00000000" w:rsidRPr="00000000">
        <w:rPr>
          <w:color w:val="202020"/>
          <w:sz w:val="26"/>
          <w:szCs w:val="26"/>
          <w:rtl w:val="0"/>
        </w:rPr>
        <w:t xml:space="preserve">Hewilllatercopyandpastetheconfigurationintotherouters.Examinethefollowing exhibit,whichlistsconfigurationforthefourrouters,astypedbythenetworkengineer. Assumingthatallfourrouterscanpingeachother’sLANIPaddressesafterthe configurationhasbeenapplied,choosetheroutersthatwillbeabletoformaneighbor relationshipwiththeotherroutersontheLAN.(Youcanassumethat,ifnotshowninthe exhibit,allotherrelatedparametersarestillsettotheirdefaults.)(Choosetwo)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R1</w:t>
      </w:r>
    </w:p>
    <w:p w:rsidR="00000000" w:rsidDel="00000000" w:rsidP="00000000" w:rsidRDefault="00000000" w:rsidRPr="00000000" w14:paraId="0000004F">
      <w:pPr>
        <w:spacing w:before="12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R2</w:t>
      </w:r>
    </w:p>
    <w:p w:rsidR="00000000" w:rsidDel="00000000" w:rsidP="00000000" w:rsidRDefault="00000000" w:rsidRPr="00000000" w14:paraId="00000050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R3</w:t>
      </w:r>
    </w:p>
    <w:p w:rsidR="00000000" w:rsidDel="00000000" w:rsidP="00000000" w:rsidRDefault="00000000" w:rsidRPr="00000000" w14:paraId="00000051">
      <w:pPr>
        <w:spacing w:before="14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R4</w:t>
      </w:r>
    </w:p>
    <w:p w:rsidR="00000000" w:rsidDel="00000000" w:rsidP="00000000" w:rsidRDefault="00000000" w:rsidRPr="00000000" w14:paraId="00000052">
      <w:pPr>
        <w:spacing w:before="120" w:lineRule="auto"/>
        <w:ind w:left="920" w:hanging="24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 E.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Noneoftherouterswillexchangerouting information.</w:t>
      </w:r>
    </w:p>
    <w:p w:rsidR="00000000" w:rsidDel="00000000" w:rsidP="00000000" w:rsidRDefault="00000000" w:rsidRPr="00000000" w14:paraId="00000053">
      <w:pPr>
        <w:jc w:val="both"/>
        <w:rPr>
          <w:color w:val="2e2e2e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 A.R1 and B.R2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0.54545454545456" w:lineRule="auto"/>
        <w:ind w:left="900" w:hanging="220"/>
        <w:rPr>
          <w:color w:val="202020"/>
          <w:sz w:val="26"/>
          <w:szCs w:val="26"/>
        </w:rPr>
      </w:pPr>
      <w:r w:rsidDel="00000000" w:rsidR="00000000" w:rsidRPr="00000000">
        <w:rPr>
          <w:color w:val="202020"/>
          <w:sz w:val="20"/>
          <w:szCs w:val="20"/>
          <w:rtl w:val="0"/>
        </w:rPr>
        <w:t xml:space="preserve">3-</w:t>
      </w:r>
      <w:r w:rsidDel="00000000" w:rsidR="00000000" w:rsidRPr="00000000">
        <w:rPr>
          <w:color w:val="202020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enable secret                                                                           </w:t>
        <w:tab/>
        <w:t xml:space="preserve">[password]                                                                                    is </w:t>
      </w:r>
      <w:r w:rsidDel="00000000" w:rsidR="00000000" w:rsidRPr="00000000">
        <w:rPr>
          <w:color w:val="202020"/>
          <w:sz w:val="26"/>
          <w:szCs w:val="26"/>
          <w:rtl w:val="0"/>
        </w:rPr>
        <w:t xml:space="preserve">hashedusingthe</w:t>
      </w:r>
      <w:r w:rsidDel="00000000" w:rsidR="00000000" w:rsidRPr="00000000">
        <w:rPr>
          <w:color w:val="202020"/>
          <w:sz w:val="26"/>
          <w:szCs w:val="26"/>
          <w:u w:val="single"/>
          <w:rtl w:val="0"/>
        </w:rPr>
        <w:t xml:space="preserve">            </w:t>
        <w:tab/>
      </w:r>
      <w:r w:rsidDel="00000000" w:rsidR="00000000" w:rsidRPr="00000000">
        <w:rPr>
          <w:color w:val="202020"/>
          <w:sz w:val="26"/>
          <w:szCs w:val="26"/>
          <w:rtl w:val="0"/>
        </w:rPr>
        <w:t xml:space="preserve">algorithm.</w:t>
      </w:r>
    </w:p>
    <w:p w:rsidR="00000000" w:rsidDel="00000000" w:rsidP="00000000" w:rsidRDefault="00000000" w:rsidRPr="00000000" w14:paraId="00000056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2e2e2e"/>
          <w:sz w:val="14"/>
          <w:szCs w:val="14"/>
          <w:rtl w:val="0"/>
        </w:rPr>
        <w:tab/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MD5</w:t>
      </w:r>
    </w:p>
    <w:p w:rsidR="00000000" w:rsidDel="00000000" w:rsidP="00000000" w:rsidRDefault="00000000" w:rsidRPr="00000000" w14:paraId="00000057">
      <w:pPr>
        <w:spacing w:before="12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AH</w:t>
      </w:r>
    </w:p>
    <w:p w:rsidR="00000000" w:rsidDel="00000000" w:rsidP="00000000" w:rsidRDefault="00000000" w:rsidRPr="00000000" w14:paraId="00000058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PSK</w:t>
      </w:r>
    </w:p>
    <w:p w:rsidR="00000000" w:rsidDel="00000000" w:rsidP="00000000" w:rsidRDefault="00000000" w:rsidRPr="00000000" w14:paraId="00000059">
      <w:pPr>
        <w:spacing w:before="14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ESP</w:t>
      </w:r>
    </w:p>
    <w:p w:rsidR="00000000" w:rsidDel="00000000" w:rsidP="00000000" w:rsidRDefault="00000000" w:rsidRPr="00000000" w14:paraId="0000005A">
      <w:pPr>
        <w:spacing w:before="120" w:lineRule="auto"/>
        <w:ind w:left="920" w:hanging="24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E.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WPA2</w:t>
      </w:r>
    </w:p>
    <w:p w:rsidR="00000000" w:rsidDel="00000000" w:rsidP="00000000" w:rsidRDefault="00000000" w:rsidRPr="00000000" w14:paraId="0000005B">
      <w:pPr>
        <w:spacing w:after="240" w:before="1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30.40000000000003" w:lineRule="auto"/>
        <w:ind w:left="440" w:right="660" w:firstLine="0"/>
        <w:rPr>
          <w:color w:val="202020"/>
          <w:sz w:val="24"/>
          <w:szCs w:val="24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4-</w:t>
      </w:r>
      <w:r w:rsidDel="00000000" w:rsidR="00000000" w:rsidRPr="00000000">
        <w:rPr>
          <w:color w:val="20202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An engineer connects to Router R1 and issues as how ip ospf neighbor command. The status of neighbor 2.2.2.2 lists FULL/BDR. What does the BDR mean?</w:t>
      </w:r>
    </w:p>
    <w:p w:rsidR="00000000" w:rsidDel="00000000" w:rsidP="00000000" w:rsidRDefault="00000000" w:rsidRPr="00000000" w14:paraId="0000005D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2e2e2e"/>
          <w:sz w:val="14"/>
          <w:szCs w:val="14"/>
          <w:rtl w:val="0"/>
        </w:rPr>
        <w:tab/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R1 is an Area Border Router.</w:t>
      </w:r>
    </w:p>
    <w:p w:rsidR="00000000" w:rsidDel="00000000" w:rsidP="00000000" w:rsidRDefault="00000000" w:rsidRPr="00000000" w14:paraId="0000005E">
      <w:pPr>
        <w:spacing w:before="14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R1 is a back up designated router.</w:t>
      </w:r>
    </w:p>
    <w:p w:rsidR="00000000" w:rsidDel="00000000" w:rsidP="00000000" w:rsidRDefault="00000000" w:rsidRPr="00000000" w14:paraId="0000005F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Router 2.2.2.2 is an Area Border Router.</w:t>
      </w:r>
    </w:p>
    <w:p w:rsidR="00000000" w:rsidDel="00000000" w:rsidP="00000000" w:rsidRDefault="00000000" w:rsidRPr="00000000" w14:paraId="00000060">
      <w:pPr>
        <w:spacing w:before="14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Router 2.2.2.2 is a back up designated router.</w:t>
      </w:r>
    </w:p>
    <w:p w:rsidR="00000000" w:rsidDel="00000000" w:rsidP="00000000" w:rsidRDefault="00000000" w:rsidRPr="00000000" w14:paraId="00000061">
      <w:pPr>
        <w:spacing w:after="240" w:before="140" w:lineRule="auto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b w:val="1"/>
          <w:bCs w:val="1"/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Router 2.2.2.2 is a back up designated router.</w:t>
      </w:r>
    </w:p>
    <w:p w:rsidR="00000000" w:rsidDel="00000000" w:rsidP="00000000" w:rsidRDefault="00000000" w:rsidRPr="00000000" w14:paraId="00000062">
      <w:pPr>
        <w:spacing w:after="240" w:before="1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1020" w:hanging="280"/>
        <w:rPr>
          <w:color w:val="202020"/>
          <w:sz w:val="24"/>
          <w:szCs w:val="24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5-</w:t>
      </w:r>
      <w:r w:rsidDel="00000000" w:rsidR="00000000" w:rsidRPr="00000000">
        <w:rPr>
          <w:color w:val="20202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Which comman  disused to view the neighbor discovery table on a PC?</w:t>
      </w:r>
    </w:p>
    <w:p w:rsidR="00000000" w:rsidDel="00000000" w:rsidP="00000000" w:rsidRDefault="00000000" w:rsidRPr="00000000" w14:paraId="00000064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2e2e2e"/>
          <w:sz w:val="14"/>
          <w:szCs w:val="14"/>
          <w:rtl w:val="0"/>
        </w:rPr>
        <w:tab/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show ipv6 neighbor</w:t>
      </w:r>
    </w:p>
    <w:p w:rsidR="00000000" w:rsidDel="00000000" w:rsidP="00000000" w:rsidRDefault="00000000" w:rsidRPr="00000000" w14:paraId="00000065">
      <w:pPr>
        <w:spacing w:before="12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show ipv6 neighbors</w:t>
      </w:r>
    </w:p>
    <w:p w:rsidR="00000000" w:rsidDel="00000000" w:rsidP="00000000" w:rsidRDefault="00000000" w:rsidRPr="00000000" w14:paraId="00000066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netsh interface ipv6 show neighbor</w:t>
      </w:r>
    </w:p>
    <w:p w:rsidR="00000000" w:rsidDel="00000000" w:rsidP="00000000" w:rsidRDefault="00000000" w:rsidRPr="00000000" w14:paraId="00000067">
      <w:pPr>
        <w:spacing w:before="12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netsh interface ipv6 show neighbors</w:t>
      </w:r>
    </w:p>
    <w:p w:rsidR="00000000" w:rsidDel="00000000" w:rsidP="00000000" w:rsidRDefault="00000000" w:rsidRPr="00000000" w14:paraId="00000068">
      <w:pPr>
        <w:spacing w:after="240" w:before="140" w:lineRule="auto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b w:val="1"/>
          <w:bCs w:val="1"/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netsh interface ipv6 show neighbor</w:t>
      </w:r>
    </w:p>
    <w:p w:rsidR="00000000" w:rsidDel="00000000" w:rsidP="00000000" w:rsidRDefault="00000000" w:rsidRPr="00000000" w14:paraId="00000069">
      <w:pPr>
        <w:spacing w:after="240" w:before="140" w:lineRule="auto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140" w:lineRule="auto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140" w:lineRule="auto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40" w:firstLine="0"/>
        <w:rPr>
          <w:color w:val="202020"/>
          <w:sz w:val="24"/>
          <w:szCs w:val="24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6-</w:t>
      </w:r>
      <w:r w:rsidDel="00000000" w:rsidR="00000000" w:rsidRPr="00000000">
        <w:rPr>
          <w:color w:val="20202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What type of variable is being shown? Routers=[R1,R2,R3]</w:t>
      </w:r>
    </w:p>
    <w:p w:rsidR="00000000" w:rsidDel="00000000" w:rsidP="00000000" w:rsidRDefault="00000000" w:rsidRPr="00000000" w14:paraId="0000006D">
      <w:pPr>
        <w:spacing w:after="240" w:before="240" w:lineRule="auto"/>
        <w:ind w:left="740" w:firstLine="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A.List</w:t>
      </w:r>
    </w:p>
    <w:p w:rsidR="00000000" w:rsidDel="00000000" w:rsidP="00000000" w:rsidRDefault="00000000" w:rsidRPr="00000000" w14:paraId="0000006E">
      <w:pPr>
        <w:spacing w:before="14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Dictionary</w:t>
      </w:r>
    </w:p>
    <w:p w:rsidR="00000000" w:rsidDel="00000000" w:rsidP="00000000" w:rsidRDefault="00000000" w:rsidRPr="00000000" w14:paraId="0000006F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070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Unsignedintegers</w:t>
      </w:r>
    </w:p>
    <w:p w:rsidR="00000000" w:rsidDel="00000000" w:rsidP="00000000" w:rsidRDefault="00000000" w:rsidRPr="00000000" w14:paraId="00000071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color w:val="2e2e2e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A.List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1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ind w:left="1020" w:hanging="280"/>
        <w:rPr>
          <w:color w:val="202020"/>
          <w:sz w:val="24"/>
          <w:szCs w:val="24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7-</w:t>
      </w:r>
      <w:r w:rsidDel="00000000" w:rsidR="00000000" w:rsidRPr="00000000">
        <w:rPr>
          <w:color w:val="20202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Identify the fields in an IPv4 header.(Choosethree)</w:t>
      </w:r>
    </w:p>
    <w:p w:rsidR="00000000" w:rsidDel="00000000" w:rsidP="00000000" w:rsidRDefault="00000000" w:rsidRPr="00000000" w14:paraId="00000076">
      <w:pPr>
        <w:spacing w:before="12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2e2e2e"/>
          <w:sz w:val="14"/>
          <w:szCs w:val="14"/>
          <w:rtl w:val="0"/>
        </w:rPr>
        <w:tab/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Host component</w:t>
      </w:r>
    </w:p>
    <w:p w:rsidR="00000000" w:rsidDel="00000000" w:rsidP="00000000" w:rsidRDefault="00000000" w:rsidRPr="00000000" w14:paraId="00000077">
      <w:pPr>
        <w:spacing w:before="140" w:lineRule="auto"/>
        <w:ind w:left="96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Time to Live</w:t>
      </w:r>
    </w:p>
    <w:p w:rsidR="00000000" w:rsidDel="00000000" w:rsidP="00000000" w:rsidRDefault="00000000" w:rsidRPr="00000000" w14:paraId="00000078">
      <w:pPr>
        <w:spacing w:before="140" w:lineRule="auto"/>
        <w:ind w:left="980" w:hanging="26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Source address</w:t>
      </w:r>
    </w:p>
    <w:p w:rsidR="00000000" w:rsidDel="00000000" w:rsidP="00000000" w:rsidRDefault="00000000" w:rsidRPr="00000000" w14:paraId="00000079">
      <w:pPr>
        <w:spacing w:before="12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2e2e2e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e2e2e"/>
          <w:sz w:val="24"/>
          <w:szCs w:val="24"/>
          <w:rtl w:val="0"/>
        </w:rPr>
        <w:t xml:space="preserve">Destination address </w:t>
      </w:r>
    </w:p>
    <w:p w:rsidR="00000000" w:rsidDel="00000000" w:rsidP="00000000" w:rsidRDefault="00000000" w:rsidRPr="00000000" w14:paraId="0000007A">
      <w:pPr>
        <w:spacing w:before="12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color w:val="2e2e2e"/>
          <w:sz w:val="24"/>
          <w:szCs w:val="24"/>
          <w:rtl w:val="0"/>
        </w:rPr>
        <w:t xml:space="preserve">E.  Network</w:t>
      </w:r>
    </w:p>
    <w:p w:rsidR="00000000" w:rsidDel="00000000" w:rsidP="00000000" w:rsidRDefault="00000000" w:rsidRPr="00000000" w14:paraId="0000007B">
      <w:pPr>
        <w:spacing w:before="120" w:lineRule="auto"/>
        <w:ind w:left="1020" w:hanging="280"/>
        <w:rPr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color w:val="2e2e2e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40" w:firstLine="0"/>
        <w:rPr>
          <w:b w:val="1"/>
          <w:bCs w:val="1"/>
          <w:color w:val="2e2e2e"/>
          <w:sz w:val="26"/>
          <w:szCs w:val="26"/>
        </w:rPr>
      </w:pPr>
      <w:bookmarkStart w:colFirst="0" w:colLast="0" w:name="_xkyrth8vcqm3" w:id="4"/>
      <w:bookmarkEnd w:id="4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B. Time to Live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40" w:firstLine="0"/>
        <w:rPr>
          <w:b w:val="1"/>
          <w:bCs w:val="1"/>
          <w:color w:val="2e2e2e"/>
          <w:sz w:val="26"/>
          <w:szCs w:val="26"/>
        </w:rPr>
      </w:pPr>
      <w:bookmarkStart w:colFirst="0" w:colLast="0" w:name="_nb2h9tigyz78" w:id="5"/>
      <w:bookmarkEnd w:id="5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C. Source address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720"/>
        <w:rPr>
          <w:b w:val="1"/>
          <w:bCs w:val="1"/>
          <w:color w:val="2e2e2e"/>
          <w:sz w:val="26"/>
          <w:szCs w:val="26"/>
        </w:rPr>
      </w:pPr>
      <w:bookmarkStart w:colFirst="0" w:colLast="0" w:name="_pfp7guvyk2gm" w:id="6"/>
      <w:bookmarkEnd w:id="6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 D. Destination address</w:t>
      </w:r>
    </w:p>
    <w:p w:rsidR="00000000" w:rsidDel="00000000" w:rsidP="00000000" w:rsidRDefault="00000000" w:rsidRPr="00000000" w14:paraId="00000080">
      <w:pPr>
        <w:spacing w:before="120" w:lineRule="auto"/>
        <w:ind w:left="740" w:firstLine="0"/>
        <w:rPr>
          <w:color w:val="2e2e2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