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03A64356" w14:textId="0774E7AD" w:rsidR="00D16127" w:rsidRP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</w:p>
    <w:p w14:paraId="1C71F3DD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5AA532E9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E9EF561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33850D3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2281662D" w14:textId="77777777" w:rsidR="00D16127" w:rsidRDefault="00D16127"/>
    <w:p w14:paraId="593996AD" w14:textId="77777777" w:rsidR="00D16127" w:rsidRDefault="00D16127"/>
    <w:p w14:paraId="115662E3" w14:textId="4C422CA2" w:rsidR="00D16127" w:rsidRDefault="00D16127"/>
    <w:p w14:paraId="21B72F93" w14:textId="3E2D0628" w:rsidR="00F61E99" w:rsidRDefault="00F61E99"/>
    <w:p w14:paraId="6051F330" w14:textId="0E094FA8" w:rsidR="00F61E99" w:rsidRDefault="00F61E99"/>
    <w:p w14:paraId="1641966F" w14:textId="6D34CEDA" w:rsidR="00F61E99" w:rsidRDefault="00F61E99"/>
    <w:p w14:paraId="1DF079AF" w14:textId="77777777" w:rsidR="00F61E99" w:rsidRDefault="00F61E99"/>
    <w:p w14:paraId="5A66CC74" w14:textId="77777777" w:rsidR="00F61E99" w:rsidRDefault="00F61E99"/>
    <w:p w14:paraId="3A1C517E" w14:textId="77777777" w:rsidR="00D16127" w:rsidRDefault="00000000">
      <w:r>
        <w:rPr>
          <w:rFonts w:ascii="Trebuchet MS" w:eastAsia="Trebuchet MS" w:hAnsi="Trebuchet MS" w:cs="Trebuchet MS"/>
          <w:sz w:val="32"/>
          <w:szCs w:val="32"/>
        </w:rPr>
        <w:lastRenderedPageBreak/>
        <w:t>Resumo</w:t>
      </w:r>
      <w:r>
        <w:t xml:space="preserve"> </w:t>
      </w:r>
    </w:p>
    <w:p w14:paraId="6B6F1CFF" w14:textId="77777777" w:rsidR="00D16127" w:rsidRDefault="00000000">
      <w:r>
        <w:t>Um algoritmo de verificação de números tem o propósito de garantir que determinada série de dígitos transmitida a um recetor é válida e autêntica. Com uma aplicação em massa desde o século passado é, neste momento, imprescindível a uma fácil e correta transmissão de dados. Intrinsecamente inserido no quotidiano do cidadão comum, mas facilmente despercebido, é utilizado em diversas áreas como a banca, logística e entidades governamentais utilizando diferentes operações aritméticas para efetuar a validação do dígito de controlo. Neste relatório é feita uma análise à história dos algoritmos de verificação, uma breve introdução aos conceitos de aritmética modular, o estudo das aplicações contemporâneas e uma análise aos seus respetivos exemplos.</w:t>
      </w:r>
    </w:p>
    <w:p w14:paraId="20B854C1" w14:textId="77777777" w:rsidR="00D16127" w:rsidRDefault="00D16127"/>
    <w:p w14:paraId="5A983C2A" w14:textId="77777777" w:rsidR="00D16127" w:rsidRDefault="00D16127"/>
    <w:p w14:paraId="1D48FF1C" w14:textId="77777777" w:rsidR="00D16127" w:rsidRDefault="00D16127"/>
    <w:p w14:paraId="146FA593" w14:textId="77777777" w:rsidR="00D16127" w:rsidRDefault="00000000">
      <w:r>
        <w:rPr>
          <w:rFonts w:ascii="Trebuchet MS" w:eastAsia="Trebuchet MS" w:hAnsi="Trebuchet MS" w:cs="Trebuchet MS"/>
          <w:sz w:val="32"/>
          <w:szCs w:val="32"/>
        </w:rPr>
        <w:t>Palavras-Chave</w:t>
      </w:r>
    </w:p>
    <w:p w14:paraId="1A2FA80F" w14:textId="77777777" w:rsidR="00D16127" w:rsidRDefault="00000000">
      <w:r>
        <w:t>Dígito verificador, Módulo 10, Módulo 11, Aritmética Modular, ISBN, IMEI, Algoritmo de Luhn, IBAN, EAN, Transmissão de Dados.</w:t>
      </w:r>
    </w:p>
    <w:p w14:paraId="314F0F02" w14:textId="77777777" w:rsidR="00D16127" w:rsidRDefault="00D16127"/>
    <w:p w14:paraId="40FF851C" w14:textId="77777777" w:rsidR="00D16127" w:rsidRDefault="00D16127"/>
    <w:p w14:paraId="25A264A8" w14:textId="77777777" w:rsidR="00D16127" w:rsidRDefault="00D16127"/>
    <w:p w14:paraId="61FC4092" w14:textId="77777777" w:rsidR="00D16127" w:rsidRDefault="00D16127">
      <w:pPr>
        <w:ind w:left="720" w:firstLine="0"/>
      </w:pPr>
    </w:p>
    <w:p w14:paraId="2545FC14" w14:textId="77777777" w:rsidR="00D16127" w:rsidRDefault="00000000">
      <w:pPr>
        <w:spacing w:after="0"/>
      </w:pP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05141D4C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7e57l1joibu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iv</w:t>
            </w:r>
          </w:hyperlink>
        </w:p>
        <w:p w14:paraId="6FB4A1C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Lista de tabelas</w:t>
            </w:r>
            <w:r>
              <w:rPr>
                <w:color w:val="000000"/>
              </w:rPr>
              <w:tab/>
              <w:t>iv</w:t>
            </w:r>
          </w:hyperlink>
        </w:p>
        <w:p w14:paraId="7FB05AB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color w:val="000000"/>
              </w:rPr>
              <w:t>Lista de acrónimos</w:t>
            </w:r>
            <w:r>
              <w:rPr>
                <w:color w:val="000000"/>
              </w:rPr>
              <w:tab/>
              <w:t>v</w:t>
            </w:r>
          </w:hyperlink>
        </w:p>
        <w:p w14:paraId="2B93FFB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1</w:t>
            </w:r>
          </w:hyperlink>
        </w:p>
        <w:p w14:paraId="67C5A0A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color w:val="000000"/>
              </w:rPr>
              <w:t>2. Aritmética Modular</w:t>
            </w:r>
            <w:r>
              <w:rPr>
                <w:color w:val="000000"/>
              </w:rPr>
              <w:tab/>
              <w:t>2</w:t>
            </w:r>
          </w:hyperlink>
        </w:p>
        <w:p w14:paraId="23B07DE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3as4poj">
            <w:r>
              <w:rPr>
                <w:color w:val="000000"/>
              </w:rPr>
              <w:t>2.1 Noções Elementares</w:t>
            </w:r>
            <w:r>
              <w:rPr>
                <w:color w:val="000000"/>
              </w:rPr>
              <w:tab/>
              <w:t>2</w:t>
            </w:r>
          </w:hyperlink>
        </w:p>
        <w:p w14:paraId="44DB0E5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cbkjo8gu4hqb">
            <w:r>
              <w:rPr>
                <w:color w:val="000000"/>
              </w:rPr>
              <w:t>2.2 Algoritmo de verificação de números</w:t>
            </w:r>
            <w:r>
              <w:rPr>
                <w:color w:val="000000"/>
              </w:rPr>
              <w:tab/>
              <w:t>2</w:t>
            </w:r>
          </w:hyperlink>
        </w:p>
        <w:p w14:paraId="22C0F58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llurhsxt8vud">
            <w:r>
              <w:rPr>
                <w:color w:val="000000"/>
              </w:rPr>
              <w:t>3. Evolução dos algoritmos de verificação de números</w:t>
            </w:r>
            <w:r>
              <w:rPr>
                <w:color w:val="000000"/>
              </w:rPr>
              <w:tab/>
              <w:t>3</w:t>
            </w:r>
          </w:hyperlink>
        </w:p>
        <w:p w14:paraId="5F97BCB7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np8v0h85espa">
            <w:r>
              <w:rPr>
                <w:color w:val="000000"/>
              </w:rPr>
              <w:t>4. Aplicações</w:t>
            </w:r>
            <w:r>
              <w:rPr>
                <w:color w:val="000000"/>
              </w:rPr>
              <w:tab/>
              <w:t>4</w:t>
            </w:r>
          </w:hyperlink>
        </w:p>
        <w:p w14:paraId="5B2FAAA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color w:val="000000"/>
              </w:rPr>
              <w:t xml:space="preserve">4.1 </w:t>
            </w:r>
          </w:hyperlink>
          <w:hyperlink w:anchor="_heading=h.49x2ik5">
            <w:r>
              <w:rPr>
                <w:color w:val="000000"/>
                <w:highlight w:val="white"/>
              </w:rPr>
              <w:t>Sistema EAN-UCC</w:t>
            </w:r>
          </w:hyperlink>
          <w:hyperlink w:anchor="_heading=h.49x2ik5">
            <w:r>
              <w:rPr>
                <w:color w:val="000000"/>
              </w:rPr>
              <w:tab/>
              <w:t>4</w:t>
            </w:r>
          </w:hyperlink>
        </w:p>
        <w:p w14:paraId="4EB35B6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47n2zr">
            <w:r>
              <w:rPr>
                <w:color w:val="000000"/>
                <w:highlight w:val="white"/>
              </w:rPr>
              <w:t>4.1.1 Cálculo do Dígito de Controlo EAN-UCC</w:t>
            </w:r>
          </w:hyperlink>
          <w:hyperlink w:anchor="_heading=h.147n2zr">
            <w:r>
              <w:rPr>
                <w:color w:val="000000"/>
              </w:rPr>
              <w:tab/>
              <w:t>4</w:t>
            </w:r>
          </w:hyperlink>
        </w:p>
        <w:p w14:paraId="51C767B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s404t6di1a">
            <w:r>
              <w:rPr>
                <w:color w:val="000000"/>
                <w:highlight w:val="white"/>
              </w:rPr>
              <w:t>4.2 Sistema de Identificação do Cartão de Cidadão</w:t>
            </w:r>
          </w:hyperlink>
          <w:hyperlink w:anchor="_heading=h.nms404t6di1a">
            <w:r>
              <w:rPr>
                <w:color w:val="000000"/>
              </w:rPr>
              <w:tab/>
              <w:t>5</w:t>
            </w:r>
          </w:hyperlink>
        </w:p>
        <w:p w14:paraId="69E2F91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hmsyys">
            <w:r>
              <w:rPr>
                <w:color w:val="000000"/>
              </w:rPr>
              <w:t>4.2.1 Validação do Número de Documento.</w:t>
            </w:r>
            <w:r>
              <w:rPr>
                <w:color w:val="000000"/>
              </w:rPr>
              <w:tab/>
              <w:t>6</w:t>
            </w:r>
          </w:hyperlink>
        </w:p>
        <w:p w14:paraId="437B2C9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grqrue">
            <w:r>
              <w:rPr>
                <w:color w:val="000000"/>
              </w:rPr>
              <w:t>4.3 Sistema ISBN</w:t>
            </w:r>
            <w:r>
              <w:rPr>
                <w:color w:val="000000"/>
              </w:rPr>
              <w:tab/>
              <w:t>7</w:t>
            </w:r>
          </w:hyperlink>
        </w:p>
        <w:p w14:paraId="6769938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vx1227">
            <w:r>
              <w:rPr>
                <w:color w:val="000000"/>
              </w:rPr>
              <w:t>4.3.1 Cálculo do Dígito de Verificação do ISBN</w:t>
            </w:r>
            <w:r>
              <w:rPr>
                <w:color w:val="000000"/>
              </w:rPr>
              <w:tab/>
              <w:t>7</w:t>
            </w:r>
          </w:hyperlink>
        </w:p>
        <w:p w14:paraId="584CE47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1v1yuxt">
            <w:r>
              <w:rPr>
                <w:color w:val="000000"/>
              </w:rPr>
              <w:t>4.4 Sistema IMEI</w:t>
            </w:r>
            <w:r>
              <w:rPr>
                <w:color w:val="000000"/>
              </w:rPr>
              <w:tab/>
              <w:t>8</w:t>
            </w:r>
          </w:hyperlink>
        </w:p>
        <w:p w14:paraId="18E5042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u6wntf">
            <w:r>
              <w:rPr>
                <w:color w:val="000000"/>
              </w:rPr>
              <w:t>4.5 Sistema IBAN</w:t>
            </w:r>
            <w:r>
              <w:rPr>
                <w:color w:val="000000"/>
              </w:rPr>
              <w:tab/>
              <w:t>9</w:t>
            </w:r>
          </w:hyperlink>
        </w:p>
        <w:p w14:paraId="24DCB64A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3tbugp1">
            <w:r>
              <w:rPr>
                <w:color w:val="000000"/>
              </w:rPr>
              <w:t>4.5.1 Validação do IBAN</w:t>
            </w:r>
            <w:r>
              <w:rPr>
                <w:color w:val="000000"/>
              </w:rPr>
              <w:tab/>
              <w:t>9</w:t>
            </w:r>
          </w:hyperlink>
        </w:p>
        <w:p w14:paraId="424A0D3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f14n">
            <w:r>
              <w:rPr>
                <w:color w:val="000000"/>
              </w:rPr>
              <w:t>4.6 Aplicações na comunidade FEUP</w:t>
            </w:r>
            <w:r>
              <w:rPr>
                <w:color w:val="000000"/>
              </w:rPr>
              <w:tab/>
              <w:t>10</w:t>
            </w:r>
          </w:hyperlink>
        </w:p>
        <w:p w14:paraId="2DEA2378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7m2jsg">
            <w:r>
              <w:rPr>
                <w:color w:val="000000"/>
              </w:rPr>
              <w:t>4. Conclusões</w:t>
            </w:r>
            <w:r>
              <w:rPr>
                <w:color w:val="000000"/>
              </w:rPr>
              <w:tab/>
              <w:t>11</w:t>
            </w:r>
          </w:hyperlink>
        </w:p>
        <w:p w14:paraId="0A5F6B5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mrcu09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12</w:t>
            </w:r>
          </w:hyperlink>
        </w:p>
        <w:p w14:paraId="09A4C92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6r0co2">
            <w:r>
              <w:rPr>
                <w:color w:val="000000"/>
              </w:rPr>
              <w:t>Apêndices</w:t>
            </w:r>
            <w:r>
              <w:rPr>
                <w:color w:val="000000"/>
              </w:rPr>
              <w:tab/>
              <w:t>13</w:t>
            </w:r>
          </w:hyperlink>
        </w:p>
        <w:p w14:paraId="11C5EF5B" w14:textId="77777777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77777777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24C7D78F" w14:textId="77777777" w:rsidR="00D16127" w:rsidRDefault="00000000">
      <w:pPr>
        <w:pStyle w:val="Heading1"/>
      </w:pPr>
      <w:bookmarkStart w:id="3" w:name="_heading=h.57e57l1joibu" w:colFirst="0" w:colLast="0"/>
      <w:bookmarkEnd w:id="3"/>
      <w:r>
        <w:t xml:space="preserve">Lista de figuras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5C876232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pxezwc">
            <w:r>
              <w:rPr>
                <w:color w:val="000000"/>
              </w:rPr>
              <w:t>Figura 1 - Relógio Modular (Academy)</w:t>
            </w:r>
            <w:r>
              <w:rPr>
                <w:color w:val="000000"/>
              </w:rPr>
              <w:tab/>
              <w:t>2</w:t>
            </w:r>
          </w:hyperlink>
        </w:p>
        <w:p w14:paraId="50CF110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p2csry">
            <w:r>
              <w:rPr>
                <w:color w:val="000000"/>
              </w:rPr>
              <w:t>Figura 2 - Exemplos de Códigos EAN (CODIPOR 2016)</w:t>
            </w:r>
            <w:r>
              <w:rPr>
                <w:color w:val="000000"/>
              </w:rPr>
              <w:tab/>
              <w:t>4</w:t>
            </w:r>
          </w:hyperlink>
        </w:p>
        <w:p w14:paraId="32CCEC7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2hioqz">
            <w:r>
              <w:rPr>
                <w:color w:val="000000"/>
              </w:rPr>
              <w:t>Figura 3 - Cartão de Cidadão genérico (Portimão 2021)</w:t>
            </w:r>
            <w:r>
              <w:rPr>
                <w:color w:val="000000"/>
              </w:rPr>
              <w:tab/>
              <w:t>6</w:t>
            </w:r>
          </w:hyperlink>
        </w:p>
        <w:p w14:paraId="7A998B6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9c6y18">
            <w:r>
              <w:rPr>
                <w:color w:val="000000"/>
              </w:rPr>
              <w:t>Figura 4 - Caracterização de um IBAN.</w:t>
            </w:r>
            <w:r>
              <w:rPr>
                <w:color w:val="000000"/>
              </w:rPr>
              <w:tab/>
              <w:t>9</w:t>
            </w:r>
          </w:hyperlink>
        </w:p>
        <w:p w14:paraId="6F857190" w14:textId="77777777" w:rsidR="00D16127" w:rsidRDefault="00000000">
          <w:r>
            <w:fldChar w:fldCharType="end"/>
          </w:r>
        </w:p>
      </w:sdtContent>
    </w:sdt>
    <w:p w14:paraId="6D62936D" w14:textId="77777777" w:rsidR="00D16127" w:rsidRDefault="00D16127"/>
    <w:p w14:paraId="79BEAF03" w14:textId="77777777" w:rsidR="00D16127" w:rsidRDefault="00000000">
      <w:pPr>
        <w:pStyle w:val="Heading1"/>
      </w:pPr>
      <w:bookmarkStart w:id="4" w:name="_heading=h.1ksv4uv" w:colFirst="0" w:colLast="0"/>
      <w:bookmarkEnd w:id="4"/>
      <w:r>
        <w:t>Lista de tabelas</w:t>
      </w:r>
    </w:p>
    <w:sdt>
      <w:sdtPr>
        <w:id w:val="-91857476"/>
        <w:docPartObj>
          <w:docPartGallery w:val="Table of Contents"/>
          <w:docPartUnique/>
        </w:docPartObj>
      </w:sdtPr>
      <w:sdtContent>
        <w:p w14:paraId="234CEE0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o7alnk">
            <w:r>
              <w:rPr>
                <w:color w:val="000000"/>
              </w:rPr>
              <w:t>Tabela 1 – Resumo do cálculo do dígito de verificação. Adaptado de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5953E6E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3ckvvd">
            <w:r>
              <w:rPr>
                <w:color w:val="000000"/>
              </w:rPr>
              <w:t>Tabela 2 – Exemplo de cálculo do dígito de verificação de um código EAN-8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02CDB80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1mghml">
            <w:r>
              <w:rPr>
                <w:color w:val="000000"/>
              </w:rPr>
              <w:t>Tabela 3 – Validação de um número de documento de um cartão de cidadão genérico (Admnistrativa 2009).</w:t>
            </w:r>
            <w:r>
              <w:rPr>
                <w:color w:val="000000"/>
              </w:rPr>
              <w:tab/>
              <w:t>6</w:t>
            </w:r>
          </w:hyperlink>
        </w:p>
        <w:p w14:paraId="291ADB4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fwokq0">
            <w:r>
              <w:rPr>
                <w:color w:val="000000"/>
              </w:rPr>
              <w:t>Tabela 4 - Validação do ISBN de um livro (Agency 2017).</w:t>
            </w:r>
            <w:r>
              <w:rPr>
                <w:color w:val="000000"/>
              </w:rPr>
              <w:tab/>
              <w:t>8</w:t>
            </w:r>
          </w:hyperlink>
        </w:p>
        <w:p w14:paraId="065A5B9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f1mdlm">
            <w:r>
              <w:rPr>
                <w:color w:val="000000"/>
              </w:rPr>
              <w:t>Tabela 5 - Cálculo do dígito de controlo de um IMEI.</w:t>
            </w:r>
            <w:r>
              <w:rPr>
                <w:color w:val="000000"/>
              </w:rPr>
              <w:tab/>
              <w:t>9</w:t>
            </w:r>
          </w:hyperlink>
        </w:p>
        <w:p w14:paraId="53781D1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8h4qwu">
            <w:r>
              <w:rPr>
                <w:color w:val="000000"/>
              </w:rPr>
              <w:t>Tabela 6 - Validação de um IBAN genérico</w:t>
            </w:r>
            <w:r>
              <w:rPr>
                <w:color w:val="000000"/>
              </w:rPr>
              <w:tab/>
              <w:t>10</w:t>
            </w:r>
          </w:hyperlink>
        </w:p>
        <w:p w14:paraId="42021EB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lwamvv">
            <w:r>
              <w:rPr>
                <w:color w:val="000000"/>
              </w:rPr>
              <w:t>Tabela 7 - Conversão de letras em valores numéricos.</w:t>
            </w:r>
            <w:r>
              <w:rPr>
                <w:color w:val="000000"/>
              </w:rPr>
              <w:tab/>
              <w:t>13</w:t>
            </w:r>
          </w:hyperlink>
        </w:p>
        <w:p w14:paraId="6661B80F" w14:textId="696F846A" w:rsidR="00D16127" w:rsidRDefault="00000000">
          <w:r>
            <w:fldChar w:fldCharType="end"/>
          </w:r>
        </w:p>
      </w:sdtContent>
    </w:sdt>
    <w:p w14:paraId="4DDF0645" w14:textId="77777777" w:rsidR="00D16127" w:rsidRDefault="00D16127"/>
    <w:p w14:paraId="00005159" w14:textId="77777777" w:rsidR="00D16127" w:rsidRDefault="00D16127"/>
    <w:p w14:paraId="273D735D" w14:textId="77777777" w:rsidR="00D16127" w:rsidRDefault="00000000">
      <w:pPr>
        <w:spacing w:after="0"/>
      </w:pPr>
      <w:r>
        <w:br w:type="page"/>
      </w:r>
    </w:p>
    <w:p w14:paraId="7B7F7AD1" w14:textId="77777777" w:rsidR="00D16127" w:rsidRDefault="00D16127"/>
    <w:p w14:paraId="6497AF37" w14:textId="77777777" w:rsidR="00D16127" w:rsidRDefault="00000000">
      <w:pPr>
        <w:pStyle w:val="Heading1"/>
      </w:pPr>
      <w:bookmarkStart w:id="5" w:name="_heading=h.3whwml4" w:colFirst="0" w:colLast="0"/>
      <w:bookmarkEnd w:id="5"/>
      <w:r>
        <w:t>Lista de acrónimos</w:t>
      </w:r>
    </w:p>
    <w:p w14:paraId="2A29C499" w14:textId="77777777" w:rsidR="00D16127" w:rsidRDefault="00D16127"/>
    <w:p w14:paraId="1F67DF7A" w14:textId="77777777" w:rsidR="00D16127" w:rsidRDefault="00000000">
      <w:r>
        <w:t>EAN – European Article Number</w:t>
      </w:r>
    </w:p>
    <w:p w14:paraId="6EF50024" w14:textId="77777777" w:rsidR="00D16127" w:rsidRDefault="00000000">
      <w:r>
        <w:t>FEUP – Faculdade de Engenharia da Universidade do Porto</w:t>
      </w:r>
    </w:p>
    <w:p w14:paraId="4813677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GSMA – Global System for Mobile Communications</w:t>
      </w:r>
    </w:p>
    <w:p w14:paraId="2B74A91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IBM – International Business Machines</w:t>
      </w:r>
    </w:p>
    <w:p w14:paraId="3587393C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IBAN – International Bank Account Number</w:t>
      </w:r>
    </w:p>
    <w:p w14:paraId="1FAB8BE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IMEI – International Mobile Equipment Identity</w:t>
      </w:r>
    </w:p>
    <w:p w14:paraId="13225C2F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ISBN – International Standard Book Number</w:t>
      </w:r>
    </w:p>
    <w:p w14:paraId="28372CF3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TAC – Type Allocation Code</w:t>
      </w:r>
    </w:p>
    <w:p w14:paraId="67C430C1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UCC – Universal Comercial Code</w:t>
      </w:r>
    </w:p>
    <w:p w14:paraId="6C8F4B14" w14:textId="77777777" w:rsidR="00D16127" w:rsidRDefault="00000000">
      <w:r>
        <w:t>UPC – Universal Product Code</w:t>
      </w:r>
    </w:p>
    <w:p w14:paraId="50403ED8" w14:textId="77777777" w:rsidR="00D16127" w:rsidRDefault="00D16127"/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6" w:name="_heading=h.2bn6wsx" w:colFirst="0" w:colLast="0"/>
      <w:bookmarkEnd w:id="6"/>
      <w:r>
        <w:lastRenderedPageBreak/>
        <w:t>1. Introdução</w:t>
      </w:r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7" w:name="_heading=h.nqzf2rx7eyv" w:colFirst="0" w:colLast="0"/>
      <w:bookmarkEnd w:id="7"/>
    </w:p>
    <w:p w14:paraId="5C88C962" w14:textId="77777777" w:rsidR="00B319A4" w:rsidRPr="00B319A4" w:rsidRDefault="00B319A4" w:rsidP="00B319A4"/>
    <w:p w14:paraId="0884336B" w14:textId="5E9D0E7E" w:rsidR="00D16127" w:rsidRDefault="00000000">
      <w:pPr>
        <w:pStyle w:val="Heading1"/>
        <w:ind w:left="0"/>
      </w:pPr>
      <w:bookmarkStart w:id="8" w:name="_heading=h.qsh70q" w:colFirst="0" w:colLast="0"/>
      <w:bookmarkEnd w:id="8"/>
      <w:r>
        <w:t xml:space="preserve">2. </w:t>
      </w:r>
      <w:r w:rsidR="00B319A4">
        <w:t>Diagrama UML</w:t>
      </w:r>
    </w:p>
    <w:p w14:paraId="52B54FEF" w14:textId="77777777" w:rsidR="00D16127" w:rsidRDefault="00000000">
      <w:pPr>
        <w:pStyle w:val="Heading2"/>
      </w:pPr>
      <w:bookmarkStart w:id="9" w:name="_heading=h.3as4poj" w:colFirst="0" w:colLast="0"/>
      <w:bookmarkEnd w:id="9"/>
      <w:r>
        <w:t xml:space="preserve">2.1 Noções Elementares </w:t>
      </w:r>
    </w:p>
    <w:p w14:paraId="737BA062" w14:textId="1B05A9AB" w:rsidR="00D16127" w:rsidRDefault="000524F5">
      <w:r>
        <w:t>Inserir diagrama UML qnd 100% terminado. Temos de explicar?</w:t>
      </w:r>
    </w:p>
    <w:p w14:paraId="68C4B667" w14:textId="77777777" w:rsidR="00D16127" w:rsidRDefault="00D16127"/>
    <w:p w14:paraId="5D966F59" w14:textId="77777777" w:rsidR="00D16127" w:rsidRDefault="00D16127"/>
    <w:p w14:paraId="6F3A92AE" w14:textId="77777777" w:rsidR="00D16127" w:rsidRDefault="00D16127"/>
    <w:p w14:paraId="351A05E3" w14:textId="77777777" w:rsidR="00D16127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667F99" wp14:editId="493A003A">
            <wp:extent cx="2933954" cy="2377646"/>
            <wp:effectExtent l="0" t="0" r="0" b="0"/>
            <wp:docPr id="9" name="image2.png" descr="Uma imagem com text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m texto, relógi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377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0A5DD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0" w:name="_heading=h.1pxezwc" w:colFirst="0" w:colLast="0"/>
      <w:bookmarkEnd w:id="10"/>
      <w:r>
        <w:rPr>
          <w:i/>
          <w:color w:val="44546A"/>
          <w:sz w:val="18"/>
          <w:szCs w:val="18"/>
        </w:rPr>
        <w:t>Figura 1 - Relógio Modular (Academy)</w:t>
      </w:r>
    </w:p>
    <w:p w14:paraId="10C7E54E" w14:textId="77777777" w:rsidR="00D16127" w:rsidRDefault="00D16127"/>
    <w:p w14:paraId="5FB4A8E4" w14:textId="77777777" w:rsidR="00D16127" w:rsidRDefault="00D16127"/>
    <w:p w14:paraId="30C01E94" w14:textId="77777777" w:rsidR="00D16127" w:rsidRDefault="00D16127"/>
    <w:p w14:paraId="5561CEE2" w14:textId="77777777" w:rsidR="00D16127" w:rsidRDefault="00D16127"/>
    <w:p w14:paraId="244A9A02" w14:textId="77777777" w:rsidR="00D16127" w:rsidRDefault="00D16127"/>
    <w:p w14:paraId="5D02F366" w14:textId="77777777" w:rsidR="00D16127" w:rsidRDefault="00000000">
      <w:pPr>
        <w:pStyle w:val="Heading2"/>
        <w:ind w:firstLine="30"/>
      </w:pPr>
      <w:bookmarkStart w:id="11" w:name="_heading=h.cbkjo8gu4hqb" w:colFirst="0" w:colLast="0"/>
      <w:bookmarkEnd w:id="11"/>
      <w:r>
        <w:t>2.2 Algoritmo de verificação de números</w:t>
      </w:r>
    </w:p>
    <w:p w14:paraId="5540847E" w14:textId="77777777" w:rsidR="00D16127" w:rsidRDefault="00D16127"/>
    <w:p w14:paraId="2727B9F4" w14:textId="77777777" w:rsidR="00D16127" w:rsidRDefault="00000000">
      <w:r>
        <w:t>Um algoritmo de verificação de números é, como qualquer outro algoritmo, uma sequência de passos que são executados para resolver determinado problema e que depende também dos dados fornecidos (“</w:t>
      </w:r>
      <w:r>
        <w:rPr>
          <w:i/>
        </w:rPr>
        <w:t>input</w:t>
      </w:r>
      <w:r>
        <w:t>”). O objetivo deste é criar um número denominado de dígito de verificação (“</w:t>
      </w:r>
      <w:r>
        <w:rPr>
          <w:i/>
        </w:rPr>
        <w:t>check digit</w:t>
      </w:r>
      <w:r>
        <w:t xml:space="preserve">”) a partir da sequência de números fornecida. </w:t>
      </w:r>
    </w:p>
    <w:p w14:paraId="3A1599DC" w14:textId="77777777" w:rsidR="00D16127" w:rsidRDefault="00000000">
      <w:r>
        <w:t xml:space="preserve">O dígito de verificação ou algarismo de controlo é assim usado para testar a validade e autenticidade do valor introduzido, evitando, desta forma, fraudes ou erros de transmissão, leitura ou digitação. Em alguns algoritmos, sãos criados, não um, mas vários algarismos de controlo, variando assim a sua complexidade </w:t>
      </w:r>
    </w:p>
    <w:p w14:paraId="69BC6D0D" w14:textId="77777777" w:rsidR="00D16127" w:rsidRDefault="00000000">
      <w:r>
        <w:t>Existem vários tipos de algoritmos diferentes para este problema, sendo alguns mais complexos ou simples, antigos ou recentes. Alguns exemplos mais conhecidos serão dados nos tópicos seguintes, explicando-se o mecanismo e a aplicação destes tais algoritmos.</w:t>
      </w:r>
    </w:p>
    <w:p w14:paraId="7CB08DA5" w14:textId="77777777" w:rsidR="00D16127" w:rsidRDefault="00D16127"/>
    <w:p w14:paraId="19D4573E" w14:textId="77777777" w:rsidR="008A61C3" w:rsidRDefault="008A61C3">
      <w:pPr>
        <w:pStyle w:val="Heading1"/>
        <w:ind w:hanging="30"/>
      </w:pPr>
      <w:bookmarkStart w:id="12" w:name="_heading=h.llurhsxt8vud" w:colFirst="0" w:colLast="0"/>
      <w:bookmarkEnd w:id="12"/>
    </w:p>
    <w:p w14:paraId="2D97054F" w14:textId="77777777" w:rsidR="008A61C3" w:rsidRDefault="008A61C3">
      <w:pPr>
        <w:pStyle w:val="Heading1"/>
        <w:ind w:hanging="30"/>
      </w:pPr>
    </w:p>
    <w:p w14:paraId="1C36F1CC" w14:textId="0223AC56" w:rsidR="00D16127" w:rsidRDefault="00000000">
      <w:pPr>
        <w:pStyle w:val="Heading1"/>
        <w:ind w:hanging="30"/>
      </w:pPr>
      <w:r>
        <w:lastRenderedPageBreak/>
        <w:t xml:space="preserve">3. </w:t>
      </w:r>
      <w:r w:rsidR="000524F5">
        <w:t>Esquema Relacional</w:t>
      </w:r>
    </w:p>
    <w:p w14:paraId="49039019" w14:textId="77777777" w:rsidR="008A61C3" w:rsidRDefault="008A61C3" w:rsidP="008A61C3">
      <w:bookmarkStart w:id="13" w:name="_heading=h.np8v0h85espa" w:colFirst="0" w:colLast="0"/>
      <w:bookmarkEnd w:id="13"/>
      <w:r w:rsidRPr="00DA2D47">
        <w:rPr>
          <w:b/>
          <w:bCs/>
        </w:rPr>
        <w:t>Jogador</w:t>
      </w:r>
      <w:r>
        <w:t>(</w:t>
      </w:r>
      <w:r w:rsidRPr="00DA2D47">
        <w:rPr>
          <w:u w:val="single"/>
        </w:rPr>
        <w:t>nomeJogador</w:t>
      </w:r>
      <w:r>
        <w:t xml:space="preserve">, nGolos, nacionalidade, numero, jogosJogados, tempoJogo, </w:t>
      </w:r>
      <w:r w:rsidRPr="00DA2D47">
        <w:rPr>
          <w:u w:val="single"/>
        </w:rPr>
        <w:t>nomeEquipa</w:t>
      </w:r>
      <w:r>
        <w:t xml:space="preserve"> -&gt; Equipa)</w:t>
      </w:r>
    </w:p>
    <w:p w14:paraId="28BBED6B" w14:textId="77777777" w:rsidR="008A61C3" w:rsidRDefault="008A61C3" w:rsidP="008A61C3">
      <w:r w:rsidRPr="00DA2D47">
        <w:rPr>
          <w:b/>
          <w:bCs/>
        </w:rPr>
        <w:t>Equipa</w:t>
      </w:r>
      <w:r>
        <w:t>(</w:t>
      </w:r>
      <w:r w:rsidRPr="00DA2D47">
        <w:rPr>
          <w:u w:val="single"/>
        </w:rPr>
        <w:t>nomeEquipa</w:t>
      </w:r>
      <w:r>
        <w:t xml:space="preserve">, jogosJogados, golosTotais, </w:t>
      </w:r>
      <w:r w:rsidRPr="00DA2D47">
        <w:rPr>
          <w:u w:val="single"/>
        </w:rPr>
        <w:t>tipoEstado</w:t>
      </w:r>
      <w:r>
        <w:t xml:space="preserve"> -&gt; Estado)</w:t>
      </w:r>
    </w:p>
    <w:p w14:paraId="4C8FEFA5" w14:textId="77777777" w:rsidR="008A61C3" w:rsidRDefault="008A61C3" w:rsidP="008A61C3">
      <w:r w:rsidRPr="00DA2D47">
        <w:rPr>
          <w:b/>
          <w:bCs/>
        </w:rPr>
        <w:t>Jogo</w:t>
      </w:r>
      <w:r>
        <w:t>(</w:t>
      </w:r>
      <w:r w:rsidRPr="00DA2D47">
        <w:rPr>
          <w:u w:val="single"/>
        </w:rPr>
        <w:t>idJogo</w:t>
      </w:r>
      <w:r>
        <w:t>, resultado, nFaltas, posseDeBola, cartoesAmarelos, cartoesVermelhos, cantos, remates, rematesABaliza, passesCompletos, marcadores, eliminatoria)</w:t>
      </w:r>
    </w:p>
    <w:p w14:paraId="48E97B9C" w14:textId="77777777" w:rsidR="008A61C3" w:rsidRDefault="008A61C3" w:rsidP="008A61C3">
      <w:r w:rsidRPr="00DA2D47">
        <w:rPr>
          <w:b/>
          <w:bCs/>
        </w:rPr>
        <w:t>Grupo</w:t>
      </w:r>
      <w:r>
        <w:t>(</w:t>
      </w:r>
      <w:r w:rsidRPr="00DA2D47">
        <w:rPr>
          <w:u w:val="single"/>
        </w:rPr>
        <w:t>idGrupo</w:t>
      </w:r>
      <w:r>
        <w:t>)</w:t>
      </w:r>
    </w:p>
    <w:p w14:paraId="4037F460" w14:textId="15B365AC" w:rsidR="008A61C3" w:rsidRDefault="008A61C3" w:rsidP="008A61C3">
      <w:r w:rsidRPr="00DA2D47">
        <w:rPr>
          <w:b/>
          <w:bCs/>
        </w:rPr>
        <w:t>Estado</w:t>
      </w:r>
      <w:r>
        <w:t>(</w:t>
      </w:r>
      <w:r w:rsidRPr="00DA2D47">
        <w:rPr>
          <w:u w:val="single"/>
        </w:rPr>
        <w:t>tipoEstado</w:t>
      </w:r>
      <w:r>
        <w:t>)</w:t>
      </w:r>
    </w:p>
    <w:p w14:paraId="1E5023EB" w14:textId="037EBD33" w:rsidR="008A61C3" w:rsidRDefault="008A61C3" w:rsidP="008A61C3"/>
    <w:p w14:paraId="302D044D" w14:textId="3F0435D5" w:rsidR="008A61C3" w:rsidRDefault="008A61C3" w:rsidP="008A61C3">
      <w:r>
        <w:t>//temos de atualizar btw</w:t>
      </w:r>
    </w:p>
    <w:p w14:paraId="71D2D59B" w14:textId="4ECECF9C" w:rsidR="00D16127" w:rsidRDefault="00000000">
      <w:pPr>
        <w:pStyle w:val="Heading1"/>
        <w:ind w:hanging="30"/>
      </w:pPr>
      <w:r>
        <w:t xml:space="preserve">4. </w:t>
      </w:r>
      <w:r w:rsidR="00C946D1">
        <w:t>Análise de Dependências Funcionais e Formas Normais</w:t>
      </w:r>
    </w:p>
    <w:p w14:paraId="4059936B" w14:textId="77777777" w:rsidR="00D16127" w:rsidRDefault="00000000">
      <w:pPr>
        <w:pStyle w:val="Heading2"/>
        <w:rPr>
          <w:highlight w:val="white"/>
        </w:rPr>
      </w:pPr>
      <w:bookmarkStart w:id="14" w:name="_heading=h.49x2ik5" w:colFirst="0" w:colLast="0"/>
      <w:bookmarkEnd w:id="14"/>
      <w:r>
        <w:t xml:space="preserve">4.1 </w:t>
      </w:r>
      <w:r>
        <w:rPr>
          <w:highlight w:val="white"/>
        </w:rPr>
        <w:t>Sistema EAN-UCC</w:t>
      </w:r>
    </w:p>
    <w:p w14:paraId="4779504E" w14:textId="77777777" w:rsidR="00D16127" w:rsidRDefault="00000000">
      <w:pPr>
        <w:rPr>
          <w:highlight w:val="white"/>
        </w:rPr>
      </w:pPr>
      <w:r>
        <w:rPr>
          <w:highlight w:val="white"/>
        </w:rPr>
        <w:t xml:space="preserve">O sistema EAN-UCC </w:t>
      </w:r>
      <w:r>
        <w:rPr>
          <w:i/>
          <w:highlight w:val="white"/>
        </w:rPr>
        <w:t>– European Article Number-Universal Comercial Code,</w:t>
      </w:r>
      <w:r>
        <w:rPr>
          <w:highlight w:val="white"/>
        </w:rPr>
        <w:t xml:space="preserve"> utiliza um conjunto de números em forma de código de barras para a identificação e codificação de unidades comerciais, unidades logísticas, ativos e localizações.</w:t>
      </w:r>
    </w:p>
    <w:p w14:paraId="140A9169" w14:textId="77777777" w:rsidR="00D16127" w:rsidRDefault="00000000">
      <w:pPr>
        <w:rPr>
          <w:highlight w:val="white"/>
        </w:rPr>
      </w:pPr>
      <w:r>
        <w:rPr>
          <w:highlight w:val="white"/>
        </w:rPr>
        <w:t>A identificação numérica utilizada é a chave de acesso às bases de dados inseridas nos sistemas informáticos de quem faz a leitura do código. Esta permite ao utilizador obter toda informação que descreve o produto/serviço.</w:t>
      </w:r>
    </w:p>
    <w:p w14:paraId="74793126" w14:textId="77777777" w:rsidR="00D16127" w:rsidRDefault="00000000">
      <w:pPr>
        <w:rPr>
          <w:highlight w:val="white"/>
        </w:rPr>
      </w:pPr>
      <w:r>
        <w:rPr>
          <w:highlight w:val="white"/>
        </w:rPr>
        <w:t xml:space="preserve">Na </w:t>
      </w:r>
      <w:r>
        <w:t>Figura 2</w:t>
      </w:r>
      <w:r>
        <w:rPr>
          <w:highlight w:val="white"/>
        </w:rPr>
        <w:t xml:space="preserve"> observa-se vários exemplos de códigos de barras utilizados para transmissão de informação em pontos de venda. O código pode ser lido omnidireccionalmente e o seu último dígito é o de controlo.</w:t>
      </w:r>
    </w:p>
    <w:p w14:paraId="685F6DFF" w14:textId="77777777" w:rsidR="00D16127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277D6C" wp14:editId="73037598">
            <wp:extent cx="4041680" cy="2974812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680" cy="2974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BBEC2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5" w:name="_heading=h.2p2csry" w:colFirst="0" w:colLast="0"/>
      <w:bookmarkEnd w:id="15"/>
      <w:r>
        <w:rPr>
          <w:i/>
          <w:color w:val="44546A"/>
          <w:sz w:val="18"/>
          <w:szCs w:val="18"/>
        </w:rPr>
        <w:t>Figura 2 - Exemplos de Códigos EAN (CODIPOR, 2016)</w:t>
      </w:r>
    </w:p>
    <w:p w14:paraId="4DA1DA43" w14:textId="77777777" w:rsidR="00D16127" w:rsidRDefault="00D16127">
      <w:pPr>
        <w:rPr>
          <w:highlight w:val="white"/>
        </w:rPr>
      </w:pPr>
    </w:p>
    <w:p w14:paraId="553F289C" w14:textId="77777777" w:rsidR="00D16127" w:rsidRDefault="00000000">
      <w:pPr>
        <w:pStyle w:val="Heading3"/>
        <w:rPr>
          <w:highlight w:val="white"/>
        </w:rPr>
      </w:pPr>
      <w:bookmarkStart w:id="16" w:name="_heading=h.147n2zr" w:colFirst="0" w:colLast="0"/>
      <w:bookmarkEnd w:id="16"/>
      <w:r>
        <w:rPr>
          <w:highlight w:val="white"/>
        </w:rPr>
        <w:t>4.1.1 Cálculo do Dígito de Controlo EAN-UCC</w:t>
      </w:r>
    </w:p>
    <w:p w14:paraId="7305D491" w14:textId="77777777" w:rsidR="00D16127" w:rsidRDefault="00D16127">
      <w:pPr>
        <w:ind w:left="0" w:firstLine="0"/>
        <w:rPr>
          <w:highlight w:val="white"/>
        </w:rPr>
      </w:pPr>
    </w:p>
    <w:p w14:paraId="41B8AE18" w14:textId="77777777" w:rsidR="00D16127" w:rsidRDefault="00000000">
      <w:pPr>
        <w:ind w:left="0" w:firstLine="360"/>
        <w:rPr>
          <w:highlight w:val="white"/>
        </w:rPr>
      </w:pPr>
      <w:r>
        <w:rPr>
          <w:highlight w:val="white"/>
        </w:rPr>
        <w:t>De acordo com a posição dos dígitos no código de barras é atribuída uma constante que é multiplicada pelo dígito de posição “N”. Neste caso específico intercala-se a multiplicação de cada dígito por “3” e por “1”, diferindo a ordem de utilização de acordo com o código. Soma-se o resultado das multiplicações e subtrai-se ao múltiplo de 10 mais próximo. A diferença entre esses dois números corresponderá ao dígito de verificação.</w:t>
      </w:r>
    </w:p>
    <w:p w14:paraId="64FBAC74" w14:textId="77777777" w:rsidR="00D16127" w:rsidRDefault="00000000">
      <w:pPr>
        <w:ind w:left="0" w:firstLine="360"/>
        <w:rPr>
          <w:highlight w:val="white"/>
        </w:rPr>
      </w:pPr>
      <w:r>
        <w:rPr>
          <w:highlight w:val="white"/>
        </w:rPr>
        <w:t xml:space="preserve">Na </w:t>
      </w:r>
      <w:r>
        <w:t>Tabela 1</w:t>
      </w:r>
      <w:r>
        <w:rPr>
          <w:highlight w:val="white"/>
        </w:rPr>
        <w:t xml:space="preserve"> estão expostos os dados necessários para o cálculo dos exemplos de código de barras demonstrados na </w:t>
      </w:r>
      <w:r>
        <w:t>Figura 2</w:t>
      </w:r>
      <w:r>
        <w:rPr>
          <w:highlight w:val="white"/>
        </w:rPr>
        <w:t>.</w:t>
      </w:r>
    </w:p>
    <w:p w14:paraId="2613C0E6" w14:textId="77777777" w:rsidR="00D16127" w:rsidRDefault="00D16127">
      <w:pPr>
        <w:ind w:left="0" w:firstLine="360"/>
        <w:rPr>
          <w:highlight w:val="white"/>
        </w:rPr>
      </w:pPr>
    </w:p>
    <w:p w14:paraId="5EDBFA77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17" w:name="_heading=h.3o7alnk" w:colFirst="0" w:colLast="0"/>
      <w:bookmarkEnd w:id="17"/>
      <w:r>
        <w:rPr>
          <w:i/>
          <w:color w:val="44546A"/>
          <w:sz w:val="18"/>
          <w:szCs w:val="18"/>
        </w:rPr>
        <w:t>Tabela 1 – Resumo do cálculo do dígito de verificação. Adaptado de (CODIPOR, 2016).</w:t>
      </w:r>
    </w:p>
    <w:tbl>
      <w:tblPr>
        <w:tblStyle w:val="a1"/>
        <w:tblW w:w="88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637"/>
        <w:gridCol w:w="474"/>
        <w:gridCol w:w="473"/>
        <w:gridCol w:w="473"/>
        <w:gridCol w:w="472"/>
        <w:gridCol w:w="472"/>
        <w:gridCol w:w="472"/>
        <w:gridCol w:w="472"/>
        <w:gridCol w:w="472"/>
        <w:gridCol w:w="531"/>
        <w:gridCol w:w="531"/>
        <w:gridCol w:w="715"/>
        <w:gridCol w:w="1413"/>
      </w:tblGrid>
      <w:tr w:rsidR="00D16127" w14:paraId="07DCB665" w14:textId="77777777">
        <w:tc>
          <w:tcPr>
            <w:tcW w:w="1219" w:type="dxa"/>
          </w:tcPr>
          <w:p w14:paraId="382488F0" w14:textId="77777777" w:rsidR="00D16127" w:rsidRDefault="00D16127">
            <w:pPr>
              <w:ind w:left="0" w:firstLine="0"/>
              <w:rPr>
                <w:highlight w:val="white"/>
              </w:rPr>
            </w:pPr>
          </w:p>
        </w:tc>
        <w:tc>
          <w:tcPr>
            <w:tcW w:w="6194" w:type="dxa"/>
            <w:gridSpan w:val="12"/>
          </w:tcPr>
          <w:p w14:paraId="6CA633A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Posição dos Dígitos</w:t>
            </w:r>
          </w:p>
        </w:tc>
        <w:tc>
          <w:tcPr>
            <w:tcW w:w="1413" w:type="dxa"/>
          </w:tcPr>
          <w:p w14:paraId="3F179C87" w14:textId="77777777" w:rsidR="00D16127" w:rsidRDefault="00000000">
            <w:pPr>
              <w:ind w:left="0" w:firstLine="0"/>
              <w:jc w:val="center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Check Digit</w:t>
            </w:r>
          </w:p>
        </w:tc>
      </w:tr>
      <w:tr w:rsidR="00D16127" w14:paraId="2ADA8D0A" w14:textId="77777777">
        <w:tc>
          <w:tcPr>
            <w:tcW w:w="1219" w:type="dxa"/>
          </w:tcPr>
          <w:p w14:paraId="394E01E1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EAN-13</w:t>
            </w:r>
          </w:p>
        </w:tc>
        <w:tc>
          <w:tcPr>
            <w:tcW w:w="637" w:type="dxa"/>
          </w:tcPr>
          <w:p w14:paraId="00AAEFA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4" w:type="dxa"/>
          </w:tcPr>
          <w:p w14:paraId="38B7B3A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3" w:type="dxa"/>
          </w:tcPr>
          <w:p w14:paraId="7A72ED8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3" w:type="dxa"/>
          </w:tcPr>
          <w:p w14:paraId="260FF2C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472" w:type="dxa"/>
          </w:tcPr>
          <w:p w14:paraId="4CE234F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472" w:type="dxa"/>
          </w:tcPr>
          <w:p w14:paraId="1D1755D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472" w:type="dxa"/>
          </w:tcPr>
          <w:p w14:paraId="23456FC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472" w:type="dxa"/>
          </w:tcPr>
          <w:p w14:paraId="39DDE82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  <w:tc>
          <w:tcPr>
            <w:tcW w:w="472" w:type="dxa"/>
          </w:tcPr>
          <w:p w14:paraId="111F14B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9</w:t>
            </w:r>
          </w:p>
        </w:tc>
        <w:tc>
          <w:tcPr>
            <w:tcW w:w="531" w:type="dxa"/>
          </w:tcPr>
          <w:p w14:paraId="706AFC2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10</w:t>
            </w:r>
          </w:p>
        </w:tc>
        <w:tc>
          <w:tcPr>
            <w:tcW w:w="531" w:type="dxa"/>
          </w:tcPr>
          <w:p w14:paraId="5357990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11</w:t>
            </w:r>
          </w:p>
        </w:tc>
        <w:tc>
          <w:tcPr>
            <w:tcW w:w="715" w:type="dxa"/>
          </w:tcPr>
          <w:p w14:paraId="6296013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12</w:t>
            </w:r>
          </w:p>
        </w:tc>
        <w:tc>
          <w:tcPr>
            <w:tcW w:w="1413" w:type="dxa"/>
          </w:tcPr>
          <w:p w14:paraId="2FBAC31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13</w:t>
            </w:r>
          </w:p>
        </w:tc>
      </w:tr>
      <w:tr w:rsidR="00D16127" w14:paraId="77FC6631" w14:textId="77777777">
        <w:tc>
          <w:tcPr>
            <w:tcW w:w="1219" w:type="dxa"/>
          </w:tcPr>
          <w:p w14:paraId="1D618A02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EAN-8</w:t>
            </w:r>
          </w:p>
        </w:tc>
        <w:tc>
          <w:tcPr>
            <w:tcW w:w="637" w:type="dxa"/>
          </w:tcPr>
          <w:p w14:paraId="41F82C3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4" w:type="dxa"/>
          </w:tcPr>
          <w:p w14:paraId="68C6253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148F390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558C81C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0A5BE29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0210D49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2" w:type="dxa"/>
          </w:tcPr>
          <w:p w14:paraId="5AB93405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2" w:type="dxa"/>
          </w:tcPr>
          <w:p w14:paraId="0E0D8B5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38A8870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531" w:type="dxa"/>
          </w:tcPr>
          <w:p w14:paraId="3451681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531" w:type="dxa"/>
          </w:tcPr>
          <w:p w14:paraId="3212416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715" w:type="dxa"/>
          </w:tcPr>
          <w:p w14:paraId="01649FA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1413" w:type="dxa"/>
          </w:tcPr>
          <w:p w14:paraId="0C4CC3B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</w:tr>
      <w:tr w:rsidR="00D16127" w14:paraId="61A9EB32" w14:textId="77777777">
        <w:tc>
          <w:tcPr>
            <w:tcW w:w="1219" w:type="dxa"/>
          </w:tcPr>
          <w:p w14:paraId="28E96C09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UPC-12</w:t>
            </w:r>
          </w:p>
        </w:tc>
        <w:tc>
          <w:tcPr>
            <w:tcW w:w="637" w:type="dxa"/>
          </w:tcPr>
          <w:p w14:paraId="1DE26BA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4" w:type="dxa"/>
          </w:tcPr>
          <w:p w14:paraId="12491CC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3" w:type="dxa"/>
          </w:tcPr>
          <w:p w14:paraId="19E26EE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3" w:type="dxa"/>
          </w:tcPr>
          <w:p w14:paraId="1EC4DDD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017E959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472" w:type="dxa"/>
          </w:tcPr>
          <w:p w14:paraId="703D5C3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472" w:type="dxa"/>
          </w:tcPr>
          <w:p w14:paraId="7D081AD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472" w:type="dxa"/>
          </w:tcPr>
          <w:p w14:paraId="3AFBE7D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472" w:type="dxa"/>
          </w:tcPr>
          <w:p w14:paraId="6CFA865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  <w:tc>
          <w:tcPr>
            <w:tcW w:w="531" w:type="dxa"/>
          </w:tcPr>
          <w:p w14:paraId="6201746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9</w:t>
            </w:r>
          </w:p>
        </w:tc>
        <w:tc>
          <w:tcPr>
            <w:tcW w:w="531" w:type="dxa"/>
          </w:tcPr>
          <w:p w14:paraId="6CDB6C5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10</w:t>
            </w:r>
          </w:p>
        </w:tc>
        <w:tc>
          <w:tcPr>
            <w:tcW w:w="715" w:type="dxa"/>
          </w:tcPr>
          <w:p w14:paraId="38D8D03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11</w:t>
            </w:r>
          </w:p>
        </w:tc>
        <w:tc>
          <w:tcPr>
            <w:tcW w:w="1413" w:type="dxa"/>
          </w:tcPr>
          <w:p w14:paraId="70B8192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12</w:t>
            </w:r>
          </w:p>
        </w:tc>
      </w:tr>
      <w:tr w:rsidR="00D16127" w14:paraId="58C21C10" w14:textId="77777777">
        <w:tc>
          <w:tcPr>
            <w:tcW w:w="1219" w:type="dxa"/>
          </w:tcPr>
          <w:p w14:paraId="4EB0CB15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UPC-8</w:t>
            </w:r>
          </w:p>
        </w:tc>
        <w:tc>
          <w:tcPr>
            <w:tcW w:w="637" w:type="dxa"/>
          </w:tcPr>
          <w:p w14:paraId="6F6BD060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4" w:type="dxa"/>
          </w:tcPr>
          <w:p w14:paraId="1625D45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44508D0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613F744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5A5C91B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2C5030F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2" w:type="dxa"/>
          </w:tcPr>
          <w:p w14:paraId="1B725E40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2" w:type="dxa"/>
          </w:tcPr>
          <w:p w14:paraId="0D9688C8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630A17B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531" w:type="dxa"/>
          </w:tcPr>
          <w:p w14:paraId="153D27D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531" w:type="dxa"/>
          </w:tcPr>
          <w:p w14:paraId="662D505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715" w:type="dxa"/>
          </w:tcPr>
          <w:p w14:paraId="736F39F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1413" w:type="dxa"/>
          </w:tcPr>
          <w:p w14:paraId="0D10CE2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</w:tr>
      <w:tr w:rsidR="00D16127" w14:paraId="38119F1B" w14:textId="77777777">
        <w:tc>
          <w:tcPr>
            <w:tcW w:w="1219" w:type="dxa"/>
          </w:tcPr>
          <w:p w14:paraId="29BB86DA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Constante</w:t>
            </w:r>
          </w:p>
        </w:tc>
        <w:tc>
          <w:tcPr>
            <w:tcW w:w="637" w:type="dxa"/>
          </w:tcPr>
          <w:p w14:paraId="1A31286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4" w:type="dxa"/>
          </w:tcPr>
          <w:p w14:paraId="6AE7844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3" w:type="dxa"/>
          </w:tcPr>
          <w:p w14:paraId="4ECB877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3" w:type="dxa"/>
          </w:tcPr>
          <w:p w14:paraId="7118C60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5E73018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2" w:type="dxa"/>
          </w:tcPr>
          <w:p w14:paraId="7D0E1DA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2194CE2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2" w:type="dxa"/>
          </w:tcPr>
          <w:p w14:paraId="64B4E45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0AA9A0D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531" w:type="dxa"/>
          </w:tcPr>
          <w:p w14:paraId="288C6F3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531" w:type="dxa"/>
          </w:tcPr>
          <w:p w14:paraId="2E9438C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715" w:type="dxa"/>
          </w:tcPr>
          <w:p w14:paraId="0753C87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1413" w:type="dxa"/>
          </w:tcPr>
          <w:p w14:paraId="343D8B3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</w:tr>
    </w:tbl>
    <w:p w14:paraId="1711B384" w14:textId="77777777" w:rsidR="00D16127" w:rsidRDefault="00D16127">
      <w:pPr>
        <w:ind w:left="0" w:firstLine="360"/>
        <w:rPr>
          <w:highlight w:val="white"/>
        </w:rPr>
      </w:pPr>
    </w:p>
    <w:p w14:paraId="1D20873A" w14:textId="77777777" w:rsidR="00D16127" w:rsidRDefault="00000000">
      <w:pPr>
        <w:jc w:val="left"/>
        <w:rPr>
          <w:highlight w:val="white"/>
        </w:rPr>
      </w:pPr>
      <w:r>
        <w:rPr>
          <w:highlight w:val="white"/>
        </w:rPr>
        <w:tab/>
        <w:t xml:space="preserve">Pegando no código EAN-8 da </w:t>
      </w:r>
      <w:r>
        <w:t>Figura 2</w:t>
      </w:r>
      <w:r>
        <w:rPr>
          <w:highlight w:val="white"/>
        </w:rPr>
        <w:t xml:space="preserve"> tem-se o seguinte número “56012347” sendo o dígito “7” o de verificação. Na </w:t>
      </w:r>
      <w:r>
        <w:t>Tabela 2</w:t>
      </w:r>
      <w:r>
        <w:rPr>
          <w:highlight w:val="white"/>
        </w:rPr>
        <w:t xml:space="preserve"> demonstra-se os passos necessário para o seu cálculo. Calculando a soma acumulada de cada dígito obtém-se “43”. O múltiplo de “10” superior a esse número mais próximo é “50”, que ao subtrair por “43” dá “7”, o dígito de </w:t>
      </w:r>
      <w:r>
        <w:rPr>
          <w:highlight w:val="white"/>
        </w:rPr>
        <w:lastRenderedPageBreak/>
        <w:t>verificação correto exposto no exemplo.</w:t>
      </w:r>
    </w:p>
    <w:p w14:paraId="03F07F5C" w14:textId="77777777" w:rsidR="00D16127" w:rsidRDefault="00D16127">
      <w:pPr>
        <w:jc w:val="left"/>
        <w:rPr>
          <w:highlight w:val="white"/>
        </w:rPr>
      </w:pPr>
    </w:p>
    <w:p w14:paraId="3C52A43E" w14:textId="77777777" w:rsidR="00D16127" w:rsidRDefault="00D16127">
      <w:pPr>
        <w:jc w:val="left"/>
        <w:rPr>
          <w:highlight w:val="white"/>
        </w:rPr>
      </w:pPr>
    </w:p>
    <w:p w14:paraId="4973C4BA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8" w:name="_heading=h.23ckvvd" w:colFirst="0" w:colLast="0"/>
      <w:bookmarkEnd w:id="18"/>
      <w:r>
        <w:rPr>
          <w:i/>
          <w:color w:val="44546A"/>
          <w:sz w:val="18"/>
          <w:szCs w:val="18"/>
        </w:rPr>
        <w:t>Tabela 2 – Exemplo de cálculo do dígito de verificação de um código EAN-8 (CODIPOR, 2016).</w:t>
      </w:r>
    </w:p>
    <w:tbl>
      <w:tblPr>
        <w:tblStyle w:val="a2"/>
        <w:tblW w:w="67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472"/>
        <w:gridCol w:w="472"/>
        <w:gridCol w:w="472"/>
        <w:gridCol w:w="472"/>
        <w:gridCol w:w="531"/>
        <w:gridCol w:w="531"/>
        <w:gridCol w:w="714"/>
        <w:gridCol w:w="1414"/>
      </w:tblGrid>
      <w:tr w:rsidR="00D16127" w14:paraId="5ECBCD3F" w14:textId="77777777">
        <w:trPr>
          <w:jc w:val="center"/>
        </w:trPr>
        <w:tc>
          <w:tcPr>
            <w:tcW w:w="1709" w:type="dxa"/>
          </w:tcPr>
          <w:p w14:paraId="794EE41D" w14:textId="77777777" w:rsidR="00D16127" w:rsidRDefault="00D16127">
            <w:pPr>
              <w:ind w:left="0" w:firstLine="0"/>
              <w:rPr>
                <w:highlight w:val="white"/>
              </w:rPr>
            </w:pPr>
          </w:p>
        </w:tc>
        <w:tc>
          <w:tcPr>
            <w:tcW w:w="3664" w:type="dxa"/>
            <w:gridSpan w:val="7"/>
          </w:tcPr>
          <w:p w14:paraId="629236D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Dígitos por posição</w:t>
            </w:r>
          </w:p>
        </w:tc>
        <w:tc>
          <w:tcPr>
            <w:tcW w:w="1414" w:type="dxa"/>
          </w:tcPr>
          <w:p w14:paraId="1E4F2F0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i/>
                <w:highlight w:val="white"/>
              </w:rPr>
              <w:t>Check Digit</w:t>
            </w:r>
          </w:p>
        </w:tc>
      </w:tr>
      <w:tr w:rsidR="00D16127" w14:paraId="4B10D16A" w14:textId="77777777">
        <w:trPr>
          <w:jc w:val="center"/>
        </w:trPr>
        <w:tc>
          <w:tcPr>
            <w:tcW w:w="1709" w:type="dxa"/>
          </w:tcPr>
          <w:p w14:paraId="4B8DE272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EAN-8</w:t>
            </w:r>
          </w:p>
        </w:tc>
        <w:tc>
          <w:tcPr>
            <w:tcW w:w="472" w:type="dxa"/>
          </w:tcPr>
          <w:p w14:paraId="1D35133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472" w:type="dxa"/>
          </w:tcPr>
          <w:p w14:paraId="182F231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472" w:type="dxa"/>
          </w:tcPr>
          <w:p w14:paraId="6361D15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472" w:type="dxa"/>
          </w:tcPr>
          <w:p w14:paraId="3AA9DCD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531" w:type="dxa"/>
          </w:tcPr>
          <w:p w14:paraId="2189E7D8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531" w:type="dxa"/>
          </w:tcPr>
          <w:p w14:paraId="429004B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714" w:type="dxa"/>
          </w:tcPr>
          <w:p w14:paraId="2A12942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1414" w:type="dxa"/>
          </w:tcPr>
          <w:p w14:paraId="25C9D58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</w:tr>
      <w:tr w:rsidR="00D16127" w14:paraId="4D93A8CE" w14:textId="77777777">
        <w:trPr>
          <w:jc w:val="center"/>
        </w:trPr>
        <w:tc>
          <w:tcPr>
            <w:tcW w:w="1709" w:type="dxa"/>
          </w:tcPr>
          <w:p w14:paraId="5F3EACA4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Constante</w:t>
            </w:r>
          </w:p>
        </w:tc>
        <w:tc>
          <w:tcPr>
            <w:tcW w:w="472" w:type="dxa"/>
          </w:tcPr>
          <w:p w14:paraId="0272075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6B8F6BF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2" w:type="dxa"/>
          </w:tcPr>
          <w:p w14:paraId="782CDB4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6BE47AA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531" w:type="dxa"/>
          </w:tcPr>
          <w:p w14:paraId="3742F08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531" w:type="dxa"/>
          </w:tcPr>
          <w:p w14:paraId="1E122F0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714" w:type="dxa"/>
          </w:tcPr>
          <w:p w14:paraId="3AA2098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1414" w:type="dxa"/>
          </w:tcPr>
          <w:p w14:paraId="7554B43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Resultado </w:t>
            </w:r>
          </w:p>
        </w:tc>
      </w:tr>
      <w:tr w:rsidR="00D16127" w14:paraId="7F48E302" w14:textId="77777777">
        <w:trPr>
          <w:jc w:val="center"/>
        </w:trPr>
        <w:tc>
          <w:tcPr>
            <w:tcW w:w="1709" w:type="dxa"/>
          </w:tcPr>
          <w:p w14:paraId="34BFD176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Resultado</w:t>
            </w:r>
          </w:p>
        </w:tc>
        <w:tc>
          <w:tcPr>
            <w:tcW w:w="472" w:type="dxa"/>
          </w:tcPr>
          <w:p w14:paraId="3DD3618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15</w:t>
            </w:r>
          </w:p>
        </w:tc>
        <w:tc>
          <w:tcPr>
            <w:tcW w:w="472" w:type="dxa"/>
          </w:tcPr>
          <w:p w14:paraId="7152353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472" w:type="dxa"/>
          </w:tcPr>
          <w:p w14:paraId="79D05465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472" w:type="dxa"/>
          </w:tcPr>
          <w:p w14:paraId="4842A99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531" w:type="dxa"/>
          </w:tcPr>
          <w:p w14:paraId="4070EC48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531" w:type="dxa"/>
          </w:tcPr>
          <w:p w14:paraId="47256B9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714" w:type="dxa"/>
          </w:tcPr>
          <w:p w14:paraId="019E174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1414" w:type="dxa"/>
          </w:tcPr>
          <w:p w14:paraId="28EF4C25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43</w:t>
            </w:r>
          </w:p>
        </w:tc>
      </w:tr>
      <w:tr w:rsidR="00D16127" w14:paraId="7303BD79" w14:textId="77777777">
        <w:trPr>
          <w:jc w:val="center"/>
        </w:trPr>
        <w:tc>
          <w:tcPr>
            <w:tcW w:w="1709" w:type="dxa"/>
          </w:tcPr>
          <w:p w14:paraId="2A39B894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Múltiplo de 10</w:t>
            </w:r>
          </w:p>
        </w:tc>
        <w:tc>
          <w:tcPr>
            <w:tcW w:w="3664" w:type="dxa"/>
            <w:gridSpan w:val="7"/>
          </w:tcPr>
          <w:p w14:paraId="036AD6C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1414" w:type="dxa"/>
          </w:tcPr>
          <w:p w14:paraId="34BDDE3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</w:tr>
      <w:tr w:rsidR="00D16127" w14:paraId="2776EFCF" w14:textId="77777777">
        <w:trPr>
          <w:jc w:val="center"/>
        </w:trPr>
        <w:tc>
          <w:tcPr>
            <w:tcW w:w="1709" w:type="dxa"/>
          </w:tcPr>
          <w:p w14:paraId="7188B9B3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Diferença</w:t>
            </w:r>
          </w:p>
        </w:tc>
        <w:tc>
          <w:tcPr>
            <w:tcW w:w="3664" w:type="dxa"/>
            <w:gridSpan w:val="7"/>
          </w:tcPr>
          <w:p w14:paraId="2548F3D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50-43</w:t>
            </w:r>
          </w:p>
        </w:tc>
        <w:tc>
          <w:tcPr>
            <w:tcW w:w="1414" w:type="dxa"/>
          </w:tcPr>
          <w:p w14:paraId="7ABFB45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</w:tr>
    </w:tbl>
    <w:p w14:paraId="18DAAFA5" w14:textId="77777777" w:rsidR="00D16127" w:rsidRDefault="00000000">
      <w:pPr>
        <w:jc w:val="left"/>
        <w:rPr>
          <w:highlight w:val="white"/>
        </w:rPr>
      </w:pPr>
      <w:r>
        <w:rPr>
          <w:highlight w:val="white"/>
        </w:rPr>
        <w:t xml:space="preserve"> </w:t>
      </w:r>
    </w:p>
    <w:p w14:paraId="1890FF72" w14:textId="77777777" w:rsidR="00D16127" w:rsidRDefault="00D16127">
      <w:pPr>
        <w:rPr>
          <w:highlight w:val="white"/>
        </w:rPr>
      </w:pPr>
    </w:p>
    <w:p w14:paraId="0DA47C3A" w14:textId="77777777" w:rsidR="00D16127" w:rsidRDefault="00000000">
      <w:pPr>
        <w:pStyle w:val="Heading2"/>
      </w:pPr>
      <w:bookmarkStart w:id="19" w:name="_heading=h.nms404t6di1a" w:colFirst="0" w:colLast="0"/>
      <w:bookmarkEnd w:id="19"/>
      <w:r>
        <w:rPr>
          <w:highlight w:val="white"/>
        </w:rPr>
        <w:t>4.2 Sistema de Identificação do Cartão de Cidadão</w:t>
      </w:r>
    </w:p>
    <w:p w14:paraId="7A3E7F4E" w14:textId="77777777" w:rsidR="00D16127" w:rsidRDefault="00000000">
      <w:r>
        <w:t>O cartão de cidadão é um bom exemplo da utilização de um digito de verificação de elevada complexidade. O número de documento é composto por um número de identificação de oito dígitos, um digito de verificação desse número, pela versão desse cartão que pode ser um dígito ou letra e por um digito de verificação do número de documento. Resumidamente apresenta-se no seguinte formato:</w:t>
      </w:r>
    </w:p>
    <w:p w14:paraId="4AA6C30E" w14:textId="77777777" w:rsidR="00D16127" w:rsidRDefault="00000000">
      <w:pPr>
        <w:jc w:val="center"/>
      </w:pPr>
      <w:r>
        <w:t>DDDDDDDD C AAT</w:t>
      </w:r>
    </w:p>
    <w:p w14:paraId="7A95C354" w14:textId="77777777" w:rsidR="00D16127" w:rsidRDefault="00000000">
      <w:r>
        <w:t>Em que:</w:t>
      </w:r>
    </w:p>
    <w:p w14:paraId="5E736626" w14:textId="77777777" w:rsidR="00D16127" w:rsidRDefault="00000000">
      <w:r>
        <w:tab/>
        <w:t>D – Número de identificação cívil [0…9]</w:t>
      </w:r>
    </w:p>
    <w:p w14:paraId="0C22AABB" w14:textId="77777777" w:rsidR="00D16127" w:rsidRDefault="00000000">
      <w:r>
        <w:tab/>
        <w:t>C – Dígito de verificação do número de identificação cívil [0...9]</w:t>
      </w:r>
    </w:p>
    <w:p w14:paraId="28FC8321" w14:textId="77777777" w:rsidR="00D16127" w:rsidRDefault="00000000">
      <w:r>
        <w:tab/>
        <w:t>A – Versão [A...Z, 0…9]</w:t>
      </w:r>
    </w:p>
    <w:p w14:paraId="7A3F4F7E" w14:textId="77777777" w:rsidR="00D16127" w:rsidRDefault="00000000">
      <w:r>
        <w:tab/>
        <w:t>T – Dígito de verificação do número de documento [0…9]</w:t>
      </w:r>
    </w:p>
    <w:p w14:paraId="69D9920D" w14:textId="77777777" w:rsidR="00D16127" w:rsidRDefault="00D16127"/>
    <w:p w14:paraId="5AC4F189" w14:textId="77777777" w:rsidR="00D16127" w:rsidRDefault="00000000">
      <w:r>
        <w:t>Na Figura 3 observa-se um exemplo de um cartão de cidadão genérico legendado.</w:t>
      </w:r>
    </w:p>
    <w:p w14:paraId="5072F56D" w14:textId="77777777" w:rsidR="00D16127" w:rsidRDefault="00000000">
      <w:pPr>
        <w:keepNext/>
        <w:jc w:val="center"/>
      </w:pPr>
      <w:r>
        <w:rPr>
          <w:noProof/>
        </w:rPr>
        <w:drawing>
          <wp:inline distT="0" distB="0" distL="0" distR="0" wp14:anchorId="66C32E7E" wp14:editId="68DB95BA">
            <wp:extent cx="4434612" cy="231233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r="345" b="47730"/>
                    <a:stretch>
                      <a:fillRect/>
                    </a:stretch>
                  </pic:blipFill>
                  <pic:spPr>
                    <a:xfrm>
                      <a:off x="0" y="0"/>
                      <a:ext cx="4434612" cy="2312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E3C93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20" w:name="_heading=h.32hioqz" w:colFirst="0" w:colLast="0"/>
      <w:bookmarkEnd w:id="20"/>
      <w:r>
        <w:rPr>
          <w:i/>
          <w:color w:val="44546A"/>
          <w:sz w:val="18"/>
          <w:szCs w:val="18"/>
        </w:rPr>
        <w:t>Figura 3 - Cartão de Cidadão genérico (Portimão, 2021)</w:t>
      </w:r>
    </w:p>
    <w:p w14:paraId="1FA6B569" w14:textId="77777777" w:rsidR="00D16127" w:rsidRDefault="00000000">
      <w:pPr>
        <w:pStyle w:val="Heading3"/>
      </w:pPr>
      <w:bookmarkStart w:id="21" w:name="_heading=h.1hmsyys" w:colFirst="0" w:colLast="0"/>
      <w:bookmarkEnd w:id="21"/>
      <w:r>
        <w:lastRenderedPageBreak/>
        <w:t>4.2.1 Validação do Número de Documento.</w:t>
      </w:r>
    </w:p>
    <w:p w14:paraId="598A4719" w14:textId="77777777" w:rsidR="00D16127" w:rsidRDefault="00000000">
      <w:r>
        <w:t>A validação do documento é feita através de operações matemáticas e modulares sobre o número completo do documento. Também existem condicionantes nos resultados dessas operações que interferem no resultado da validação.</w:t>
      </w:r>
    </w:p>
    <w:p w14:paraId="28D66EA3" w14:textId="77777777" w:rsidR="00D16127" w:rsidRDefault="00000000">
      <w:r>
        <w:t>O processo, (Admnistrativa, 2009), é feito da seguinte forma:</w:t>
      </w:r>
    </w:p>
    <w:p w14:paraId="455F33EA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Começando da direita para a esquerda duplica-se o dígito a cada segundo elemento lido. Se algum dos caracteres é uma letra esta tem de ser substituída pelo número correspondente pré-estabelecido (ver apêndice A).</w:t>
      </w:r>
    </w:p>
    <w:p w14:paraId="70576388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 o resultado desta duplicação for superior a “10” tem que se subtrair ao seu valor “9”.</w:t>
      </w:r>
    </w:p>
    <w:p w14:paraId="63925C34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Soma-se todos os valores calculados e não calculados até esta fase do processo.</w:t>
      </w:r>
    </w:p>
    <w:p w14:paraId="00E82437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Ao resultado total aplica-se o módulo de “10”, que se for diferente de “0”, significa que o documento não é válido.</w:t>
      </w:r>
    </w:p>
    <w:p w14:paraId="64C205FB" w14:textId="77777777" w:rsidR="00D16127" w:rsidRDefault="00D16127">
      <w:pPr>
        <w:ind w:left="0" w:firstLine="360"/>
      </w:pPr>
    </w:p>
    <w:p w14:paraId="026C4A47" w14:textId="77777777" w:rsidR="00D16127" w:rsidRDefault="00000000">
      <w:pPr>
        <w:ind w:left="0" w:firstLine="360"/>
      </w:pPr>
      <w:r>
        <w:t>Aplicando a fórmula de validação a um número de identificação genérico da Figura 3 observa-se os resultados da Tabela 3 e a sua respetiva validade.</w:t>
      </w:r>
    </w:p>
    <w:p w14:paraId="0F6A2770" w14:textId="77777777" w:rsidR="00D16127" w:rsidRDefault="00D16127">
      <w:pPr>
        <w:ind w:left="0" w:firstLine="360"/>
      </w:pPr>
    </w:p>
    <w:p w14:paraId="7677BC84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2" w:name="_heading=h.41mghml" w:colFirst="0" w:colLast="0"/>
      <w:bookmarkEnd w:id="22"/>
      <w:r>
        <w:rPr>
          <w:i/>
          <w:color w:val="44546A"/>
          <w:sz w:val="18"/>
          <w:szCs w:val="18"/>
        </w:rPr>
        <w:t>Tabela 3 – Validação de um número de documento de um cartão de cidadão genérico (Admnistrativa, 2009).</w:t>
      </w:r>
    </w:p>
    <w:tbl>
      <w:tblPr>
        <w:tblStyle w:val="a3"/>
        <w:tblW w:w="84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7"/>
        <w:gridCol w:w="461"/>
        <w:gridCol w:w="461"/>
        <w:gridCol w:w="642"/>
        <w:gridCol w:w="461"/>
        <w:gridCol w:w="461"/>
        <w:gridCol w:w="461"/>
        <w:gridCol w:w="461"/>
        <w:gridCol w:w="461"/>
        <w:gridCol w:w="461"/>
        <w:gridCol w:w="926"/>
        <w:gridCol w:w="926"/>
        <w:gridCol w:w="477"/>
      </w:tblGrid>
      <w:tr w:rsidR="00D16127" w14:paraId="40F608D3" w14:textId="77777777">
        <w:trPr>
          <w:jc w:val="center"/>
        </w:trPr>
        <w:tc>
          <w:tcPr>
            <w:tcW w:w="1777" w:type="dxa"/>
          </w:tcPr>
          <w:p w14:paraId="6A881A13" w14:textId="77777777" w:rsidR="00D16127" w:rsidRDefault="00000000">
            <w:pPr>
              <w:ind w:left="0" w:firstLine="0"/>
            </w:pPr>
            <w:r>
              <w:t>Operação</w:t>
            </w:r>
          </w:p>
        </w:tc>
        <w:tc>
          <w:tcPr>
            <w:tcW w:w="461" w:type="dxa"/>
          </w:tcPr>
          <w:p w14:paraId="025D2A24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B26556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18A67430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4C408E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F96CAAE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6EA4E9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5D6382C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635BBB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6700DA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26" w:type="dxa"/>
          </w:tcPr>
          <w:p w14:paraId="43C80719" w14:textId="77777777" w:rsidR="00D16127" w:rsidRDefault="00000000">
            <w:pPr>
              <w:ind w:left="0" w:firstLine="0"/>
              <w:jc w:val="center"/>
            </w:pPr>
            <w:r>
              <w:t>Z (35)</w:t>
            </w:r>
          </w:p>
        </w:tc>
        <w:tc>
          <w:tcPr>
            <w:tcW w:w="926" w:type="dxa"/>
          </w:tcPr>
          <w:p w14:paraId="6BC51EAC" w14:textId="77777777" w:rsidR="00D16127" w:rsidRDefault="00000000">
            <w:pPr>
              <w:ind w:left="0" w:firstLine="0"/>
            </w:pPr>
            <w:r>
              <w:t>Z (35)</w:t>
            </w:r>
          </w:p>
        </w:tc>
        <w:tc>
          <w:tcPr>
            <w:tcW w:w="477" w:type="dxa"/>
          </w:tcPr>
          <w:p w14:paraId="0436AF77" w14:textId="77777777" w:rsidR="00D16127" w:rsidRDefault="00000000">
            <w:pPr>
              <w:ind w:left="0" w:firstLine="0"/>
            </w:pPr>
            <w:r>
              <w:t>4</w:t>
            </w:r>
          </w:p>
        </w:tc>
      </w:tr>
      <w:tr w:rsidR="00D16127" w14:paraId="516DF6F6" w14:textId="77777777">
        <w:trPr>
          <w:jc w:val="center"/>
        </w:trPr>
        <w:tc>
          <w:tcPr>
            <w:tcW w:w="1777" w:type="dxa"/>
          </w:tcPr>
          <w:p w14:paraId="39BD6104" w14:textId="77777777" w:rsidR="00D16127" w:rsidRDefault="00000000">
            <w:pPr>
              <w:ind w:left="0" w:firstLine="0"/>
            </w:pPr>
            <w:r>
              <w:t>Duplicação</w:t>
            </w:r>
          </w:p>
        </w:tc>
        <w:tc>
          <w:tcPr>
            <w:tcW w:w="461" w:type="dxa"/>
          </w:tcPr>
          <w:p w14:paraId="313FB28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3B13B09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642" w:type="dxa"/>
          </w:tcPr>
          <w:p w14:paraId="7132BF7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2E8AB39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461" w:type="dxa"/>
          </w:tcPr>
          <w:p w14:paraId="72FD85F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3085F66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461" w:type="dxa"/>
          </w:tcPr>
          <w:p w14:paraId="73406E7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9D9F392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461" w:type="dxa"/>
          </w:tcPr>
          <w:p w14:paraId="0961DEA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26" w:type="dxa"/>
          </w:tcPr>
          <w:p w14:paraId="0AA7E332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926" w:type="dxa"/>
          </w:tcPr>
          <w:p w14:paraId="65C3BAEC" w14:textId="77777777" w:rsidR="00D16127" w:rsidRDefault="00000000">
            <w:pPr>
              <w:ind w:left="0" w:firstLine="0"/>
            </w:pPr>
            <w:r>
              <w:t>70</w:t>
            </w:r>
          </w:p>
        </w:tc>
        <w:tc>
          <w:tcPr>
            <w:tcW w:w="477" w:type="dxa"/>
          </w:tcPr>
          <w:p w14:paraId="20E6CDB2" w14:textId="77777777" w:rsidR="00D16127" w:rsidRDefault="00000000">
            <w:pPr>
              <w:ind w:left="0" w:firstLine="0"/>
            </w:pPr>
            <w:r>
              <w:t>-</w:t>
            </w:r>
          </w:p>
        </w:tc>
      </w:tr>
      <w:tr w:rsidR="00D16127" w14:paraId="3BF89EE7" w14:textId="77777777">
        <w:trPr>
          <w:jc w:val="center"/>
        </w:trPr>
        <w:tc>
          <w:tcPr>
            <w:tcW w:w="1777" w:type="dxa"/>
          </w:tcPr>
          <w:p w14:paraId="02A81848" w14:textId="77777777" w:rsidR="00D16127" w:rsidRDefault="00000000">
            <w:pPr>
              <w:ind w:left="0" w:firstLine="0"/>
            </w:pPr>
            <w:r>
              <w:t xml:space="preserve">Subtração por 9 </w:t>
            </w:r>
          </w:p>
        </w:tc>
        <w:tc>
          <w:tcPr>
            <w:tcW w:w="461" w:type="dxa"/>
          </w:tcPr>
          <w:p w14:paraId="05B83EA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8474A0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31EEFCF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86A8C6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6A99697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A6EF0F7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D1EF03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6F19E6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E56D95E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26" w:type="dxa"/>
          </w:tcPr>
          <w:p w14:paraId="74DDBFF7" w14:textId="77777777" w:rsidR="00D16127" w:rsidRDefault="00000000">
            <w:pPr>
              <w:ind w:left="0" w:firstLine="0"/>
              <w:jc w:val="center"/>
            </w:pPr>
            <w:r>
              <w:t>35</w:t>
            </w:r>
          </w:p>
        </w:tc>
        <w:tc>
          <w:tcPr>
            <w:tcW w:w="926" w:type="dxa"/>
          </w:tcPr>
          <w:p w14:paraId="7A1A583E" w14:textId="77777777" w:rsidR="00D16127" w:rsidRDefault="00000000">
            <w:pPr>
              <w:ind w:left="0" w:firstLine="0"/>
            </w:pPr>
            <w:r>
              <w:t>61</w:t>
            </w:r>
          </w:p>
        </w:tc>
        <w:tc>
          <w:tcPr>
            <w:tcW w:w="477" w:type="dxa"/>
          </w:tcPr>
          <w:p w14:paraId="5FB849EB" w14:textId="77777777" w:rsidR="00D16127" w:rsidRDefault="00000000">
            <w:pPr>
              <w:ind w:left="0" w:firstLine="0"/>
            </w:pPr>
            <w:r>
              <w:t>4</w:t>
            </w:r>
          </w:p>
        </w:tc>
      </w:tr>
      <w:tr w:rsidR="00D16127" w14:paraId="0C78B22E" w14:textId="77777777">
        <w:trPr>
          <w:jc w:val="center"/>
        </w:trPr>
        <w:tc>
          <w:tcPr>
            <w:tcW w:w="1777" w:type="dxa"/>
          </w:tcPr>
          <w:p w14:paraId="4BF4D849" w14:textId="77777777" w:rsidR="00D16127" w:rsidRDefault="00000000">
            <w:pPr>
              <w:ind w:left="0" w:firstLine="0"/>
            </w:pPr>
            <w:r>
              <w:t xml:space="preserve">Soma </w:t>
            </w:r>
          </w:p>
        </w:tc>
        <w:tc>
          <w:tcPr>
            <w:tcW w:w="6659" w:type="dxa"/>
            <w:gridSpan w:val="12"/>
          </w:tcPr>
          <w:p w14:paraId="0B1A5698" w14:textId="77777777" w:rsidR="00D16127" w:rsidRDefault="00000000">
            <w:pPr>
              <w:ind w:left="0" w:firstLine="0"/>
              <w:jc w:val="center"/>
            </w:pPr>
            <w:r>
              <w:t>100</w:t>
            </w:r>
          </w:p>
        </w:tc>
      </w:tr>
      <w:tr w:rsidR="00D16127" w14:paraId="589AA56F" w14:textId="77777777">
        <w:trPr>
          <w:jc w:val="center"/>
        </w:trPr>
        <w:tc>
          <w:tcPr>
            <w:tcW w:w="1777" w:type="dxa"/>
          </w:tcPr>
          <w:p w14:paraId="0D584197" w14:textId="77777777" w:rsidR="00D16127" w:rsidRDefault="00000000">
            <w:pPr>
              <w:ind w:left="0" w:firstLine="0"/>
            </w:pPr>
            <w:r>
              <w:t>Módulo de 10</w:t>
            </w:r>
          </w:p>
        </w:tc>
        <w:tc>
          <w:tcPr>
            <w:tcW w:w="6659" w:type="dxa"/>
            <w:gridSpan w:val="12"/>
          </w:tcPr>
          <w:p w14:paraId="0DD8FE2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</w:tr>
    </w:tbl>
    <w:p w14:paraId="3FC984EA" w14:textId="77777777" w:rsidR="00D16127" w:rsidRDefault="00D16127">
      <w:pPr>
        <w:ind w:left="0" w:firstLine="360"/>
      </w:pPr>
    </w:p>
    <w:p w14:paraId="30FCECEF" w14:textId="77777777" w:rsidR="00D16127" w:rsidRDefault="00000000">
      <w:pPr>
        <w:pStyle w:val="Heading2"/>
      </w:pPr>
      <w:bookmarkStart w:id="23" w:name="_heading=h.2grqrue" w:colFirst="0" w:colLast="0"/>
      <w:bookmarkEnd w:id="23"/>
      <w:r>
        <w:t>4.3 Sistema ISBN</w:t>
      </w:r>
    </w:p>
    <w:p w14:paraId="721A6430" w14:textId="77777777" w:rsidR="00D16127" w:rsidRDefault="00000000">
      <w:pPr>
        <w:ind w:left="0" w:firstLine="360"/>
      </w:pPr>
      <w:r>
        <w:t xml:space="preserve">O sistema ISBN – </w:t>
      </w:r>
      <w:r>
        <w:rPr>
          <w:i/>
        </w:rPr>
        <w:t>International Standard Bool Number</w:t>
      </w:r>
      <w:r>
        <w:t xml:space="preserve"> é um número único de treze dígitos (até 2007 utilizava apenas sete dígitos) que identifica uma obra ou edição de uma publicação feita por determinada editora e autor num determinado formato. Utilizado em quase todos os países do planeta surge pela primeira vez em 1967 no Reino Unido pela empresa </w:t>
      </w:r>
      <w:r>
        <w:rPr>
          <w:b/>
          <w:i/>
        </w:rPr>
        <w:t>J Whitakers &amp; Sons</w:t>
      </w:r>
      <w:r>
        <w:t>, depois de ter sido debatido no ano transato, na Terceira Conferência Internacional de Pesquisa de Mercado do Livro e Racionalização do Comércio de Livros em Berlim, a necessidade de arranjar uma forma de controlar inventário e processar ordens de compra através de uma identificação (Agency, 2017).</w:t>
      </w:r>
    </w:p>
    <w:p w14:paraId="79827DB2" w14:textId="77777777" w:rsidR="00D16127" w:rsidRDefault="00000000">
      <w:pPr>
        <w:ind w:left="0" w:firstLine="360"/>
      </w:pPr>
      <w:r>
        <w:t>Este número de identificação é subdividido em cinco elementos da seguinte forma:</w:t>
      </w:r>
    </w:p>
    <w:p w14:paraId="1E1D0409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Elemento GS1</w:t>
      </w:r>
      <w:r>
        <w:rPr>
          <w:color w:val="000000"/>
        </w:rPr>
        <w:t xml:space="preserve"> – é um conjunto de três dígitos que indica o tipo de publicação. Estes são determinados por uma entidade pública de nome GS1 que determina </w:t>
      </w:r>
      <w:r>
        <w:rPr>
          <w:color w:val="000000"/>
        </w:rPr>
        <w:lastRenderedPageBreak/>
        <w:t>padrões internacionais para comunicação empresarial (Agency, 2017).</w:t>
      </w:r>
    </w:p>
    <w:p w14:paraId="5A30962C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Identificador de grupo</w:t>
      </w:r>
      <w:r>
        <w:rPr>
          <w:color w:val="000000"/>
        </w:rPr>
        <w:t xml:space="preserve"> – Conjunto de dígitos que variam até um limite de cinco e que indicam a região geográfica, país ou língua do sistema ISBN.</w:t>
      </w:r>
    </w:p>
    <w:p w14:paraId="14FE0C13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Código de editor</w:t>
      </w:r>
      <w:r>
        <w:rPr>
          <w:color w:val="000000"/>
        </w:rPr>
        <w:t xml:space="preserve"> – Conjunto de dígitos até um limite de sete que identifica o editor da publicação.</w:t>
      </w:r>
    </w:p>
    <w:p w14:paraId="7121F291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Número da publicação</w:t>
      </w:r>
      <w:r>
        <w:rPr>
          <w:color w:val="000000"/>
        </w:rPr>
        <w:t xml:space="preserve"> – Identifica a obra publicada por um determinado editor. Pode conter até seis dígitos.</w:t>
      </w:r>
    </w:p>
    <w:p w14:paraId="3E639152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Dígito de verificação</w:t>
      </w:r>
      <w:r>
        <w:rPr>
          <w:color w:val="000000"/>
        </w:rPr>
        <w:t xml:space="preserve"> – É o dígito que se deve obter quando utilizado um algoritmo de módulo 10 determinado pela agência internacional ISBN.</w:t>
      </w:r>
    </w:p>
    <w:p w14:paraId="0CCADF51" w14:textId="77777777" w:rsidR="00D16127" w:rsidRDefault="00D16127">
      <w:pPr>
        <w:ind w:left="720" w:firstLine="0"/>
      </w:pPr>
    </w:p>
    <w:p w14:paraId="5DE5E8D0" w14:textId="77777777" w:rsidR="00D16127" w:rsidRDefault="00000000">
      <w:pPr>
        <w:pStyle w:val="Heading3"/>
      </w:pPr>
      <w:bookmarkStart w:id="24" w:name="_heading=h.vx1227" w:colFirst="0" w:colLast="0"/>
      <w:bookmarkEnd w:id="24"/>
      <w:r>
        <w:t>4.3.1 Cálculo do Dígito de Verificação do ISBN</w:t>
      </w:r>
    </w:p>
    <w:p w14:paraId="58214ADA" w14:textId="77777777" w:rsidR="00D16127" w:rsidRDefault="00000000">
      <w:r>
        <w:t>Á semelhança do algoritmo utilizado na validação do número de identificação de um cartão de cidadão, a validação do ISBN é feita também através de operações matemáticas e modulares que envolvem a multiplicação dos dígitos pelas constantes “1” e “3” e o módulo de 10 de determinados resultados.</w:t>
      </w:r>
    </w:p>
    <w:p w14:paraId="10417E7D" w14:textId="77777777" w:rsidR="00D16127" w:rsidRDefault="00000000">
      <w:r>
        <w:t>O algoritmo tem a seguinte sequência:</w:t>
      </w:r>
    </w:p>
    <w:p w14:paraId="3B9E4D77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Os doze primeiros dígitos são é multiplicado por “1” e por “3” de forma alternada respetivamente da esquerda para a direita.</w:t>
      </w:r>
    </w:p>
    <w:p w14:paraId="430E8FB8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É feita a soma dos resultados da multiplicação.</w:t>
      </w:r>
    </w:p>
    <w:p w14:paraId="20AC563E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Calcula-se o módulo de 10 do resultado da soma.</w:t>
      </w:r>
    </w:p>
    <w:p w14:paraId="0E755E8B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Faz-se a diferença entre 10 e o resultado obtido anteriormente, se o módulo obtido for igual a 10 então o dígito, consequentemente, será igual a 0.</w:t>
      </w:r>
    </w:p>
    <w:p w14:paraId="47B8C20D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</w:p>
    <w:p w14:paraId="15F95879" w14:textId="77777777" w:rsidR="00D16127" w:rsidRDefault="00000000">
      <w:r>
        <w:t xml:space="preserve">Usando o ISBN “978-0-141-39543-2” de uma obra escrita por </w:t>
      </w:r>
      <w:r>
        <w:rPr>
          <w:i/>
        </w:rPr>
        <w:t>George Orwell</w:t>
      </w:r>
      <w:r>
        <w:t xml:space="preserve"> com o título de </w:t>
      </w:r>
      <w:r>
        <w:rPr>
          <w:i/>
        </w:rPr>
        <w:t xml:space="preserve">“The Burmese Days” </w:t>
      </w:r>
      <w:r>
        <w:t>observa-se na Tabela 4 o cálculo do dígito de verificação que é “2”.</w:t>
      </w:r>
    </w:p>
    <w:p w14:paraId="19C3D514" w14:textId="77777777" w:rsidR="00D16127" w:rsidRDefault="00D16127">
      <w:pPr>
        <w:ind w:left="0" w:firstLine="0"/>
      </w:pPr>
    </w:p>
    <w:p w14:paraId="08D21FCF" w14:textId="77777777" w:rsidR="00D16127" w:rsidRDefault="00D16127">
      <w:pPr>
        <w:ind w:left="0" w:firstLine="0"/>
      </w:pPr>
    </w:p>
    <w:p w14:paraId="001AFCE1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5" w:name="_heading=h.3fwokq0" w:colFirst="0" w:colLast="0"/>
      <w:bookmarkEnd w:id="25"/>
      <w:r>
        <w:rPr>
          <w:i/>
          <w:color w:val="44546A"/>
          <w:sz w:val="18"/>
          <w:szCs w:val="18"/>
        </w:rPr>
        <w:t>Tabela 4 - Validação do ISBN de um livro (Agency, 2017).</w:t>
      </w:r>
    </w:p>
    <w:tbl>
      <w:tblPr>
        <w:tblStyle w:val="a4"/>
        <w:tblW w:w="110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56"/>
        <w:gridCol w:w="471"/>
        <w:gridCol w:w="537"/>
        <w:gridCol w:w="1560"/>
        <w:gridCol w:w="914"/>
        <w:gridCol w:w="567"/>
        <w:gridCol w:w="537"/>
        <w:gridCol w:w="709"/>
        <w:gridCol w:w="567"/>
        <w:gridCol w:w="567"/>
        <w:gridCol w:w="567"/>
        <w:gridCol w:w="533"/>
        <w:gridCol w:w="850"/>
        <w:gridCol w:w="851"/>
      </w:tblGrid>
      <w:tr w:rsidR="00D16127" w14:paraId="0B750754" w14:textId="77777777">
        <w:trPr>
          <w:jc w:val="center"/>
        </w:trPr>
        <w:tc>
          <w:tcPr>
            <w:tcW w:w="1271" w:type="dxa"/>
          </w:tcPr>
          <w:p w14:paraId="2663EB74" w14:textId="77777777" w:rsidR="00D16127" w:rsidRDefault="00D16127">
            <w:pPr>
              <w:ind w:left="0" w:firstLine="0"/>
            </w:pPr>
          </w:p>
        </w:tc>
        <w:tc>
          <w:tcPr>
            <w:tcW w:w="1564" w:type="dxa"/>
            <w:gridSpan w:val="3"/>
          </w:tcPr>
          <w:p w14:paraId="624C7EF5" w14:textId="77777777" w:rsidR="00D16127" w:rsidRDefault="00000000">
            <w:pPr>
              <w:ind w:left="0" w:firstLine="0"/>
              <w:jc w:val="center"/>
            </w:pPr>
            <w:r>
              <w:t>GS1</w:t>
            </w:r>
          </w:p>
        </w:tc>
        <w:tc>
          <w:tcPr>
            <w:tcW w:w="1560" w:type="dxa"/>
          </w:tcPr>
          <w:p w14:paraId="2BAF5F9C" w14:textId="77777777" w:rsidR="00D16127" w:rsidRDefault="00000000">
            <w:pPr>
              <w:ind w:left="0" w:firstLine="0"/>
              <w:jc w:val="center"/>
            </w:pPr>
            <w:r>
              <w:t>Ident. de grupo</w:t>
            </w:r>
          </w:p>
        </w:tc>
        <w:tc>
          <w:tcPr>
            <w:tcW w:w="2018" w:type="dxa"/>
            <w:gridSpan w:val="3"/>
          </w:tcPr>
          <w:p w14:paraId="01F3BF03" w14:textId="77777777" w:rsidR="00D16127" w:rsidRDefault="00000000">
            <w:pPr>
              <w:ind w:left="0" w:firstLine="0"/>
              <w:jc w:val="center"/>
            </w:pPr>
            <w:r>
              <w:t>Cód. de editor</w:t>
            </w:r>
          </w:p>
        </w:tc>
        <w:tc>
          <w:tcPr>
            <w:tcW w:w="2943" w:type="dxa"/>
            <w:gridSpan w:val="5"/>
          </w:tcPr>
          <w:p w14:paraId="7EF399AC" w14:textId="77777777" w:rsidR="00D16127" w:rsidRDefault="00000000">
            <w:pPr>
              <w:ind w:left="0" w:firstLine="0"/>
              <w:jc w:val="center"/>
            </w:pPr>
            <w:r>
              <w:t>Nº da publicação</w:t>
            </w:r>
          </w:p>
        </w:tc>
        <w:tc>
          <w:tcPr>
            <w:tcW w:w="850" w:type="dxa"/>
          </w:tcPr>
          <w:p w14:paraId="625B558B" w14:textId="77777777" w:rsidR="00D16127" w:rsidRDefault="00000000">
            <w:pPr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Check digit</w:t>
            </w:r>
          </w:p>
        </w:tc>
        <w:tc>
          <w:tcPr>
            <w:tcW w:w="851" w:type="dxa"/>
          </w:tcPr>
          <w:p w14:paraId="64EDA237" w14:textId="77777777" w:rsidR="00D16127" w:rsidRDefault="00000000">
            <w:pPr>
              <w:ind w:left="0" w:firstLine="0"/>
              <w:jc w:val="center"/>
            </w:pPr>
            <w:r>
              <w:t>Soma</w:t>
            </w:r>
          </w:p>
        </w:tc>
      </w:tr>
      <w:tr w:rsidR="00D16127" w14:paraId="4F054501" w14:textId="77777777">
        <w:trPr>
          <w:jc w:val="center"/>
        </w:trPr>
        <w:tc>
          <w:tcPr>
            <w:tcW w:w="1271" w:type="dxa"/>
          </w:tcPr>
          <w:p w14:paraId="23A6D1D9" w14:textId="77777777" w:rsidR="00D16127" w:rsidRDefault="00000000">
            <w:pPr>
              <w:ind w:left="0" w:firstLine="0"/>
            </w:pPr>
            <w:r>
              <w:t>ISBN</w:t>
            </w:r>
          </w:p>
        </w:tc>
        <w:tc>
          <w:tcPr>
            <w:tcW w:w="556" w:type="dxa"/>
          </w:tcPr>
          <w:p w14:paraId="51CD2B60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71" w:type="dxa"/>
          </w:tcPr>
          <w:p w14:paraId="4705EEE5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7" w:type="dxa"/>
          </w:tcPr>
          <w:p w14:paraId="49AAAC0B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33970E9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14" w:type="dxa"/>
          </w:tcPr>
          <w:p w14:paraId="4516B215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2BAAE91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537" w:type="dxa"/>
          </w:tcPr>
          <w:p w14:paraId="1EC7A979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CBD54A8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6598BC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72A126C1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B58BEBD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533" w:type="dxa"/>
          </w:tcPr>
          <w:p w14:paraId="069A1F9F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1BBCAC3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7C5E76EC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</w:tr>
      <w:tr w:rsidR="00D16127" w14:paraId="6050F16E" w14:textId="77777777">
        <w:trPr>
          <w:jc w:val="center"/>
        </w:trPr>
        <w:tc>
          <w:tcPr>
            <w:tcW w:w="1271" w:type="dxa"/>
          </w:tcPr>
          <w:p w14:paraId="18350837" w14:textId="77777777" w:rsidR="00D16127" w:rsidRDefault="00000000">
            <w:pPr>
              <w:ind w:left="0" w:firstLine="0"/>
            </w:pPr>
            <w:r>
              <w:t>Constante</w:t>
            </w:r>
          </w:p>
        </w:tc>
        <w:tc>
          <w:tcPr>
            <w:tcW w:w="556" w:type="dxa"/>
          </w:tcPr>
          <w:p w14:paraId="4588D915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471" w:type="dxa"/>
          </w:tcPr>
          <w:p w14:paraId="2DFCCFD3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37" w:type="dxa"/>
          </w:tcPr>
          <w:p w14:paraId="56BD9948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1560" w:type="dxa"/>
          </w:tcPr>
          <w:p w14:paraId="42AE51DF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914" w:type="dxa"/>
          </w:tcPr>
          <w:p w14:paraId="3487B560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567" w:type="dxa"/>
          </w:tcPr>
          <w:p w14:paraId="5545E3CA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37" w:type="dxa"/>
          </w:tcPr>
          <w:p w14:paraId="754093E5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709" w:type="dxa"/>
          </w:tcPr>
          <w:p w14:paraId="4976BE63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67" w:type="dxa"/>
          </w:tcPr>
          <w:p w14:paraId="6B72C217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567" w:type="dxa"/>
          </w:tcPr>
          <w:p w14:paraId="2C8CDC4D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67" w:type="dxa"/>
          </w:tcPr>
          <w:p w14:paraId="32EC37D6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533" w:type="dxa"/>
          </w:tcPr>
          <w:p w14:paraId="2B26D99F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850" w:type="dxa"/>
          </w:tcPr>
          <w:p w14:paraId="0C776A2D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5C3109C7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</w:tr>
      <w:tr w:rsidR="00D16127" w14:paraId="1E6C6E85" w14:textId="77777777">
        <w:trPr>
          <w:jc w:val="center"/>
        </w:trPr>
        <w:tc>
          <w:tcPr>
            <w:tcW w:w="1271" w:type="dxa"/>
          </w:tcPr>
          <w:p w14:paraId="1C4AF682" w14:textId="77777777" w:rsidR="00D16127" w:rsidRDefault="00000000">
            <w:pPr>
              <w:ind w:left="0" w:firstLine="0"/>
            </w:pPr>
            <w:r>
              <w:t>Produto</w:t>
            </w:r>
          </w:p>
        </w:tc>
        <w:tc>
          <w:tcPr>
            <w:tcW w:w="556" w:type="dxa"/>
          </w:tcPr>
          <w:p w14:paraId="02DFA223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71" w:type="dxa"/>
          </w:tcPr>
          <w:p w14:paraId="585BC213" w14:textId="77777777" w:rsidR="00D16127" w:rsidRDefault="00000000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537" w:type="dxa"/>
          </w:tcPr>
          <w:p w14:paraId="533136EF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22154C1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14" w:type="dxa"/>
          </w:tcPr>
          <w:p w14:paraId="2615AD7C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8AD2353" w14:textId="77777777" w:rsidR="00D16127" w:rsidRDefault="0000000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537" w:type="dxa"/>
          </w:tcPr>
          <w:p w14:paraId="1530E040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F17BA77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1C591816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20FDC7F4" w14:textId="77777777" w:rsidR="00D16127" w:rsidRDefault="00000000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42ECABD0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533" w:type="dxa"/>
          </w:tcPr>
          <w:p w14:paraId="0C88320B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5FF47D8D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418174D9" w14:textId="77777777" w:rsidR="00D16127" w:rsidRDefault="00000000">
            <w:pPr>
              <w:ind w:left="0" w:firstLine="0"/>
              <w:jc w:val="center"/>
            </w:pPr>
            <w:r>
              <w:t>98</w:t>
            </w:r>
          </w:p>
        </w:tc>
      </w:tr>
      <w:tr w:rsidR="00D16127" w14:paraId="00F5E26B" w14:textId="77777777">
        <w:trPr>
          <w:jc w:val="center"/>
        </w:trPr>
        <w:tc>
          <w:tcPr>
            <w:tcW w:w="1271" w:type="dxa"/>
          </w:tcPr>
          <w:p w14:paraId="40D894F2" w14:textId="77777777" w:rsidR="00D16127" w:rsidRDefault="00000000">
            <w:pPr>
              <w:ind w:left="0" w:firstLine="0"/>
            </w:pPr>
            <w:r>
              <w:t>Módulo 10</w:t>
            </w:r>
          </w:p>
        </w:tc>
        <w:tc>
          <w:tcPr>
            <w:tcW w:w="9786" w:type="dxa"/>
            <w:gridSpan w:val="14"/>
          </w:tcPr>
          <w:p w14:paraId="4FD6DD55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</w:tr>
      <w:tr w:rsidR="00D16127" w14:paraId="6D25AD1B" w14:textId="77777777">
        <w:trPr>
          <w:jc w:val="center"/>
        </w:trPr>
        <w:tc>
          <w:tcPr>
            <w:tcW w:w="1271" w:type="dxa"/>
          </w:tcPr>
          <w:p w14:paraId="73FBE2DB" w14:textId="77777777" w:rsidR="00D16127" w:rsidRDefault="00000000">
            <w:pPr>
              <w:ind w:left="0" w:firstLine="0"/>
            </w:pPr>
            <w:r>
              <w:t>Diferença</w:t>
            </w:r>
          </w:p>
        </w:tc>
        <w:tc>
          <w:tcPr>
            <w:tcW w:w="9786" w:type="dxa"/>
            <w:gridSpan w:val="14"/>
          </w:tcPr>
          <w:p w14:paraId="213AF069" w14:textId="77777777" w:rsidR="00D16127" w:rsidRDefault="00000000">
            <w:pPr>
              <w:ind w:left="0" w:firstLine="0"/>
              <w:jc w:val="center"/>
            </w:pPr>
            <w:r>
              <w:t>10 - 8 = 2</w:t>
            </w:r>
          </w:p>
        </w:tc>
      </w:tr>
    </w:tbl>
    <w:p w14:paraId="596ED127" w14:textId="77777777" w:rsidR="00D16127" w:rsidRDefault="00D16127">
      <w:pPr>
        <w:ind w:left="0" w:firstLine="0"/>
      </w:pPr>
    </w:p>
    <w:p w14:paraId="0B5AB830" w14:textId="77777777" w:rsidR="00D16127" w:rsidRDefault="00D16127">
      <w:pPr>
        <w:ind w:left="0" w:firstLine="0"/>
      </w:pPr>
    </w:p>
    <w:p w14:paraId="3258B5F2" w14:textId="77777777" w:rsidR="00D16127" w:rsidRDefault="00000000">
      <w:pPr>
        <w:pStyle w:val="Heading2"/>
      </w:pPr>
      <w:bookmarkStart w:id="26" w:name="_heading=h.1v1yuxt" w:colFirst="0" w:colLast="0"/>
      <w:bookmarkEnd w:id="26"/>
      <w:r>
        <w:lastRenderedPageBreak/>
        <w:t>4.4 Sistema IMEI</w:t>
      </w:r>
    </w:p>
    <w:p w14:paraId="1048DAB6" w14:textId="77777777" w:rsidR="00D16127" w:rsidRDefault="00000000">
      <w:r>
        <w:t>O IMEI – International Mobile Equipment Identity, é um número único, com quinze dígitos, que identifica um dispositivo móvel. Este sistema é um exemplo das aplicações contemporâneas que utilizam o algoritmo de Luhn para calcular o dígito de controlo.</w:t>
      </w:r>
    </w:p>
    <w:p w14:paraId="55FB2AC5" w14:textId="77777777" w:rsidR="00D16127" w:rsidRDefault="00000000">
      <w:r>
        <w:t>A estrutura do IMEI é descrita da seguinte forma “AA-BBBBBB-CCCCCC-D”, em que:</w:t>
      </w:r>
    </w:p>
    <w:p w14:paraId="1FA49951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AA são os dígitos de identificação do grupo do país, indicando a organização aprovada pela GSMA – Global System for Mobile Communications Association que alocou o TAC – Type Allocation Code.</w:t>
      </w:r>
    </w:p>
    <w:p w14:paraId="089A726D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BBBBBB são os restantes dígitos do TAC.</w:t>
      </w:r>
    </w:p>
    <w:p w14:paraId="28246357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CCCCCC são o número de sério do modelo do dispositivo.</w:t>
      </w:r>
    </w:p>
    <w:p w14:paraId="1703CCBC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 é o dígito de verificação.</w:t>
      </w:r>
    </w:p>
    <w:p w14:paraId="07D210C2" w14:textId="77777777" w:rsidR="00D16127" w:rsidRDefault="00D16127">
      <w:pPr>
        <w:ind w:left="0" w:firstLine="360"/>
      </w:pPr>
    </w:p>
    <w:p w14:paraId="20D98864" w14:textId="77777777" w:rsidR="00D16127" w:rsidRDefault="00000000">
      <w:pPr>
        <w:ind w:left="0" w:firstLine="360"/>
      </w:pPr>
      <w:r>
        <w:t>A fórmula da validação do IMEI é feita da seguinte forma:</w:t>
      </w:r>
    </w:p>
    <w:p w14:paraId="54523AB8" w14:textId="77777777" w:rsidR="00D161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 direita para a esquerda duplica-se cada dígito intercaladamente.</w:t>
      </w:r>
    </w:p>
    <w:p w14:paraId="71A38F3D" w14:textId="77777777" w:rsidR="00D161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Soma-se todos os dígitos existentes. Ter atenção que não se somam números, se o resultado da duplicação for superior a dez, e.g. “12”, soma-se “1” e “2”.</w:t>
      </w:r>
    </w:p>
    <w:p w14:paraId="2ABB14AB" w14:textId="77777777" w:rsidR="00D161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Subtrai-se o resultado da soma ao múltiplo de “10” imediatamente superior ao resultado e obtém-se o dígito de controlo.</w:t>
      </w:r>
    </w:p>
    <w:p w14:paraId="6614A130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</w:p>
    <w:p w14:paraId="407889B3" w14:textId="77777777" w:rsidR="00D16127" w:rsidRDefault="00000000">
      <w:pPr>
        <w:ind w:left="0" w:firstLine="360"/>
      </w:pPr>
      <w:r>
        <w:t xml:space="preserve">Utilizando o IMEI de um modelo de um dispositivo móvel da </w:t>
      </w:r>
      <w:r>
        <w:rPr>
          <w:i/>
        </w:rPr>
        <w:t>Xiaomi</w:t>
      </w:r>
      <w:r>
        <w:t>, “86-508605-797822-6”, observa-se na Tabela 5 o processo do cálculo do seu dígito de controlo.</w:t>
      </w:r>
    </w:p>
    <w:p w14:paraId="6B477B01" w14:textId="77777777" w:rsidR="00D16127" w:rsidRDefault="00D16127">
      <w:pPr>
        <w:ind w:left="0" w:firstLine="360"/>
      </w:pPr>
    </w:p>
    <w:p w14:paraId="3046D38B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7" w:name="_heading=h.4f1mdlm" w:colFirst="0" w:colLast="0"/>
      <w:bookmarkEnd w:id="27"/>
      <w:r>
        <w:rPr>
          <w:i/>
          <w:color w:val="44546A"/>
          <w:sz w:val="18"/>
          <w:szCs w:val="18"/>
        </w:rPr>
        <w:t>Tabela 5 - Cálculo do dígito de controlo de um IMEI.</w:t>
      </w:r>
    </w:p>
    <w:tbl>
      <w:tblPr>
        <w:tblStyle w:val="a5"/>
        <w:tblW w:w="91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0"/>
        <w:gridCol w:w="528"/>
        <w:gridCol w:w="529"/>
        <w:gridCol w:w="529"/>
        <w:gridCol w:w="461"/>
        <w:gridCol w:w="461"/>
        <w:gridCol w:w="530"/>
        <w:gridCol w:w="530"/>
        <w:gridCol w:w="530"/>
        <w:gridCol w:w="461"/>
        <w:gridCol w:w="530"/>
        <w:gridCol w:w="530"/>
        <w:gridCol w:w="530"/>
        <w:gridCol w:w="461"/>
        <w:gridCol w:w="491"/>
        <w:gridCol w:w="461"/>
      </w:tblGrid>
      <w:tr w:rsidR="00D16127" w14:paraId="2D647FF8" w14:textId="77777777">
        <w:trPr>
          <w:jc w:val="center"/>
        </w:trPr>
        <w:tc>
          <w:tcPr>
            <w:tcW w:w="1630" w:type="dxa"/>
          </w:tcPr>
          <w:p w14:paraId="282E50D7" w14:textId="77777777" w:rsidR="00D16127" w:rsidRDefault="00000000">
            <w:pPr>
              <w:ind w:left="0" w:firstLine="0"/>
            </w:pPr>
            <w:r>
              <w:t>IMEI</w:t>
            </w:r>
          </w:p>
        </w:tc>
        <w:tc>
          <w:tcPr>
            <w:tcW w:w="528" w:type="dxa"/>
          </w:tcPr>
          <w:p w14:paraId="13E01DAD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29" w:type="dxa"/>
          </w:tcPr>
          <w:p w14:paraId="17DF39F6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529" w:type="dxa"/>
          </w:tcPr>
          <w:p w14:paraId="69BF4A1D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61" w:type="dxa"/>
          </w:tcPr>
          <w:p w14:paraId="6A8B19C4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5686F3C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30" w:type="dxa"/>
          </w:tcPr>
          <w:p w14:paraId="42803460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530" w:type="dxa"/>
          </w:tcPr>
          <w:p w14:paraId="4B66302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530" w:type="dxa"/>
          </w:tcPr>
          <w:p w14:paraId="2A520383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61" w:type="dxa"/>
          </w:tcPr>
          <w:p w14:paraId="275D8D09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4AF860F2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30" w:type="dxa"/>
          </w:tcPr>
          <w:p w14:paraId="35ABF31D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209A7927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461" w:type="dxa"/>
          </w:tcPr>
          <w:p w14:paraId="612689EF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91" w:type="dxa"/>
          </w:tcPr>
          <w:p w14:paraId="1E867B94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61" w:type="dxa"/>
          </w:tcPr>
          <w:p w14:paraId="283FA9DE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</w:tr>
      <w:tr w:rsidR="00D16127" w14:paraId="1B0BF710" w14:textId="77777777">
        <w:trPr>
          <w:jc w:val="center"/>
        </w:trPr>
        <w:tc>
          <w:tcPr>
            <w:tcW w:w="1630" w:type="dxa"/>
          </w:tcPr>
          <w:p w14:paraId="038E0A2A" w14:textId="77777777" w:rsidR="00D16127" w:rsidRDefault="00000000">
            <w:pPr>
              <w:ind w:left="0" w:firstLine="0"/>
            </w:pPr>
            <w:r>
              <w:t>Dobro</w:t>
            </w:r>
          </w:p>
        </w:tc>
        <w:tc>
          <w:tcPr>
            <w:tcW w:w="528" w:type="dxa"/>
          </w:tcPr>
          <w:p w14:paraId="7B28A227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29" w:type="dxa"/>
          </w:tcPr>
          <w:p w14:paraId="60E1BB83" w14:textId="77777777" w:rsidR="00D16127" w:rsidRDefault="0000000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529" w:type="dxa"/>
          </w:tcPr>
          <w:p w14:paraId="4EE3687B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61" w:type="dxa"/>
          </w:tcPr>
          <w:p w14:paraId="052C1300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6E19216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30" w:type="dxa"/>
          </w:tcPr>
          <w:p w14:paraId="16AE1A7B" w14:textId="77777777" w:rsidR="00D16127" w:rsidRDefault="0000000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530" w:type="dxa"/>
          </w:tcPr>
          <w:p w14:paraId="303A94E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530" w:type="dxa"/>
          </w:tcPr>
          <w:p w14:paraId="526F7946" w14:textId="77777777" w:rsidR="00D16127" w:rsidRDefault="00000000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461" w:type="dxa"/>
          </w:tcPr>
          <w:p w14:paraId="198C48F9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35D84A6E" w14:textId="77777777" w:rsidR="00D16127" w:rsidRDefault="00000000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530" w:type="dxa"/>
          </w:tcPr>
          <w:p w14:paraId="45AC2CDC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7941D806" w14:textId="77777777" w:rsidR="00D16127" w:rsidRDefault="00000000">
            <w:pPr>
              <w:ind w:left="0" w:firstLine="0"/>
              <w:jc w:val="center"/>
            </w:pPr>
            <w:r>
              <w:t>16</w:t>
            </w:r>
          </w:p>
        </w:tc>
        <w:tc>
          <w:tcPr>
            <w:tcW w:w="461" w:type="dxa"/>
          </w:tcPr>
          <w:p w14:paraId="6E0951CB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91" w:type="dxa"/>
          </w:tcPr>
          <w:p w14:paraId="7693BD12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61" w:type="dxa"/>
            <w:vMerge w:val="restart"/>
          </w:tcPr>
          <w:p w14:paraId="1CC96423" w14:textId="77777777" w:rsidR="00D16127" w:rsidRDefault="00D16127">
            <w:pPr>
              <w:ind w:left="0" w:firstLine="0"/>
              <w:jc w:val="center"/>
            </w:pPr>
          </w:p>
          <w:p w14:paraId="75134B48" w14:textId="77777777" w:rsidR="00D16127" w:rsidRDefault="00000000">
            <w:pPr>
              <w:ind w:left="0" w:firstLine="0"/>
            </w:pPr>
            <w:r>
              <w:t xml:space="preserve"> -</w:t>
            </w:r>
          </w:p>
          <w:p w14:paraId="003C0EAF" w14:textId="77777777" w:rsidR="00D16127" w:rsidRDefault="00D16127">
            <w:pPr>
              <w:ind w:left="0" w:firstLine="0"/>
              <w:jc w:val="center"/>
            </w:pPr>
          </w:p>
        </w:tc>
      </w:tr>
      <w:tr w:rsidR="00D16127" w14:paraId="3AC5D748" w14:textId="77777777">
        <w:trPr>
          <w:jc w:val="center"/>
        </w:trPr>
        <w:tc>
          <w:tcPr>
            <w:tcW w:w="1630" w:type="dxa"/>
          </w:tcPr>
          <w:p w14:paraId="3511F017" w14:textId="77777777" w:rsidR="00D16127" w:rsidRDefault="00000000">
            <w:pPr>
              <w:ind w:left="0" w:firstLine="0"/>
            </w:pPr>
            <w:r>
              <w:t>Soma</w:t>
            </w:r>
          </w:p>
        </w:tc>
        <w:tc>
          <w:tcPr>
            <w:tcW w:w="7101" w:type="dxa"/>
            <w:gridSpan w:val="14"/>
          </w:tcPr>
          <w:p w14:paraId="0C346AF7" w14:textId="77777777" w:rsidR="00D16127" w:rsidRDefault="00000000">
            <w:pPr>
              <w:ind w:left="0" w:firstLine="0"/>
              <w:jc w:val="center"/>
            </w:pPr>
            <w:r>
              <w:t>8+1+2+5+0+8+1+2+0+1+0+7+1+8+7+1+6+2+4 = 64</w:t>
            </w:r>
          </w:p>
        </w:tc>
        <w:tc>
          <w:tcPr>
            <w:tcW w:w="461" w:type="dxa"/>
            <w:vMerge/>
          </w:tcPr>
          <w:p w14:paraId="51F83995" w14:textId="77777777" w:rsidR="00D16127" w:rsidRDefault="00D16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</w:tr>
      <w:tr w:rsidR="00D16127" w14:paraId="4B31259A" w14:textId="77777777">
        <w:trPr>
          <w:jc w:val="center"/>
        </w:trPr>
        <w:tc>
          <w:tcPr>
            <w:tcW w:w="1630" w:type="dxa"/>
          </w:tcPr>
          <w:p w14:paraId="52E0A9F1" w14:textId="77777777" w:rsidR="00D16127" w:rsidRDefault="00000000">
            <w:pPr>
              <w:ind w:left="0" w:firstLine="0"/>
            </w:pPr>
            <w:r>
              <w:t>Múltiplo de 10</w:t>
            </w:r>
          </w:p>
        </w:tc>
        <w:tc>
          <w:tcPr>
            <w:tcW w:w="7101" w:type="dxa"/>
            <w:gridSpan w:val="14"/>
          </w:tcPr>
          <w:p w14:paraId="0FE452A7" w14:textId="77777777" w:rsidR="00D16127" w:rsidRDefault="00000000">
            <w:pPr>
              <w:ind w:left="0" w:firstLine="0"/>
              <w:jc w:val="center"/>
            </w:pPr>
            <w:r>
              <w:t>70</w:t>
            </w:r>
          </w:p>
        </w:tc>
        <w:tc>
          <w:tcPr>
            <w:tcW w:w="461" w:type="dxa"/>
            <w:vMerge/>
          </w:tcPr>
          <w:p w14:paraId="45438AD0" w14:textId="77777777" w:rsidR="00D16127" w:rsidRDefault="00D16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</w:tr>
      <w:tr w:rsidR="00D16127" w14:paraId="739BB9EE" w14:textId="77777777">
        <w:trPr>
          <w:jc w:val="center"/>
        </w:trPr>
        <w:tc>
          <w:tcPr>
            <w:tcW w:w="1630" w:type="dxa"/>
          </w:tcPr>
          <w:p w14:paraId="377C6F32" w14:textId="77777777" w:rsidR="00D16127" w:rsidRDefault="00000000">
            <w:pPr>
              <w:ind w:left="0" w:firstLine="0"/>
            </w:pPr>
            <w:r>
              <w:t>Diferença</w:t>
            </w:r>
          </w:p>
        </w:tc>
        <w:tc>
          <w:tcPr>
            <w:tcW w:w="7101" w:type="dxa"/>
            <w:gridSpan w:val="14"/>
          </w:tcPr>
          <w:p w14:paraId="3BC29A5F" w14:textId="77777777" w:rsidR="00D16127" w:rsidRDefault="00000000">
            <w:pPr>
              <w:ind w:left="0" w:firstLine="0"/>
              <w:jc w:val="center"/>
            </w:pPr>
            <w:r>
              <w:t>70 – 64 = 6</w:t>
            </w:r>
          </w:p>
        </w:tc>
        <w:tc>
          <w:tcPr>
            <w:tcW w:w="461" w:type="dxa"/>
            <w:vMerge/>
          </w:tcPr>
          <w:p w14:paraId="33A8F3BF" w14:textId="77777777" w:rsidR="00D16127" w:rsidRDefault="00D16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</w:tr>
    </w:tbl>
    <w:p w14:paraId="3838CD9B" w14:textId="77777777" w:rsidR="00D16127" w:rsidRDefault="00D16127">
      <w:pPr>
        <w:ind w:left="0" w:firstLine="360"/>
      </w:pPr>
    </w:p>
    <w:p w14:paraId="76348DBE" w14:textId="77777777" w:rsidR="00D16127" w:rsidRDefault="00D16127">
      <w:pPr>
        <w:ind w:left="0" w:firstLine="360"/>
      </w:pPr>
    </w:p>
    <w:p w14:paraId="592EBB71" w14:textId="77777777" w:rsidR="00D16127" w:rsidRDefault="00000000">
      <w:pPr>
        <w:pStyle w:val="Heading2"/>
      </w:pPr>
      <w:bookmarkStart w:id="28" w:name="_heading=h.2u6wntf" w:colFirst="0" w:colLast="0"/>
      <w:bookmarkEnd w:id="28"/>
      <w:r>
        <w:t>4.5 Sistema IBAN</w:t>
      </w:r>
    </w:p>
    <w:p w14:paraId="70D9BCFB" w14:textId="77777777" w:rsidR="00D16127" w:rsidRDefault="00000000">
      <w:r>
        <w:t xml:space="preserve">Um caso de aplicação do dígito de controlo, bem intrínseco no quotidiano do cidadão comum, é o IBAN – </w:t>
      </w:r>
      <w:r>
        <w:rPr>
          <w:i/>
        </w:rPr>
        <w:t>International Bank Account Number</w:t>
      </w:r>
      <w:r>
        <w:t>. Este número, composto por 25 caracteres alfanuméricos, identifica uma conta bancária única, associada a um cidadão, em qualquer parte do mundo. Na Figura 4 observa-se um exemplo de número IBAN onde os dois últimos dígitos são o de controlo (Portugal, 2014).</w:t>
      </w:r>
    </w:p>
    <w:p w14:paraId="6C33EEB4" w14:textId="77777777" w:rsidR="00D16127" w:rsidRDefault="00D16127"/>
    <w:p w14:paraId="1F59639B" w14:textId="77777777" w:rsidR="00D16127" w:rsidRDefault="00000000">
      <w:pPr>
        <w:keepNext/>
      </w:pPr>
      <w:r>
        <w:rPr>
          <w:noProof/>
        </w:rPr>
        <w:drawing>
          <wp:inline distT="0" distB="0" distL="0" distR="0" wp14:anchorId="4B0BE75F" wp14:editId="22B80972">
            <wp:extent cx="5525271" cy="1981477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8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F00A8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9" w:name="_heading=h.19c6y18" w:colFirst="0" w:colLast="0"/>
      <w:bookmarkEnd w:id="29"/>
      <w:r>
        <w:rPr>
          <w:i/>
          <w:color w:val="44546A"/>
          <w:sz w:val="18"/>
          <w:szCs w:val="18"/>
        </w:rPr>
        <w:t>Figura 4 - Caracterização de um IBAN.</w:t>
      </w:r>
    </w:p>
    <w:p w14:paraId="48D91495" w14:textId="77777777" w:rsidR="00D16127" w:rsidRDefault="00D16127"/>
    <w:p w14:paraId="4AF77304" w14:textId="77777777" w:rsidR="00D16127" w:rsidRDefault="00000000">
      <w:pPr>
        <w:pStyle w:val="Heading3"/>
      </w:pPr>
      <w:bookmarkStart w:id="30" w:name="_heading=h.3tbugp1" w:colFirst="0" w:colLast="0"/>
      <w:bookmarkEnd w:id="30"/>
      <w:r>
        <w:t>4.5.1 Validação do IBAN</w:t>
      </w:r>
    </w:p>
    <w:p w14:paraId="120446F5" w14:textId="77777777" w:rsidR="00D16127" w:rsidRDefault="00000000">
      <w:r>
        <w:t>O dígito de controlo é calculado utilizando por base o algoritmo de MOD-97-10. O processo de cálculo caracteriza-se da seguinte forma:</w:t>
      </w:r>
    </w:p>
    <w:p w14:paraId="4922EB10" w14:textId="77777777" w:rsidR="00D161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Move-se os primeiros quatro caracteres referentes ao código de país para a direita do número.</w:t>
      </w:r>
    </w:p>
    <w:p w14:paraId="5BA09848" w14:textId="77777777" w:rsidR="00D161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Converte-se as letras em valores numéricos de acordo com a Tabela 6 do apêndice A.</w:t>
      </w:r>
    </w:p>
    <w:p w14:paraId="3AFEE955" w14:textId="77777777" w:rsidR="00D161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Divide-se o número obtido por “97”, se o resto da divisão for igual a “1” então o número IBAN é válido.</w:t>
      </w:r>
    </w:p>
    <w:p w14:paraId="604A4049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140" w:firstLine="0"/>
        <w:rPr>
          <w:color w:val="000000"/>
        </w:rPr>
      </w:pPr>
    </w:p>
    <w:p w14:paraId="1B912BA1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140" w:firstLine="0"/>
        <w:rPr>
          <w:color w:val="000000"/>
        </w:rPr>
      </w:pPr>
    </w:p>
    <w:p w14:paraId="2B4383AD" w14:textId="77777777" w:rsidR="00D16127" w:rsidRDefault="00000000">
      <w:r>
        <w:t xml:space="preserve">Na Tabela 6 observa-se o exemplo da validação de um IBAN genérico. </w:t>
      </w:r>
    </w:p>
    <w:p w14:paraId="581F4290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31" w:name="_heading=h.28h4qwu" w:colFirst="0" w:colLast="0"/>
      <w:bookmarkEnd w:id="31"/>
      <w:r>
        <w:rPr>
          <w:i/>
          <w:color w:val="44546A"/>
          <w:sz w:val="18"/>
          <w:szCs w:val="18"/>
        </w:rPr>
        <w:t>Tabela 6 - Validação de um IBAN genérico</w:t>
      </w:r>
    </w:p>
    <w:tbl>
      <w:tblPr>
        <w:tblStyle w:val="a6"/>
        <w:tblW w:w="954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63"/>
        <w:gridCol w:w="3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  <w:gridCol w:w="461"/>
        <w:gridCol w:w="339"/>
        <w:gridCol w:w="339"/>
      </w:tblGrid>
      <w:tr w:rsidR="00D16127" w14:paraId="6422BD56" w14:textId="77777777">
        <w:tc>
          <w:tcPr>
            <w:tcW w:w="791" w:type="dxa"/>
          </w:tcPr>
          <w:p w14:paraId="4249696D" w14:textId="77777777" w:rsidR="00D16127" w:rsidRDefault="00000000">
            <w:pPr>
              <w:ind w:left="0" w:firstLine="0"/>
            </w:pPr>
            <w:r>
              <w:t>IBAN</w:t>
            </w:r>
          </w:p>
        </w:tc>
        <w:tc>
          <w:tcPr>
            <w:tcW w:w="363" w:type="dxa"/>
          </w:tcPr>
          <w:p w14:paraId="155E4FA5" w14:textId="77777777" w:rsidR="00D16127" w:rsidRDefault="00000000">
            <w:pPr>
              <w:ind w:left="0" w:firstLine="0"/>
              <w:jc w:val="center"/>
            </w:pPr>
            <w:r>
              <w:t>P</w:t>
            </w:r>
          </w:p>
        </w:tc>
        <w:tc>
          <w:tcPr>
            <w:tcW w:w="351" w:type="dxa"/>
          </w:tcPr>
          <w:p w14:paraId="5E2226A2" w14:textId="77777777" w:rsidR="00D16127" w:rsidRDefault="00000000">
            <w:pPr>
              <w:ind w:left="0" w:firstLine="0"/>
              <w:jc w:val="center"/>
            </w:pPr>
            <w:r>
              <w:t>T</w:t>
            </w:r>
          </w:p>
        </w:tc>
        <w:tc>
          <w:tcPr>
            <w:tcW w:w="339" w:type="dxa"/>
          </w:tcPr>
          <w:p w14:paraId="5F310FCF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783854C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41A768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641A6C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3FA71D2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0916D969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4C9F3C0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13CDC84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588A3F4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4AAAC36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14168E13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405531F7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39" w:type="dxa"/>
          </w:tcPr>
          <w:p w14:paraId="1F6A9A03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39" w:type="dxa"/>
          </w:tcPr>
          <w:p w14:paraId="57A3314A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39" w:type="dxa"/>
          </w:tcPr>
          <w:p w14:paraId="2AA6D9AC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5DF963A4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39" w:type="dxa"/>
          </w:tcPr>
          <w:p w14:paraId="43706158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39" w:type="dxa"/>
          </w:tcPr>
          <w:p w14:paraId="495353D8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39" w:type="dxa"/>
          </w:tcPr>
          <w:p w14:paraId="1CC46E5F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61" w:type="dxa"/>
          </w:tcPr>
          <w:p w14:paraId="36CAF16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29AD8ED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2980C8E7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4CA8005D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</w:tr>
      <w:tr w:rsidR="00D16127" w14:paraId="048C31C4" w14:textId="77777777">
        <w:tc>
          <w:tcPr>
            <w:tcW w:w="791" w:type="dxa"/>
          </w:tcPr>
          <w:p w14:paraId="23C66602" w14:textId="77777777" w:rsidR="00D16127" w:rsidRDefault="00000000">
            <w:pPr>
              <w:ind w:left="0" w:firstLine="0"/>
            </w:pPr>
            <w:r>
              <w:t>Mov.</w:t>
            </w:r>
          </w:p>
        </w:tc>
        <w:tc>
          <w:tcPr>
            <w:tcW w:w="363" w:type="dxa"/>
          </w:tcPr>
          <w:p w14:paraId="0D44256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1" w:type="dxa"/>
          </w:tcPr>
          <w:p w14:paraId="0A5CCA7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4D051C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6DF4179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1DDF9F8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6F8502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1F275B3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43E2C9D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E65D874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542DBF71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39" w:type="dxa"/>
          </w:tcPr>
          <w:p w14:paraId="7A164211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39" w:type="dxa"/>
          </w:tcPr>
          <w:p w14:paraId="42F17538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39" w:type="dxa"/>
          </w:tcPr>
          <w:p w14:paraId="442AC6AD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3814B2D0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39" w:type="dxa"/>
          </w:tcPr>
          <w:p w14:paraId="0D1CB8D9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39" w:type="dxa"/>
          </w:tcPr>
          <w:p w14:paraId="21EC03CC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39" w:type="dxa"/>
          </w:tcPr>
          <w:p w14:paraId="765A6DF7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06399A2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ADBF36E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1316A951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676A40B2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61" w:type="dxa"/>
          </w:tcPr>
          <w:p w14:paraId="7240D64F" w14:textId="77777777" w:rsidR="00D16127" w:rsidRDefault="00000000">
            <w:pPr>
              <w:ind w:left="0" w:firstLine="0"/>
              <w:jc w:val="center"/>
            </w:pPr>
            <w:r>
              <w:t>P</w:t>
            </w:r>
          </w:p>
        </w:tc>
        <w:tc>
          <w:tcPr>
            <w:tcW w:w="461" w:type="dxa"/>
          </w:tcPr>
          <w:p w14:paraId="3C6A993F" w14:textId="77777777" w:rsidR="00D16127" w:rsidRDefault="00000000">
            <w:pPr>
              <w:ind w:left="0" w:firstLine="0"/>
              <w:jc w:val="center"/>
            </w:pPr>
            <w:r>
              <w:t>T</w:t>
            </w:r>
          </w:p>
        </w:tc>
        <w:tc>
          <w:tcPr>
            <w:tcW w:w="339" w:type="dxa"/>
          </w:tcPr>
          <w:p w14:paraId="6085EC2A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0CC1DEC7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</w:tr>
      <w:tr w:rsidR="00D16127" w14:paraId="218D937F" w14:textId="77777777">
        <w:tc>
          <w:tcPr>
            <w:tcW w:w="791" w:type="dxa"/>
          </w:tcPr>
          <w:p w14:paraId="115DEBE5" w14:textId="77777777" w:rsidR="00D16127" w:rsidRDefault="00000000">
            <w:pPr>
              <w:ind w:left="0" w:firstLine="0"/>
            </w:pPr>
            <w:r>
              <w:t>Conv.</w:t>
            </w:r>
          </w:p>
        </w:tc>
        <w:tc>
          <w:tcPr>
            <w:tcW w:w="363" w:type="dxa"/>
          </w:tcPr>
          <w:p w14:paraId="5B2F72C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1" w:type="dxa"/>
          </w:tcPr>
          <w:p w14:paraId="46540EA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1C39B0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8200EE6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30E86AD7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5F57996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3EA5532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77391E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57B10E21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3E77DF35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39" w:type="dxa"/>
          </w:tcPr>
          <w:p w14:paraId="17BAB837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39" w:type="dxa"/>
          </w:tcPr>
          <w:p w14:paraId="7139E627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39" w:type="dxa"/>
          </w:tcPr>
          <w:p w14:paraId="553F4DA5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789286EF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39" w:type="dxa"/>
          </w:tcPr>
          <w:p w14:paraId="284F706B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39" w:type="dxa"/>
          </w:tcPr>
          <w:p w14:paraId="0A987A70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39" w:type="dxa"/>
          </w:tcPr>
          <w:p w14:paraId="169DCBB2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3E9C173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0532C776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081ABBBC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04A0C1D0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61" w:type="dxa"/>
          </w:tcPr>
          <w:p w14:paraId="263809FA" w14:textId="77777777" w:rsidR="00D16127" w:rsidRDefault="00000000">
            <w:pPr>
              <w:ind w:left="0" w:firstLine="0"/>
              <w:jc w:val="center"/>
            </w:pPr>
            <w:r>
              <w:t>25</w:t>
            </w:r>
          </w:p>
        </w:tc>
        <w:tc>
          <w:tcPr>
            <w:tcW w:w="461" w:type="dxa"/>
          </w:tcPr>
          <w:p w14:paraId="4EE38540" w14:textId="77777777" w:rsidR="00D16127" w:rsidRDefault="00000000">
            <w:pPr>
              <w:ind w:left="0" w:firstLine="0"/>
              <w:jc w:val="center"/>
            </w:pPr>
            <w:r>
              <w:t>29</w:t>
            </w:r>
          </w:p>
        </w:tc>
        <w:tc>
          <w:tcPr>
            <w:tcW w:w="339" w:type="dxa"/>
          </w:tcPr>
          <w:p w14:paraId="097BC264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6BDD3D8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</w:tr>
      <w:tr w:rsidR="00D16127" w14:paraId="59F8FDD0" w14:textId="77777777">
        <w:tc>
          <w:tcPr>
            <w:tcW w:w="791" w:type="dxa"/>
          </w:tcPr>
          <w:p w14:paraId="4F603EEF" w14:textId="77777777" w:rsidR="00D16127" w:rsidRDefault="00000000">
            <w:pPr>
              <w:ind w:left="0" w:firstLine="0"/>
            </w:pPr>
            <w:r>
              <w:t>÷ 97</w:t>
            </w:r>
          </w:p>
        </w:tc>
        <w:tc>
          <w:tcPr>
            <w:tcW w:w="8755" w:type="dxa"/>
            <w:gridSpan w:val="25"/>
          </w:tcPr>
          <w:p w14:paraId="3A5B41D3" w14:textId="77777777" w:rsidR="00D16127" w:rsidRDefault="00000000">
            <w:pPr>
              <w:ind w:left="0" w:firstLine="0"/>
              <w:jc w:val="center"/>
            </w:pPr>
            <w:r>
              <w:t>0001000012345678901942529 ÷ 97 = 1</w:t>
            </w:r>
          </w:p>
        </w:tc>
      </w:tr>
    </w:tbl>
    <w:p w14:paraId="402DFD50" w14:textId="77777777" w:rsidR="00D16127" w:rsidRDefault="00D16127"/>
    <w:p w14:paraId="3F5BBD5B" w14:textId="77777777" w:rsidR="00D16127" w:rsidRDefault="00D16127"/>
    <w:p w14:paraId="3D7C16FD" w14:textId="77777777" w:rsidR="00D16127" w:rsidRDefault="00000000">
      <w:pPr>
        <w:pStyle w:val="Heading2"/>
      </w:pPr>
      <w:bookmarkStart w:id="32" w:name="_heading=h.nmf14n" w:colFirst="0" w:colLast="0"/>
      <w:bookmarkEnd w:id="32"/>
      <w:r>
        <w:t>4.6 Aplicações na comunidade FEUP</w:t>
      </w:r>
    </w:p>
    <w:p w14:paraId="5C8AB3F6" w14:textId="77777777" w:rsidR="00D16127" w:rsidRDefault="00000000">
      <w:pPr>
        <w:ind w:left="0" w:firstLine="360"/>
      </w:pPr>
      <w:r>
        <w:t>Todos os colaboradores docentes, não docentes e estudantes têm um número de identificação único. O acesso às plataformas online da comunidade utiliza este tipo de processos para verificar que o número inserido é válido.</w:t>
      </w:r>
    </w:p>
    <w:p w14:paraId="5026CC38" w14:textId="77777777" w:rsidR="00D16127" w:rsidRDefault="00000000">
      <w:pPr>
        <w:ind w:left="0" w:firstLine="360"/>
      </w:pPr>
      <w:r>
        <w:lastRenderedPageBreak/>
        <w:t>A biblioteca da FEUP tem à disposição livros que estão devidamente identificados com um ISBN, número único para cada livro. No sistema informático estão todos os dados relativos a todas obras disponíveis à comunidade, a qual se pode ter acesso através da leitura de um código de barras. Quando alguém requisita ou devolve um livro, a entrada ou saída do sistema, identifica exatamente o livro em questão.</w:t>
      </w:r>
    </w:p>
    <w:p w14:paraId="7B7550BD" w14:textId="77777777" w:rsidR="00D16127" w:rsidRDefault="00000000">
      <w:pPr>
        <w:ind w:left="0" w:firstLine="360"/>
      </w:pPr>
      <w:r>
        <w:t>Também quem pretende usar os serviços da biblioteca tem que usar o seu cartão UP – Universidade do Porto, para se identificar. Neste é possível observar um conjunto de números único a cada utilizador, que é atribuído pelo emissor e mune-se também de um dígito de verificação calculado através do algoritmo de Luhn.</w:t>
      </w:r>
    </w:p>
    <w:p w14:paraId="5EA75F0A" w14:textId="77777777" w:rsidR="00D16127" w:rsidRDefault="00D16127">
      <w:pPr>
        <w:ind w:left="0" w:firstLine="360"/>
      </w:pPr>
    </w:p>
    <w:p w14:paraId="55F5F08D" w14:textId="77777777" w:rsidR="00D16127" w:rsidRDefault="00D16127"/>
    <w:p w14:paraId="571A3CF8" w14:textId="77777777" w:rsidR="00D16127" w:rsidRDefault="00D16127"/>
    <w:p w14:paraId="24A1D794" w14:textId="77777777" w:rsidR="00D16127" w:rsidRDefault="00D16127"/>
    <w:p w14:paraId="6FD8084D" w14:textId="77777777" w:rsidR="00D16127" w:rsidRDefault="00D16127"/>
    <w:p w14:paraId="4DC37360" w14:textId="77777777" w:rsidR="00D16127" w:rsidRDefault="00D16127"/>
    <w:p w14:paraId="5E2DF806" w14:textId="77777777" w:rsidR="00D16127" w:rsidRDefault="00D16127"/>
    <w:p w14:paraId="2490E954" w14:textId="77777777" w:rsidR="00D16127" w:rsidRDefault="00D16127"/>
    <w:p w14:paraId="66540B9D" w14:textId="77777777" w:rsidR="00D16127" w:rsidRDefault="00D16127"/>
    <w:p w14:paraId="414E668B" w14:textId="77777777" w:rsidR="00D16127" w:rsidRDefault="00D16127">
      <w:pPr>
        <w:ind w:left="0" w:firstLine="0"/>
      </w:pPr>
    </w:p>
    <w:p w14:paraId="77C0BA89" w14:textId="77777777" w:rsidR="00D16127" w:rsidRDefault="00D16127">
      <w:pPr>
        <w:ind w:left="0" w:firstLine="0"/>
      </w:pPr>
    </w:p>
    <w:p w14:paraId="37C10405" w14:textId="77777777" w:rsidR="00D16127" w:rsidRDefault="00D16127">
      <w:pPr>
        <w:ind w:left="0" w:firstLine="0"/>
      </w:pPr>
    </w:p>
    <w:p w14:paraId="02C3FD2D" w14:textId="77777777" w:rsidR="00D16127" w:rsidRDefault="00D16127">
      <w:pPr>
        <w:ind w:left="0" w:firstLine="0"/>
      </w:pPr>
    </w:p>
    <w:p w14:paraId="33D45428" w14:textId="77777777" w:rsidR="00D16127" w:rsidRDefault="00D16127">
      <w:pPr>
        <w:ind w:left="0" w:firstLine="0"/>
      </w:pPr>
    </w:p>
    <w:p w14:paraId="73AD4DD5" w14:textId="77777777" w:rsidR="00D16127" w:rsidRDefault="00D16127">
      <w:pPr>
        <w:ind w:left="0" w:firstLine="0"/>
      </w:pPr>
    </w:p>
    <w:p w14:paraId="5A8FEA46" w14:textId="77777777" w:rsidR="00D16127" w:rsidRDefault="00D16127">
      <w:pPr>
        <w:ind w:left="0" w:firstLine="0"/>
      </w:pPr>
    </w:p>
    <w:p w14:paraId="5E1B700C" w14:textId="77777777" w:rsidR="00D16127" w:rsidRDefault="00D16127">
      <w:pPr>
        <w:ind w:left="0" w:firstLine="0"/>
      </w:pPr>
    </w:p>
    <w:p w14:paraId="5DA6566C" w14:textId="77777777" w:rsidR="00D16127" w:rsidRDefault="00D16127">
      <w:pPr>
        <w:ind w:left="0" w:firstLine="0"/>
      </w:pPr>
    </w:p>
    <w:p w14:paraId="514E53CF" w14:textId="77777777" w:rsidR="00D16127" w:rsidRDefault="00D16127">
      <w:pPr>
        <w:ind w:left="0" w:firstLine="0"/>
      </w:pPr>
    </w:p>
    <w:p w14:paraId="44F21F97" w14:textId="77777777" w:rsidR="00D16127" w:rsidRDefault="00D16127">
      <w:pPr>
        <w:ind w:left="0" w:firstLine="0"/>
      </w:pPr>
    </w:p>
    <w:p w14:paraId="17B2B335" w14:textId="77777777" w:rsidR="00D16127" w:rsidRDefault="00D16127">
      <w:pPr>
        <w:ind w:left="0" w:firstLine="0"/>
      </w:pPr>
    </w:p>
    <w:p w14:paraId="3D91B971" w14:textId="77777777" w:rsidR="00D16127" w:rsidRDefault="00D16127">
      <w:pPr>
        <w:ind w:left="0" w:firstLine="0"/>
      </w:pPr>
    </w:p>
    <w:p w14:paraId="1A83FEF1" w14:textId="77777777" w:rsidR="00D16127" w:rsidRDefault="00D16127">
      <w:pPr>
        <w:ind w:left="0" w:firstLine="0"/>
      </w:pPr>
    </w:p>
    <w:p w14:paraId="54D823B0" w14:textId="77777777" w:rsidR="00D16127" w:rsidRDefault="00D16127">
      <w:pPr>
        <w:ind w:left="0" w:firstLine="0"/>
      </w:pPr>
    </w:p>
    <w:p w14:paraId="02DE035D" w14:textId="77777777" w:rsidR="00D16127" w:rsidRDefault="00000000">
      <w:pPr>
        <w:pStyle w:val="Heading1"/>
      </w:pPr>
      <w:bookmarkStart w:id="33" w:name="_heading=h.37m2jsg" w:colFirst="0" w:colLast="0"/>
      <w:bookmarkEnd w:id="33"/>
      <w:r>
        <w:t>5. Conclusões</w:t>
      </w:r>
    </w:p>
    <w:p w14:paraId="1A33B3E5" w14:textId="77777777" w:rsidR="00D16127" w:rsidRDefault="00D16127"/>
    <w:p w14:paraId="4C891902" w14:textId="77777777" w:rsidR="00D16127" w:rsidRDefault="00000000">
      <w:r>
        <w:t>Algoritmos de verificação são utilizados em operações que são necessárias fazer validação de um número de série de identificação que é associado a um produto/serviço único. Consistem em fazer operações aritméticas aos dígitos pertencentes ao número de identificação, que de acordo com o algoritmo utilizado, verifica a autenticidade do número.</w:t>
      </w:r>
    </w:p>
    <w:p w14:paraId="429130C7" w14:textId="77777777" w:rsidR="00D16127" w:rsidRDefault="00000000">
      <w:r>
        <w:t>Começam a ser utilizados na metade do século passado para a identificação de obras publicadas e em meio século ganham um papel preponderante no comércio internacional e na comunicação de dados.</w:t>
      </w:r>
    </w:p>
    <w:p w14:paraId="57090DF8" w14:textId="32E8945C" w:rsidR="00D16127" w:rsidRDefault="00000000">
      <w:r>
        <w:t>Apesar da sua grande importância no quotidiano, e a</w:t>
      </w:r>
      <w:r w:rsidR="00B319A4">
        <w:t xml:space="preserve"> </w:t>
      </w:r>
      <w:r>
        <w:t>o contrário do que se pensa, estes algoritmos não são utilizados para cibersegurança, mas sim apenas para impedir erros de transmissão de dados.</w:t>
      </w:r>
    </w:p>
    <w:p w14:paraId="1169CE78" w14:textId="77777777" w:rsidR="00D16127" w:rsidRDefault="00000000">
      <w:r>
        <w:t xml:space="preserve"> São utilizados em diversas áreas como a logística para a identificação de produtos, banca para a identificação do número de conta, todo o tipo de indústria que utilize um número de identificação para colaboradores, indústria da produção no número de série que identifica o produto produzido, entre várias outras aplicações. </w:t>
      </w:r>
    </w:p>
    <w:p w14:paraId="2322903C" w14:textId="77777777" w:rsidR="00D16127" w:rsidRDefault="00000000">
      <w:r>
        <w:t>São bastante fáceis de aplicar e o seu uso constitui uma grande facilidade de comunicação entre entidades e uma maior fluidez nos canais de distribuição.</w:t>
      </w:r>
    </w:p>
    <w:p w14:paraId="000421F2" w14:textId="77777777" w:rsidR="00D16127" w:rsidRDefault="00000000">
      <w:r>
        <w:t>A complexidade dos algoritmos varia de acordo com a especificidade do número de série. Conclui-se que para um universo com um grande número de coisas geralmente tem um número de identificação de maior tamanho. Enquanto, que para fazer a autenticação de informação mais delicada, como o número de identificação do cartão de cidadão, o algoritmo é mais complexo.</w:t>
      </w:r>
    </w:p>
    <w:p w14:paraId="3996F3B7" w14:textId="77777777" w:rsidR="00D16127" w:rsidRDefault="00D16127"/>
    <w:p w14:paraId="6F10932A" w14:textId="77777777" w:rsidR="00D16127" w:rsidRDefault="00D16127"/>
    <w:p w14:paraId="69EA983C" w14:textId="77777777" w:rsidR="00D16127" w:rsidRDefault="00D16127"/>
    <w:p w14:paraId="67DF17E0" w14:textId="77777777" w:rsidR="00D16127" w:rsidRDefault="00D16127"/>
    <w:p w14:paraId="74A3E3A8" w14:textId="77777777" w:rsidR="00D16127" w:rsidRDefault="00000000">
      <w:pPr>
        <w:spacing w:after="0"/>
      </w:pPr>
      <w:r>
        <w:br w:type="page"/>
      </w:r>
    </w:p>
    <w:p w14:paraId="4E61AAD4" w14:textId="77777777" w:rsidR="00D16127" w:rsidRDefault="00D16127">
      <w:pPr>
        <w:spacing w:after="0"/>
        <w:ind w:left="0" w:firstLine="0"/>
      </w:pPr>
    </w:p>
    <w:p w14:paraId="13E3582A" w14:textId="77777777" w:rsidR="00D16127" w:rsidRDefault="00D16127"/>
    <w:p w14:paraId="13BA123C" w14:textId="77777777" w:rsidR="00D16127" w:rsidRDefault="00000000">
      <w:pPr>
        <w:pStyle w:val="Heading1"/>
      </w:pPr>
      <w:bookmarkStart w:id="34" w:name="_heading=h.1mrcu09" w:colFirst="0" w:colLast="0"/>
      <w:bookmarkEnd w:id="34"/>
      <w:r>
        <w:t>Referências bibliográficas</w:t>
      </w:r>
    </w:p>
    <w:p w14:paraId="645A4C81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Academy, K. Aritmética Modular. </w:t>
      </w:r>
      <w:r w:rsidRPr="00F61E99">
        <w:rPr>
          <w:color w:val="000000"/>
          <w:lang w:val="en-GB"/>
        </w:rPr>
        <w:t xml:space="preserve">Retrieved from </w:t>
      </w:r>
      <w:hyperlink r:id="rId20">
        <w:r w:rsidRPr="00F61E99">
          <w:rPr>
            <w:color w:val="0563C1"/>
            <w:u w:val="single"/>
            <w:lang w:val="en-GB"/>
          </w:rPr>
          <w:t>https://pt.khanacademy.org/computing/computer-science/cryptography/modarithmetic/a/what-is-modular-arithmetic</w:t>
        </w:r>
      </w:hyperlink>
    </w:p>
    <w:p w14:paraId="7735E05B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Admnistrativa, A. p. a. M. (2009). </w:t>
      </w:r>
      <w:r>
        <w:rPr>
          <w:i/>
          <w:color w:val="000000"/>
        </w:rPr>
        <w:t>Validação de Número de Documento do Cartão de cidadão</w:t>
      </w:r>
      <w:r>
        <w:rPr>
          <w:color w:val="000000"/>
        </w:rPr>
        <w:t xml:space="preserve">. AMA - Agência para a Modernização Admnistrativa Retrieved from </w:t>
      </w:r>
      <w:hyperlink r:id="rId21">
        <w:r>
          <w:rPr>
            <w:color w:val="0563C1"/>
            <w:u w:val="single"/>
          </w:rPr>
          <w:t>https://www.autenticacao.gov.pt/documents/20126/115760/Valida%C3%A7%C3%A3o+de+N%C3%BAmero+de+Documento+do+Cart%C3%A3o+de+Cidad%C3%A3o.pdf</w:t>
        </w:r>
      </w:hyperlink>
    </w:p>
    <w:p w14:paraId="68ECE7A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Agency, I. I. (2017). </w:t>
      </w:r>
      <w:r w:rsidRPr="00F61E99">
        <w:rPr>
          <w:i/>
          <w:color w:val="000000"/>
          <w:lang w:val="en-GB"/>
        </w:rPr>
        <w:t>ISBN Users' Manual</w:t>
      </w:r>
      <w:r w:rsidRPr="00F61E99">
        <w:rPr>
          <w:color w:val="000000"/>
          <w:lang w:val="en-GB"/>
        </w:rPr>
        <w:t xml:space="preserve"> [7ª]. Retrieved from </w:t>
      </w:r>
      <w:hyperlink r:id="rId22">
        <w:r w:rsidRPr="00F61E99">
          <w:rPr>
            <w:color w:val="0563C1"/>
            <w:u w:val="single"/>
            <w:lang w:val="en-GB"/>
          </w:rPr>
          <w:t>https://www.isbn-international.org/content/isbn-users-manual/29</w:t>
        </w:r>
      </w:hyperlink>
    </w:p>
    <w:p w14:paraId="638122AD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Algorithms, P. Verhoeff Algorithm. Retrieved from </w:t>
      </w:r>
      <w:hyperlink r:id="rId23">
        <w:r w:rsidRPr="00F61E99">
          <w:rPr>
            <w:color w:val="0563C1"/>
            <w:u w:val="single"/>
            <w:lang w:val="en-GB"/>
          </w:rPr>
          <w:t>https://www.programmingalgorithms.com/algorithm/verhoeff-algorithm/</w:t>
        </w:r>
      </w:hyperlink>
    </w:p>
    <w:p w14:paraId="6C1C3B95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Cardless, G. What is the Luhn Algorithm? Retrieved from </w:t>
      </w:r>
      <w:hyperlink r:id="rId24">
        <w:r w:rsidRPr="00F61E99">
          <w:rPr>
            <w:color w:val="0563C1"/>
            <w:u w:val="single"/>
            <w:lang w:val="en-GB"/>
          </w:rPr>
          <w:t>https://gocardless.com/en-us/guides/posts/what-is-luhn-algorithm/</w:t>
        </w:r>
      </w:hyperlink>
    </w:p>
    <w:p w14:paraId="1226C32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CODIPOR, G. P. (2016). </w:t>
      </w:r>
      <w:r>
        <w:rPr>
          <w:i/>
          <w:color w:val="000000"/>
        </w:rPr>
        <w:t>Manual do Utilizador EAN-UCC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5">
        <w:r w:rsidRPr="00F61E99">
          <w:rPr>
            <w:color w:val="0563C1"/>
            <w:u w:val="single"/>
            <w:lang w:val="en-GB"/>
          </w:rPr>
          <w:t>https://www.gs1pt.org/wp-content/uploads/2016/04/manual-utilizador-ean-ucc-72006.pdf</w:t>
        </w:r>
      </w:hyperlink>
    </w:p>
    <w:p w14:paraId="741AA5E2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Gupta, V. K. Luhn Algorithm. </w:t>
      </w:r>
      <w:r w:rsidRPr="00F61E99">
        <w:rPr>
          <w:color w:val="000000"/>
          <w:lang w:val="en-GB"/>
        </w:rPr>
        <w:t xml:space="preserve">Retrieved from </w:t>
      </w:r>
      <w:hyperlink r:id="rId26">
        <w:r w:rsidRPr="00F61E99">
          <w:rPr>
            <w:color w:val="0563C1"/>
            <w:u w:val="single"/>
            <w:lang w:val="en-GB"/>
          </w:rPr>
          <w:t>https://www.geeksforgeeks.org/luhn-algorithm/</w:t>
        </w:r>
      </w:hyperlink>
    </w:p>
    <w:p w14:paraId="3D5AB7B4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Portimão, C. M. d. (2021). Cartão de Cidadão. </w:t>
      </w:r>
      <w:r w:rsidRPr="00F61E99">
        <w:rPr>
          <w:color w:val="000000"/>
          <w:lang w:val="en-GB"/>
        </w:rPr>
        <w:t xml:space="preserve">Retrieved from </w:t>
      </w:r>
      <w:hyperlink r:id="rId27">
        <w:r w:rsidRPr="00F61E99">
          <w:rPr>
            <w:color w:val="0563C1"/>
            <w:u w:val="single"/>
            <w:lang w:val="en-GB"/>
          </w:rPr>
          <w:t>https://www.cm-portimao.pt/menus/cidadaos/criancas-e-jovens/dicas-uteis/cartao-de-cidadao</w:t>
        </w:r>
      </w:hyperlink>
    </w:p>
    <w:p w14:paraId="5C463DBE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 w:rsidRPr="00F61E99">
        <w:rPr>
          <w:color w:val="000000"/>
          <w:lang w:val="en-GB"/>
        </w:rPr>
        <w:t xml:space="preserve">Portugal, B. d. (2014). INTERNATIONAL BANK ACCOUNT NUMBER. </w:t>
      </w:r>
      <w:r>
        <w:rPr>
          <w:i/>
          <w:color w:val="000000"/>
        </w:rPr>
        <w:t>Especificações e procedimentos de validação</w:t>
      </w:r>
      <w:r>
        <w:rPr>
          <w:color w:val="000000"/>
        </w:rPr>
        <w:t>. Retrieved from bportugal.pt/sites/default/files/anexos/documentos-relacionados/international_bank_account_number_pt.pdf</w:t>
      </w:r>
    </w:p>
    <w:p w14:paraId="0DBB9B8F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Santos, C. F. R. S. (2013). </w:t>
      </w:r>
      <w:r>
        <w:rPr>
          <w:i/>
          <w:color w:val="000000"/>
        </w:rPr>
        <w:t>Aritmética Modular e suas aplicações: Dos sistemas de identificação às mensagens secretas.</w:t>
      </w:r>
      <w:r>
        <w:rPr>
          <w:color w:val="000000"/>
        </w:rPr>
        <w:t xml:space="preserve"> (Mestre). Universidade de Coimbra, Retrieved from </w:t>
      </w:r>
      <w:hyperlink r:id="rId28">
        <w:r>
          <w:rPr>
            <w:color w:val="0563C1"/>
            <w:u w:val="single"/>
          </w:rPr>
          <w:t>https://eg.uc.pt/bitstream/10316/33700/1/Aritmetica%20modular%20e%20suas%20aplicacoes%2C%20dos%20sistemas%20de%20identificacao..._ClaudiaSeabraSantos.pdf</w:t>
        </w:r>
      </w:hyperlink>
      <w:r>
        <w:rPr>
          <w:color w:val="000000"/>
        </w:rPr>
        <w:t xml:space="preserve"> </w:t>
      </w:r>
    </w:p>
    <w:p w14:paraId="714B8840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Teixeira, R. E. C. (2015). </w:t>
      </w:r>
      <w:r>
        <w:rPr>
          <w:i/>
          <w:color w:val="000000"/>
        </w:rPr>
        <w:t>O algoritmo de Damm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9">
        <w:r w:rsidRPr="00F61E99">
          <w:rPr>
            <w:color w:val="0563C1"/>
            <w:u w:val="single"/>
            <w:lang w:val="en-GB"/>
          </w:rPr>
          <w:t>http://hdl.handle.net/10400.3/3388</w:t>
        </w:r>
      </w:hyperlink>
    </w:p>
    <w:p w14:paraId="79B6EE24" w14:textId="77777777" w:rsidR="00D16127" w:rsidRPr="00F61E99" w:rsidRDefault="00D16127">
      <w:pPr>
        <w:rPr>
          <w:lang w:val="en-GB"/>
        </w:rPr>
      </w:pPr>
    </w:p>
    <w:p w14:paraId="79DAD4AF" w14:textId="77777777" w:rsidR="00D16127" w:rsidRPr="00F61E99" w:rsidRDefault="00D16127">
      <w:pPr>
        <w:rPr>
          <w:lang w:val="en-GB"/>
        </w:rPr>
      </w:pPr>
    </w:p>
    <w:p w14:paraId="5B1E3648" w14:textId="77777777" w:rsidR="00D16127" w:rsidRPr="00F61E99" w:rsidRDefault="00D16127">
      <w:pPr>
        <w:rPr>
          <w:lang w:val="en-GB"/>
        </w:rPr>
      </w:pPr>
    </w:p>
    <w:p w14:paraId="311559F9" w14:textId="77777777" w:rsidR="00D16127" w:rsidRPr="00F61E99" w:rsidRDefault="00000000">
      <w:pPr>
        <w:spacing w:after="0"/>
        <w:rPr>
          <w:lang w:val="en-GB"/>
        </w:rPr>
      </w:pPr>
      <w:r w:rsidRPr="00F61E99">
        <w:rPr>
          <w:lang w:val="en-GB"/>
        </w:rPr>
        <w:br w:type="page"/>
      </w:r>
    </w:p>
    <w:p w14:paraId="1B297BED" w14:textId="77777777" w:rsidR="00D16127" w:rsidRPr="00F61E99" w:rsidRDefault="00D16127">
      <w:pPr>
        <w:rPr>
          <w:lang w:val="en-GB"/>
        </w:rPr>
      </w:pPr>
    </w:p>
    <w:p w14:paraId="2183FE1A" w14:textId="77777777" w:rsidR="00D16127" w:rsidRDefault="00000000">
      <w:pPr>
        <w:pStyle w:val="Heading1"/>
      </w:pPr>
      <w:bookmarkStart w:id="35" w:name="_heading=h.46r0co2" w:colFirst="0" w:colLast="0"/>
      <w:bookmarkEnd w:id="35"/>
      <w:r>
        <w:t>Apêndices</w:t>
      </w:r>
    </w:p>
    <w:p w14:paraId="5FB7FE77" w14:textId="77777777" w:rsidR="00D16127" w:rsidRDefault="00D16127"/>
    <w:p w14:paraId="30A9FEF6" w14:textId="77777777" w:rsidR="00D16127" w:rsidRDefault="00000000">
      <w:p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Apêndice A</w:t>
      </w:r>
    </w:p>
    <w:p w14:paraId="04A6F425" w14:textId="77777777" w:rsidR="00D16127" w:rsidRDefault="00D16127">
      <w:pPr>
        <w:spacing w:after="0"/>
        <w:ind w:left="0" w:firstLine="0"/>
        <w:jc w:val="center"/>
        <w:rPr>
          <w:sz w:val="28"/>
          <w:szCs w:val="28"/>
        </w:rPr>
      </w:pPr>
    </w:p>
    <w:p w14:paraId="13F0DB94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36" w:name="_heading=h.2lwamvv" w:colFirst="0" w:colLast="0"/>
      <w:bookmarkEnd w:id="36"/>
      <w:r>
        <w:rPr>
          <w:i/>
          <w:color w:val="44546A"/>
          <w:sz w:val="18"/>
          <w:szCs w:val="18"/>
        </w:rPr>
        <w:t>Tabela 7 - Conversão de letras em valores numéricos.</w:t>
      </w:r>
    </w:p>
    <w:tbl>
      <w:tblPr>
        <w:tblStyle w:val="a7"/>
        <w:tblW w:w="20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0"/>
        <w:gridCol w:w="1026"/>
      </w:tblGrid>
      <w:tr w:rsidR="00D16127" w14:paraId="33A38E52" w14:textId="77777777">
        <w:trPr>
          <w:jc w:val="center"/>
        </w:trPr>
        <w:tc>
          <w:tcPr>
            <w:tcW w:w="1010" w:type="dxa"/>
          </w:tcPr>
          <w:p w14:paraId="1A246FB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Letra</w:t>
            </w:r>
          </w:p>
        </w:tc>
        <w:tc>
          <w:tcPr>
            <w:tcW w:w="1026" w:type="dxa"/>
          </w:tcPr>
          <w:p w14:paraId="02DEAD1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D16127" w14:paraId="64500A5A" w14:textId="77777777">
        <w:trPr>
          <w:jc w:val="center"/>
        </w:trPr>
        <w:tc>
          <w:tcPr>
            <w:tcW w:w="1010" w:type="dxa"/>
          </w:tcPr>
          <w:p w14:paraId="2497AB6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26" w:type="dxa"/>
          </w:tcPr>
          <w:p w14:paraId="699716B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16127" w14:paraId="6D8FA91C" w14:textId="77777777">
        <w:trPr>
          <w:jc w:val="center"/>
        </w:trPr>
        <w:tc>
          <w:tcPr>
            <w:tcW w:w="1010" w:type="dxa"/>
          </w:tcPr>
          <w:p w14:paraId="6DAA19A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26" w:type="dxa"/>
          </w:tcPr>
          <w:p w14:paraId="31A6F84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16127" w14:paraId="6CEEEC39" w14:textId="77777777">
        <w:trPr>
          <w:jc w:val="center"/>
        </w:trPr>
        <w:tc>
          <w:tcPr>
            <w:tcW w:w="1010" w:type="dxa"/>
          </w:tcPr>
          <w:p w14:paraId="3B5797E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26" w:type="dxa"/>
          </w:tcPr>
          <w:p w14:paraId="2A6B2EC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16127" w14:paraId="6BEDFBD5" w14:textId="77777777">
        <w:trPr>
          <w:jc w:val="center"/>
        </w:trPr>
        <w:tc>
          <w:tcPr>
            <w:tcW w:w="1010" w:type="dxa"/>
          </w:tcPr>
          <w:p w14:paraId="24E935A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026" w:type="dxa"/>
          </w:tcPr>
          <w:p w14:paraId="21BD082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16127" w14:paraId="2F875179" w14:textId="77777777">
        <w:trPr>
          <w:jc w:val="center"/>
        </w:trPr>
        <w:tc>
          <w:tcPr>
            <w:tcW w:w="1010" w:type="dxa"/>
          </w:tcPr>
          <w:p w14:paraId="23E3016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26" w:type="dxa"/>
          </w:tcPr>
          <w:p w14:paraId="56B9C35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16127" w14:paraId="44D003C0" w14:textId="77777777">
        <w:trPr>
          <w:jc w:val="center"/>
        </w:trPr>
        <w:tc>
          <w:tcPr>
            <w:tcW w:w="1010" w:type="dxa"/>
          </w:tcPr>
          <w:p w14:paraId="754D4E4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26" w:type="dxa"/>
          </w:tcPr>
          <w:p w14:paraId="31C0999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D16127" w14:paraId="383B450F" w14:textId="77777777">
        <w:trPr>
          <w:jc w:val="center"/>
        </w:trPr>
        <w:tc>
          <w:tcPr>
            <w:tcW w:w="1010" w:type="dxa"/>
          </w:tcPr>
          <w:p w14:paraId="7B2CBFC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1026" w:type="dxa"/>
          </w:tcPr>
          <w:p w14:paraId="7EC7209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16127" w14:paraId="682EC262" w14:textId="77777777">
        <w:trPr>
          <w:jc w:val="center"/>
        </w:trPr>
        <w:tc>
          <w:tcPr>
            <w:tcW w:w="1010" w:type="dxa"/>
          </w:tcPr>
          <w:p w14:paraId="54D52D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26" w:type="dxa"/>
          </w:tcPr>
          <w:p w14:paraId="113CE52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16127" w14:paraId="5AD56D95" w14:textId="77777777">
        <w:trPr>
          <w:jc w:val="center"/>
        </w:trPr>
        <w:tc>
          <w:tcPr>
            <w:tcW w:w="1010" w:type="dxa"/>
          </w:tcPr>
          <w:p w14:paraId="64E4078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26" w:type="dxa"/>
          </w:tcPr>
          <w:p w14:paraId="1B02F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16127" w14:paraId="4CC08079" w14:textId="77777777">
        <w:trPr>
          <w:jc w:val="center"/>
        </w:trPr>
        <w:tc>
          <w:tcPr>
            <w:tcW w:w="1010" w:type="dxa"/>
          </w:tcPr>
          <w:p w14:paraId="48D9CFF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026" w:type="dxa"/>
          </w:tcPr>
          <w:p w14:paraId="670BDA3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16127" w14:paraId="6196A55F" w14:textId="77777777">
        <w:trPr>
          <w:jc w:val="center"/>
        </w:trPr>
        <w:tc>
          <w:tcPr>
            <w:tcW w:w="1010" w:type="dxa"/>
          </w:tcPr>
          <w:p w14:paraId="100D76C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026" w:type="dxa"/>
          </w:tcPr>
          <w:p w14:paraId="6F927B7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16127" w14:paraId="7B32B20F" w14:textId="77777777">
        <w:trPr>
          <w:jc w:val="center"/>
        </w:trPr>
        <w:tc>
          <w:tcPr>
            <w:tcW w:w="1010" w:type="dxa"/>
          </w:tcPr>
          <w:p w14:paraId="6B53092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026" w:type="dxa"/>
          </w:tcPr>
          <w:p w14:paraId="6B92D64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16127" w14:paraId="4A440B3F" w14:textId="77777777">
        <w:trPr>
          <w:jc w:val="center"/>
        </w:trPr>
        <w:tc>
          <w:tcPr>
            <w:tcW w:w="1010" w:type="dxa"/>
          </w:tcPr>
          <w:p w14:paraId="62E5F50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026" w:type="dxa"/>
          </w:tcPr>
          <w:p w14:paraId="2AF669C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D16127" w14:paraId="7DA679C1" w14:textId="77777777">
        <w:trPr>
          <w:jc w:val="center"/>
        </w:trPr>
        <w:tc>
          <w:tcPr>
            <w:tcW w:w="1010" w:type="dxa"/>
          </w:tcPr>
          <w:p w14:paraId="2F704C9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026" w:type="dxa"/>
          </w:tcPr>
          <w:p w14:paraId="0236715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16127" w14:paraId="578414E3" w14:textId="77777777">
        <w:trPr>
          <w:jc w:val="center"/>
        </w:trPr>
        <w:tc>
          <w:tcPr>
            <w:tcW w:w="1010" w:type="dxa"/>
          </w:tcPr>
          <w:p w14:paraId="7699E3F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1026" w:type="dxa"/>
          </w:tcPr>
          <w:p w14:paraId="08CA64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D16127" w14:paraId="44219C93" w14:textId="77777777">
        <w:trPr>
          <w:jc w:val="center"/>
        </w:trPr>
        <w:tc>
          <w:tcPr>
            <w:tcW w:w="1010" w:type="dxa"/>
          </w:tcPr>
          <w:p w14:paraId="0122277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026" w:type="dxa"/>
          </w:tcPr>
          <w:p w14:paraId="1651331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16127" w14:paraId="3CF4F5EA" w14:textId="77777777">
        <w:trPr>
          <w:jc w:val="center"/>
        </w:trPr>
        <w:tc>
          <w:tcPr>
            <w:tcW w:w="1010" w:type="dxa"/>
          </w:tcPr>
          <w:p w14:paraId="58808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026" w:type="dxa"/>
          </w:tcPr>
          <w:p w14:paraId="54D2FB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D16127" w14:paraId="4E3DA15A" w14:textId="77777777">
        <w:trPr>
          <w:jc w:val="center"/>
        </w:trPr>
        <w:tc>
          <w:tcPr>
            <w:tcW w:w="1010" w:type="dxa"/>
          </w:tcPr>
          <w:p w14:paraId="1C8AD89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6" w:type="dxa"/>
          </w:tcPr>
          <w:p w14:paraId="15A3F6B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D16127" w14:paraId="07007DF3" w14:textId="77777777">
        <w:trPr>
          <w:jc w:val="center"/>
        </w:trPr>
        <w:tc>
          <w:tcPr>
            <w:tcW w:w="1010" w:type="dxa"/>
          </w:tcPr>
          <w:p w14:paraId="2D63DAB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26" w:type="dxa"/>
          </w:tcPr>
          <w:p w14:paraId="6ACAF4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D16127" w14:paraId="56DCE7BF" w14:textId="77777777">
        <w:trPr>
          <w:jc w:val="center"/>
        </w:trPr>
        <w:tc>
          <w:tcPr>
            <w:tcW w:w="1010" w:type="dxa"/>
          </w:tcPr>
          <w:p w14:paraId="38EC78D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6" w:type="dxa"/>
          </w:tcPr>
          <w:p w14:paraId="62E3C3D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D16127" w14:paraId="412BD528" w14:textId="77777777">
        <w:trPr>
          <w:jc w:val="center"/>
        </w:trPr>
        <w:tc>
          <w:tcPr>
            <w:tcW w:w="1010" w:type="dxa"/>
          </w:tcPr>
          <w:p w14:paraId="73B35F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1026" w:type="dxa"/>
          </w:tcPr>
          <w:p w14:paraId="43697EA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16127" w14:paraId="5464B59C" w14:textId="77777777">
        <w:trPr>
          <w:jc w:val="center"/>
        </w:trPr>
        <w:tc>
          <w:tcPr>
            <w:tcW w:w="1010" w:type="dxa"/>
          </w:tcPr>
          <w:p w14:paraId="499D443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26" w:type="dxa"/>
          </w:tcPr>
          <w:p w14:paraId="314F90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D16127" w14:paraId="1989BB64" w14:textId="77777777">
        <w:trPr>
          <w:jc w:val="center"/>
        </w:trPr>
        <w:tc>
          <w:tcPr>
            <w:tcW w:w="1010" w:type="dxa"/>
          </w:tcPr>
          <w:p w14:paraId="3697FFD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1026" w:type="dxa"/>
          </w:tcPr>
          <w:p w14:paraId="003F5AC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D16127" w14:paraId="24205914" w14:textId="77777777">
        <w:trPr>
          <w:jc w:val="center"/>
        </w:trPr>
        <w:tc>
          <w:tcPr>
            <w:tcW w:w="1010" w:type="dxa"/>
          </w:tcPr>
          <w:p w14:paraId="53E6A8E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26" w:type="dxa"/>
          </w:tcPr>
          <w:p w14:paraId="52EB336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D16127" w14:paraId="2A39EF24" w14:textId="77777777">
        <w:trPr>
          <w:jc w:val="center"/>
        </w:trPr>
        <w:tc>
          <w:tcPr>
            <w:tcW w:w="1010" w:type="dxa"/>
          </w:tcPr>
          <w:p w14:paraId="0806198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026" w:type="dxa"/>
          </w:tcPr>
          <w:p w14:paraId="6D0D170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D16127" w14:paraId="1CFD6C83" w14:textId="77777777">
        <w:trPr>
          <w:jc w:val="center"/>
        </w:trPr>
        <w:tc>
          <w:tcPr>
            <w:tcW w:w="1010" w:type="dxa"/>
          </w:tcPr>
          <w:p w14:paraId="0B98128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1026" w:type="dxa"/>
          </w:tcPr>
          <w:p w14:paraId="640B350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4138AED0" w14:textId="77777777" w:rsidR="00D16127" w:rsidRDefault="00D16127">
      <w:pPr>
        <w:spacing w:after="0"/>
        <w:ind w:left="0" w:firstLine="0"/>
        <w:rPr>
          <w:sz w:val="28"/>
          <w:szCs w:val="28"/>
        </w:rPr>
      </w:pPr>
      <w:bookmarkStart w:id="37" w:name="_heading=h.4i7ojhp" w:colFirst="0" w:colLast="0"/>
      <w:bookmarkEnd w:id="37"/>
    </w:p>
    <w:sectPr w:rsidR="00D1612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B06E" w14:textId="77777777" w:rsidR="001B676E" w:rsidRDefault="001B676E">
      <w:pPr>
        <w:spacing w:after="0" w:line="240" w:lineRule="auto"/>
      </w:pPr>
      <w:r>
        <w:separator/>
      </w:r>
    </w:p>
  </w:endnote>
  <w:endnote w:type="continuationSeparator" w:id="0">
    <w:p w14:paraId="3B0B1CA4" w14:textId="77777777" w:rsidR="001B676E" w:rsidRDefault="001B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28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442C" w14:textId="77777777" w:rsidR="001B676E" w:rsidRDefault="001B676E">
      <w:pPr>
        <w:spacing w:after="0" w:line="240" w:lineRule="auto"/>
      </w:pPr>
      <w:r>
        <w:separator/>
      </w:r>
    </w:p>
  </w:footnote>
  <w:footnote w:type="continuationSeparator" w:id="0">
    <w:p w14:paraId="77FC4D25" w14:textId="77777777" w:rsidR="001B676E" w:rsidRDefault="001B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07035632">
    <w:abstractNumId w:val="4"/>
  </w:num>
  <w:num w:numId="2" w16cid:durableId="137041980">
    <w:abstractNumId w:val="3"/>
  </w:num>
  <w:num w:numId="3" w16cid:durableId="384763794">
    <w:abstractNumId w:val="0"/>
  </w:num>
  <w:num w:numId="4" w16cid:durableId="398139410">
    <w:abstractNumId w:val="2"/>
  </w:num>
  <w:num w:numId="5" w16cid:durableId="576480762">
    <w:abstractNumId w:val="5"/>
  </w:num>
  <w:num w:numId="6" w16cid:durableId="22492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1B676E"/>
    <w:rsid w:val="008A61C3"/>
    <w:rsid w:val="00B319A4"/>
    <w:rsid w:val="00BC081E"/>
    <w:rsid w:val="00C946D1"/>
    <w:rsid w:val="00D16127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www.geeksforgeeks.org/luhn-algorith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utenticacao.gov.pt/documents/20126/115760/Valida%C3%A7%C3%A3o+de+N%C3%BAmero+de+Documento+do+Cart%C3%A3o+de+Cidad%C3%A3o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www.gs1pt.org/wp-content/uploads/2016/04/manual-utilizador-ean-ucc-72006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pt.khanacademy.org/computing/computer-science/cryptography/modarithmetic/a/what-is-modular-arithmetic" TargetMode="External"/><Relationship Id="rId29" Type="http://schemas.openxmlformats.org/officeDocument/2006/relationships/hyperlink" Target="http://hdl.handle.net/10400.3/33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ocardless.com/en-us/guides/posts/what-is-luhn-algorith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programmingalgorithms.com/algorithm/verhoeff-algorithm/" TargetMode="External"/><Relationship Id="rId28" Type="http://schemas.openxmlformats.org/officeDocument/2006/relationships/hyperlink" Target="https://eg.uc.pt/bitstream/10316/33700/1/Aritmetica%20modular%20e%20suas%20aplicacoes%2C%20dos%20sistemas%20de%20identificacao..._ClaudiaSeabraSantos.pdf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www.isbn-international.org/content/isbn-users-manual/29" TargetMode="External"/><Relationship Id="rId27" Type="http://schemas.openxmlformats.org/officeDocument/2006/relationships/hyperlink" Target="https://www.cm-portimao.pt/menus/cidadaos/criancas-e-jovens/dicas-uteis/cartao-de-cidada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3454</Words>
  <Characters>18652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5</cp:revision>
  <dcterms:created xsi:type="dcterms:W3CDTF">2018-10-23T14:46:00Z</dcterms:created>
  <dcterms:modified xsi:type="dcterms:W3CDTF">2022-11-17T22:13:00Z</dcterms:modified>
</cp:coreProperties>
</file>