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FA" w:rsidRDefault="007B6EFA" w:rsidP="007B6EFA">
      <w:pPr>
        <w:rPr>
          <w:rStyle w:val="IntenseEmphasis"/>
          <w:color w:val="7030A0"/>
        </w:rPr>
      </w:pP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:rsidR="007B6EFA" w:rsidRDefault="007B6EFA" w:rsidP="007B6EFA"/>
    <w:p w:rsidR="007B6EFA" w:rsidRDefault="007B6EFA" w:rsidP="007B6EFA">
      <w:pPr>
        <w:rPr>
          <w:rStyle w:val="IntenseEmphasis"/>
          <w:i w:val="0"/>
          <w:iCs w:val="0"/>
        </w:rPr>
      </w:pPr>
    </w:p>
    <w:p w:rsidR="007B6EFA" w:rsidRDefault="007B6EFA" w:rsidP="007B6EFA">
      <w:pPr>
        <w:rPr>
          <w:rStyle w:val="IntenseEmphasis"/>
          <w:i w:val="0"/>
          <w:iCs w:val="0"/>
        </w:rPr>
      </w:pPr>
    </w:p>
    <w:p w:rsidR="007B6EFA" w:rsidRDefault="007B6EFA" w:rsidP="007B6EFA">
      <w:pPr>
        <w:rPr>
          <w:rStyle w:val="IntenseEmphasis"/>
          <w:i w:val="0"/>
          <w:iCs w:val="0"/>
        </w:rPr>
      </w:pPr>
    </w:p>
    <w:p w:rsidR="007B6EFA" w:rsidRDefault="007B6EFA" w:rsidP="007B6EFA">
      <w:pPr>
        <w:rPr>
          <w:rStyle w:val="IntenseEmphasis"/>
          <w:i w:val="0"/>
          <w:iCs w:val="0"/>
        </w:rPr>
      </w:pPr>
    </w:p>
    <w:p w:rsidR="007B6EFA" w:rsidRDefault="007B6EFA" w:rsidP="007B6EFA">
      <w:pPr>
        <w:rPr>
          <w:rStyle w:val="IntenseEmphasis"/>
          <w:i w:val="0"/>
          <w:iCs w:val="0"/>
        </w:rPr>
      </w:pPr>
    </w:p>
    <w:p w:rsidR="007B6EFA" w:rsidRDefault="007B6EFA" w:rsidP="007B6EFA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:rsidR="007B6EFA" w:rsidRPr="007B6EFA" w:rsidRDefault="007B6EFA" w:rsidP="007B6EFA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>
        <w:rPr>
          <w:rStyle w:val="IntenseEmphasis"/>
          <w:b/>
          <w:color w:val="7030A0"/>
          <w:sz w:val="44"/>
          <w:szCs w:val="44"/>
          <w:lang w:val="sr-Cyrl-RS"/>
        </w:rPr>
        <w:t>промоције чланова</w:t>
      </w:r>
    </w:p>
    <w:p w:rsidR="007B6EFA" w:rsidRDefault="007B6EFA" w:rsidP="007B6EFA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Default="007B6EFA" w:rsidP="007B6EFA">
      <w:pPr>
        <w:rPr>
          <w:b/>
          <w:bCs/>
          <w:i/>
          <w:iCs/>
          <w:lang w:val="sr-Cyrl-RS"/>
        </w:rPr>
      </w:pPr>
    </w:p>
    <w:p w:rsidR="007B6EFA" w:rsidRPr="00B33AC0" w:rsidRDefault="007B6EFA" w:rsidP="007B6EFA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B6EFA" w:rsidRPr="00C0370C" w:rsidRDefault="007B6EFA" w:rsidP="007B6EFA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1058F2" w:rsidRDefault="007B6EF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9600" w:history="1">
            <w:r w:rsidR="001058F2" w:rsidRPr="004176C1">
              <w:rPr>
                <w:rStyle w:val="Hyperlink"/>
                <w:noProof/>
                <w:lang w:val="sr-Cyrl-RS"/>
              </w:rPr>
              <w:t>1</w:t>
            </w:r>
            <w:r w:rsidR="001058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58F2" w:rsidRPr="004176C1">
              <w:rPr>
                <w:rStyle w:val="Hyperlink"/>
                <w:noProof/>
                <w:lang w:val="sr-Cyrl-RS"/>
              </w:rPr>
              <w:t>Увод</w:t>
            </w:r>
            <w:r w:rsidR="001058F2">
              <w:rPr>
                <w:noProof/>
                <w:webHidden/>
              </w:rPr>
              <w:tab/>
            </w:r>
            <w:r w:rsidR="001058F2">
              <w:rPr>
                <w:noProof/>
                <w:webHidden/>
              </w:rPr>
              <w:fldChar w:fldCharType="begin"/>
            </w:r>
            <w:r w:rsidR="001058F2">
              <w:rPr>
                <w:noProof/>
                <w:webHidden/>
              </w:rPr>
              <w:instrText xml:space="preserve"> PAGEREF _Toc130339600 \h </w:instrText>
            </w:r>
            <w:r w:rsidR="001058F2">
              <w:rPr>
                <w:noProof/>
                <w:webHidden/>
              </w:rPr>
            </w:r>
            <w:r w:rsidR="001058F2">
              <w:rPr>
                <w:noProof/>
                <w:webHidden/>
              </w:rPr>
              <w:fldChar w:fldCharType="separate"/>
            </w:r>
            <w:r w:rsidR="001058F2">
              <w:rPr>
                <w:noProof/>
                <w:webHidden/>
              </w:rPr>
              <w:t>4</w:t>
            </w:r>
            <w:r w:rsidR="001058F2">
              <w:rPr>
                <w:noProof/>
                <w:webHidden/>
              </w:rPr>
              <w:fldChar w:fldCharType="end"/>
            </w:r>
          </w:hyperlink>
        </w:p>
        <w:p w:rsidR="001058F2" w:rsidRDefault="001058F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1" w:history="1">
            <w:r w:rsidRPr="004176C1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176C1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F2" w:rsidRDefault="001058F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2" w:history="1">
            <w:r w:rsidRPr="004176C1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176C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F2" w:rsidRDefault="001058F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3" w:history="1">
            <w:r w:rsidRPr="004176C1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176C1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F2" w:rsidRDefault="001058F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4" w:history="1">
            <w:r w:rsidRPr="004176C1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176C1">
              <w:rPr>
                <w:rStyle w:val="Hyperlink"/>
                <w:noProof/>
                <w:lang w:val="sr-Cyrl-RS"/>
              </w:rPr>
              <w:t>Сценарио промоције чланова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F2" w:rsidRDefault="001058F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5" w:history="1">
            <w:r w:rsidRPr="004176C1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176C1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F2" w:rsidRDefault="001058F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6" w:history="1">
            <w:r w:rsidRPr="004176C1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176C1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F2" w:rsidRDefault="001058F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7" w:history="1">
            <w:r w:rsidRPr="004176C1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176C1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F2" w:rsidRDefault="001058F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9608" w:history="1">
            <w:r w:rsidRPr="004176C1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4176C1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EFA" w:rsidRDefault="007B6EFA" w:rsidP="007B6EFA">
          <w:r>
            <w:rPr>
              <w:b/>
              <w:bCs/>
              <w:noProof/>
            </w:rPr>
            <w:fldChar w:fldCharType="end"/>
          </w:r>
        </w:p>
      </w:sdtContent>
    </w:sdt>
    <w:p w:rsidR="007B6EFA" w:rsidRDefault="007B6EFA" w:rsidP="007B6E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B6EFA" w:rsidRDefault="007B6EFA" w:rsidP="007B6EFA">
      <w:pPr>
        <w:rPr>
          <w:b/>
          <w:bCs/>
          <w:sz w:val="32"/>
          <w:szCs w:val="32"/>
          <w:lang w:val="sr-Cyrl-RS"/>
        </w:rPr>
        <w:sectPr w:rsidR="007B6EFA" w:rsidSect="00FA54E7">
          <w:footerReference w:type="default" r:id="rId5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</w:p>
    <w:p w:rsidR="007B6EFA" w:rsidRDefault="007B6EFA" w:rsidP="007B6EFA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7B6EFA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:rsidR="007B6EFA" w:rsidRPr="004D364D" w:rsidRDefault="007B6EFA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:rsidR="007B6EFA" w:rsidRDefault="007B6EFA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:rsidR="007B6EFA" w:rsidRDefault="007B6EFA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:rsidR="007B6EFA" w:rsidRDefault="007B6EFA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7B6EFA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7B6EFA" w:rsidRDefault="007B6EFA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:rsidR="007B6EFA" w:rsidRDefault="007B6EFA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:rsidR="007B6EFA" w:rsidRDefault="007B6EFA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:rsidR="007B6EFA" w:rsidRDefault="007B6EFA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7B6EFA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7B6EFA" w:rsidRDefault="007B6EFA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:rsidR="007B6EFA" w:rsidRDefault="007B6EFA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7B6EFA" w:rsidRDefault="007B6EFA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7B6EFA" w:rsidRDefault="007B6EFA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:rsidR="007B6EFA" w:rsidRDefault="007B6EFA" w:rsidP="007B6EFA">
      <w:pPr>
        <w:rPr>
          <w:b/>
          <w:bCs/>
          <w:sz w:val="28"/>
          <w:szCs w:val="28"/>
          <w:lang w:val="sr-Cyrl-RS"/>
        </w:rPr>
      </w:pPr>
    </w:p>
    <w:p w:rsidR="007B6EFA" w:rsidRDefault="007B6EFA" w:rsidP="007B6E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B6EFA" w:rsidRDefault="007B6EFA" w:rsidP="007B6EFA">
      <w:pPr>
        <w:pStyle w:val="Heading1"/>
        <w:rPr>
          <w:lang w:val="sr-Cyrl-RS"/>
        </w:rPr>
      </w:pPr>
      <w:bookmarkStart w:id="1" w:name="_Toc130339600"/>
      <w:r>
        <w:rPr>
          <w:lang w:val="sr-Cyrl-RS"/>
        </w:rPr>
        <w:lastRenderedPageBreak/>
        <w:t>Увод</w:t>
      </w:r>
      <w:bookmarkEnd w:id="1"/>
    </w:p>
    <w:p w:rsidR="007B6EFA" w:rsidRDefault="007B6EFA" w:rsidP="007B6EFA">
      <w:pPr>
        <w:pStyle w:val="Heading2"/>
        <w:rPr>
          <w:lang w:val="sr-Cyrl-RS"/>
        </w:rPr>
      </w:pPr>
      <w:bookmarkStart w:id="2" w:name="_Toc130339601"/>
      <w:r>
        <w:rPr>
          <w:lang w:val="sr-Cyrl-RS"/>
        </w:rPr>
        <w:t>Резиме</w:t>
      </w:r>
      <w:bookmarkEnd w:id="2"/>
    </w:p>
    <w:p w:rsidR="007B6EFA" w:rsidRPr="00C0370C" w:rsidRDefault="007B6EFA" w:rsidP="007B6EFA">
      <w:pPr>
        <w:ind w:left="576"/>
        <w:rPr>
          <w:lang w:val="sr-Cyrl-RS"/>
        </w:rPr>
      </w:pPr>
      <w:r>
        <w:rPr>
          <w:lang w:val="sr-Cyrl-RS"/>
        </w:rPr>
        <w:t xml:space="preserve">Овај документ представља дефиницију сценарија употребе </w:t>
      </w:r>
      <w:r w:rsidR="00B92D46">
        <w:rPr>
          <w:lang w:val="sr-Cyrl-RS"/>
        </w:rPr>
        <w:t>промоције чланова</w:t>
      </w:r>
    </w:p>
    <w:p w:rsidR="007B6EFA" w:rsidRDefault="007B6EFA" w:rsidP="007B6EFA">
      <w:pPr>
        <w:pStyle w:val="Heading2"/>
        <w:rPr>
          <w:lang w:val="sr-Cyrl-RS"/>
        </w:rPr>
      </w:pPr>
      <w:bookmarkStart w:id="3" w:name="_Toc130339602"/>
      <w:r>
        <w:rPr>
          <w:lang w:val="sr-Cyrl-RS"/>
        </w:rPr>
        <w:t>Намена документа и циљне групе</w:t>
      </w:r>
      <w:bookmarkEnd w:id="3"/>
    </w:p>
    <w:p w:rsidR="007B6EFA" w:rsidRPr="00C0370C" w:rsidRDefault="007B6EFA" w:rsidP="007B6EFA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Pr="000929F6">
        <w:rPr>
          <w:b/>
          <w:bCs/>
          <w:i/>
          <w:iCs/>
          <w:color w:val="7030A0"/>
        </w:rPr>
        <w:t>LibMaster</w:t>
      </w:r>
      <w:proofErr w:type="spellEnd"/>
      <w:r>
        <w:t>.</w:t>
      </w:r>
    </w:p>
    <w:p w:rsidR="007B6EFA" w:rsidRDefault="007B6EFA" w:rsidP="007B6EFA">
      <w:pPr>
        <w:pStyle w:val="Heading2"/>
        <w:rPr>
          <w:lang w:val="sr-Cyrl-RS"/>
        </w:rPr>
      </w:pPr>
      <w:bookmarkStart w:id="4" w:name="_Toc130339603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7B6EFA" w:rsidRPr="00B6253F" w:rsidTr="00DF45EC">
        <w:tc>
          <w:tcPr>
            <w:tcW w:w="1165" w:type="dxa"/>
          </w:tcPr>
          <w:p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7B6EFA" w:rsidRPr="00B6253F" w:rsidTr="00DF45EC">
        <w:tc>
          <w:tcPr>
            <w:tcW w:w="1165" w:type="dxa"/>
          </w:tcPr>
          <w:p w:rsidR="007B6EFA" w:rsidRPr="00B6253F" w:rsidRDefault="00B92D46" w:rsidP="00DF45E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</w:t>
            </w:r>
          </w:p>
        </w:tc>
        <w:tc>
          <w:tcPr>
            <w:tcW w:w="4590" w:type="dxa"/>
          </w:tcPr>
          <w:p w:rsidR="007B6EFA" w:rsidRPr="00B6253F" w:rsidRDefault="00B92D46" w:rsidP="00DF45EC">
            <w:pPr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рестрикције за блокираног корисника</w:t>
            </w:r>
          </w:p>
        </w:tc>
        <w:tc>
          <w:tcPr>
            <w:tcW w:w="5035" w:type="dxa"/>
          </w:tcPr>
          <w:p w:rsidR="007B6EFA" w:rsidRPr="00B6253F" w:rsidRDefault="007B6EFA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:rsidR="007B6EFA" w:rsidRPr="00C0370C" w:rsidRDefault="007B6EFA" w:rsidP="007B6EFA">
      <w:pPr>
        <w:rPr>
          <w:lang w:val="sr-Cyrl-RS"/>
        </w:rPr>
      </w:pPr>
    </w:p>
    <w:p w:rsidR="007B6EFA" w:rsidRDefault="007B6EFA" w:rsidP="007B6EFA">
      <w:pPr>
        <w:pStyle w:val="Heading1"/>
        <w:rPr>
          <w:lang w:val="sr-Cyrl-RS"/>
        </w:rPr>
      </w:pPr>
      <w:bookmarkStart w:id="5" w:name="_Toc130339604"/>
      <w:r>
        <w:rPr>
          <w:lang w:val="sr-Cyrl-RS"/>
        </w:rPr>
        <w:t>Сценарио</w:t>
      </w:r>
      <w:r w:rsidR="00B92D46">
        <w:rPr>
          <w:lang w:val="sr-Cyrl-RS"/>
        </w:rPr>
        <w:t xml:space="preserve"> промоције чланова</w:t>
      </w:r>
      <w:bookmarkEnd w:id="5"/>
    </w:p>
    <w:p w:rsidR="007B6EFA" w:rsidRDefault="007B6EFA" w:rsidP="007B6EFA">
      <w:pPr>
        <w:pStyle w:val="Heading2"/>
        <w:rPr>
          <w:lang w:val="sr-Cyrl-RS"/>
        </w:rPr>
      </w:pPr>
      <w:bookmarkStart w:id="6" w:name="_Toc130339605"/>
      <w:r>
        <w:rPr>
          <w:lang w:val="sr-Cyrl-RS"/>
        </w:rPr>
        <w:t>Кратак опис</w:t>
      </w:r>
      <w:bookmarkEnd w:id="6"/>
    </w:p>
    <w:p w:rsidR="007B6EFA" w:rsidRDefault="00B92D46" w:rsidP="007B6EFA">
      <w:pPr>
        <w:ind w:left="1026"/>
        <w:rPr>
          <w:lang w:val="sr-Latn-RS"/>
        </w:rPr>
      </w:pPr>
      <w:r>
        <w:rPr>
          <w:lang w:val="sr-Cyrl-RS"/>
        </w:rPr>
        <w:t>Сваки корисник има један од следећих статуса</w:t>
      </w:r>
      <w:r>
        <w:t>:</w:t>
      </w:r>
    </w:p>
    <w:p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Обичан корисник</w:t>
      </w:r>
    </w:p>
    <w:p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Претплаћени корисник</w:t>
      </w:r>
    </w:p>
    <w:p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Аутор</w:t>
      </w:r>
    </w:p>
    <w:p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Администратор</w:t>
      </w:r>
    </w:p>
    <w:p w:rsidR="00B92D46" w:rsidRPr="00B92D46" w:rsidRDefault="00B92D46" w:rsidP="00B92D4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Cyrl-RS"/>
        </w:rPr>
        <w:t>Блокирани корисник</w:t>
      </w:r>
    </w:p>
    <w:p w:rsidR="00B92D46" w:rsidRPr="00B92D46" w:rsidRDefault="00B92D46" w:rsidP="00B92D46">
      <w:pPr>
        <w:ind w:left="1026"/>
        <w:rPr>
          <w:lang w:val="sr-Cyrl-RS"/>
        </w:rPr>
      </w:pPr>
      <w:r>
        <w:rPr>
          <w:lang w:val="sr-Cyrl-RS"/>
        </w:rPr>
        <w:t>Администратор може да провери за сваког корисника који је његов статус и по потреби може да промени његов статус. Уколико на пример обичан корисник плати месечну надокнаду за коришћење апликације админ може да га унапреди у претплаћеног корисника или ако неки корисник оставља неприкладне коментаре администратор може да га блокира.</w:t>
      </w:r>
    </w:p>
    <w:p w:rsidR="007B6EFA" w:rsidRDefault="007B6EFA" w:rsidP="007B6EFA">
      <w:pPr>
        <w:pStyle w:val="Heading2"/>
        <w:rPr>
          <w:lang w:val="sr-Cyrl-RS"/>
        </w:rPr>
      </w:pPr>
      <w:bookmarkStart w:id="7" w:name="_Toc130339606"/>
      <w:r>
        <w:rPr>
          <w:lang w:val="sr-Cyrl-RS"/>
        </w:rPr>
        <w:t>Ток догађаја</w:t>
      </w:r>
      <w:bookmarkEnd w:id="7"/>
    </w:p>
    <w:p w:rsidR="001058F2" w:rsidRDefault="007B6EFA" w:rsidP="00B92D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А</w:t>
      </w:r>
      <w:r w:rsidR="00B92D46">
        <w:rPr>
          <w:lang w:val="sr-Cyrl-RS"/>
        </w:rPr>
        <w:t>дминистратор</w:t>
      </w:r>
      <w:r w:rsidR="001058F2">
        <w:rPr>
          <w:lang w:val="sr-Cyrl-RS"/>
        </w:rPr>
        <w:t xml:space="preserve">у притиском на дугме </w:t>
      </w:r>
      <w:r w:rsidR="001058F2">
        <w:t>“</w:t>
      </w:r>
      <w:r w:rsidR="001058F2">
        <w:rPr>
          <w:lang w:val="sr-Cyrl-RS"/>
        </w:rPr>
        <w:t>промоције</w:t>
      </w:r>
      <w:r w:rsidR="001058F2">
        <w:t>”</w:t>
      </w:r>
      <w:r w:rsidR="001058F2">
        <w:rPr>
          <w:lang w:val="sr-Cyrl-RS"/>
        </w:rPr>
        <w:t xml:space="preserve"> се отвара табела са корисницима којима треба да се промени статус(ако је корисник платио накнаду он имплицитно пошаље захтев за промену статуса и буде додат у ову табелу)</w:t>
      </w:r>
    </w:p>
    <w:p w:rsidR="007B6EFA" w:rsidRPr="00B92D46" w:rsidRDefault="001058F2" w:rsidP="00B92D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 Администатор за сваки захтев треба да изабере један од понуђених статуса који ће доделити датом кориснику</w:t>
      </w:r>
    </w:p>
    <w:p w:rsidR="007B6EFA" w:rsidRDefault="007B6EFA" w:rsidP="007B6EFA">
      <w:pPr>
        <w:pStyle w:val="Heading2"/>
        <w:rPr>
          <w:lang w:val="sr-Cyrl-RS"/>
        </w:rPr>
      </w:pPr>
      <w:bookmarkStart w:id="8" w:name="_Toc130339607"/>
      <w:r>
        <w:rPr>
          <w:lang w:val="sr-Cyrl-RS"/>
        </w:rPr>
        <w:t>Предуслови</w:t>
      </w:r>
      <w:bookmarkEnd w:id="8"/>
    </w:p>
    <w:p w:rsidR="007B6EFA" w:rsidRDefault="007B6EFA" w:rsidP="007B6EFA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као 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</w:p>
    <w:p w:rsidR="007B6EFA" w:rsidRPr="003B6444" w:rsidRDefault="007B6EFA" w:rsidP="007B6EFA">
      <w:pPr>
        <w:pStyle w:val="Heading2"/>
        <w:rPr>
          <w:lang w:val="sr-Cyrl-RS"/>
        </w:rPr>
      </w:pPr>
      <w:bookmarkStart w:id="9" w:name="_Toc130339608"/>
      <w:r>
        <w:rPr>
          <w:lang w:val="sr-Cyrl-RS"/>
        </w:rPr>
        <w:t>Последице</w:t>
      </w:r>
      <w:bookmarkEnd w:id="9"/>
    </w:p>
    <w:p w:rsidR="007B6EFA" w:rsidRDefault="007B6EFA" w:rsidP="007B6EFA">
      <w:pPr>
        <w:ind w:left="1026"/>
      </w:pPr>
      <w:r>
        <w:rPr>
          <w:lang w:val="sr-Cyrl-RS"/>
        </w:rPr>
        <w:t>Администратор</w:t>
      </w:r>
      <w:r w:rsidR="001058F2">
        <w:rPr>
          <w:lang w:val="sr-Cyrl-RS"/>
        </w:rPr>
        <w:t xml:space="preserve"> динамички може да мења статусе корисника чиме се и њихове могућности шта све могу да раде на систему мењају, број тих могућности може да се повећа али исто тако може и да се смањи</w:t>
      </w:r>
    </w:p>
    <w:p w:rsidR="009B7621" w:rsidRDefault="009B7621"/>
    <w:sectPr w:rsidR="009B7621" w:rsidSect="006B150A">
      <w:footerReference w:type="default" r:id="rId6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E7" w:rsidRDefault="001058F2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:rsidR="007671DF" w:rsidRDefault="00105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50A" w:rsidRDefault="00105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B150A" w:rsidRDefault="001058F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627"/>
    <w:multiLevelType w:val="hybridMultilevel"/>
    <w:tmpl w:val="2BD01AE2"/>
    <w:lvl w:ilvl="0" w:tplc="B6B4B0EE">
      <w:start w:val="2"/>
      <w:numFmt w:val="bullet"/>
      <w:lvlText w:val="-"/>
      <w:lvlJc w:val="left"/>
      <w:pPr>
        <w:ind w:left="13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FA"/>
    <w:rsid w:val="001058F2"/>
    <w:rsid w:val="007B6EFA"/>
    <w:rsid w:val="009B7621"/>
    <w:rsid w:val="00B9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3CDE"/>
  <w15:chartTrackingRefBased/>
  <w15:docId w15:val="{E3270BB9-9AF7-4F86-8390-908B668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EFA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F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EFA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E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E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E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E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E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E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E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FA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B6EFA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7B6EFA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7B6EFA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EFA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EFA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EFA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EFA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EFA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B6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FA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B6EF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6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E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E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EFA"/>
    <w:pPr>
      <w:ind w:left="720"/>
      <w:contextualSpacing/>
    </w:pPr>
  </w:style>
  <w:style w:type="table" w:styleId="TableGrid">
    <w:name w:val="Table Grid"/>
    <w:basedOn w:val="TableNormal"/>
    <w:uiPriority w:val="39"/>
    <w:rsid w:val="007B6EF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EFA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6EFA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7B6EFA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2023-03-21T23:38:00Z</dcterms:created>
  <dcterms:modified xsi:type="dcterms:W3CDTF">2023-03-22T00:06:00Z</dcterms:modified>
</cp:coreProperties>
</file>