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color w:val="c00000"/>
        </w:rPr>
      </w:pPr>
      <w:r w:rsidDel="00000000" w:rsidR="00000000" w:rsidRPr="00000000">
        <w:rPr>
          <w:rtl w:val="0"/>
        </w:rPr>
        <w:t xml:space="preserve">SHORT BIOGRAPHY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Arial" w:cs="Arial" w:eastAsia="Arial" w:hAnsi="Arial"/>
          <w:color w:val="1f2328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Arial" w:cs="Arial" w:eastAsia="Arial" w:hAnsi="Arial"/>
          <w:color w:val="1f2328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1f2328"/>
          <w:sz w:val="21"/>
          <w:szCs w:val="21"/>
          <w:highlight w:val="white"/>
          <w:rtl w:val="0"/>
        </w:rPr>
        <w:t xml:space="preserve">Caio Moreno is a Big Data and Machine Learning expert. He has experience in artificial intelligence, machine learning, big data, IoT, distributed systems, analytics, streaming, business intelligence, data integration and visualization.</w:t>
      </w:r>
    </w:p>
    <w:p w:rsidR="00000000" w:rsidDel="00000000" w:rsidP="00000000" w:rsidRDefault="00000000" w:rsidRPr="00000000" w14:paraId="00000006">
      <w:pPr>
        <w:jc w:val="left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Corporate Experience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Solutions Architect, Databricks, Madrid, Spain, 2023 - Present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Senior Cloud Solution Architect, Microsoft, London, UK, 2020 - 2023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Manager, Advanced Analytics at Avanade/Accenture, London, UK,  2018 - 2020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Senior Consultant | Data Scientists, Hitachi Vantara, Madrid, Spain, 2017-2020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Senior Consultant | Data Scientists, Pentaho (acquired by Hitachi Vantara), Madrid, Spain, 2016-2017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Founder and CEO, IT4biz,  Madrid, Spain and Sao Paulo, Brazil,  2008 - 2016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Senior Consultant,  PAHO (Pan American Health Organization) / Brazil's Health Ministry / Brazil's National Regulatory Agency for Private Health Insurance and Plans (ANS), Rio de Janeiro and Brasilia, Brazil, 2013 - 2014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c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Academic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Adjunct Professor, IE University, Spain, 2023 -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University Professor, EOI Escuela de Organización Industrial, Spain, 2016 - 2017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University Professor, UNIOESTE, Brazil, 2010 - 2012</w:t>
      </w:r>
    </w:p>
    <w:p w:rsidR="00000000" w:rsidDel="00000000" w:rsidP="00000000" w:rsidRDefault="00000000" w:rsidRPr="00000000" w14:paraId="0000001A">
      <w:pPr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Academic Background</w:t>
      </w:r>
    </w:p>
    <w:p w:rsidR="00000000" w:rsidDel="00000000" w:rsidP="00000000" w:rsidRDefault="00000000" w:rsidRPr="00000000" w14:paraId="0000001E">
      <w:pPr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Ph.D. in Statistics, Big Data, AI, </w:t>
      </w:r>
      <w:r w:rsidDel="00000000" w:rsidR="00000000" w:rsidRPr="00000000">
        <w:rPr>
          <w:rtl w:val="0"/>
        </w:rPr>
        <w:t xml:space="preserve">Complutense University of Madrid (UCM),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 Spain, </w:t>
      </w:r>
      <w:r w:rsidDel="00000000" w:rsidR="00000000" w:rsidRPr="00000000">
        <w:rPr>
          <w:rtl w:val="0"/>
        </w:rPr>
        <w:t xml:space="preserve">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M.Sc. in BI and Data Mining,  Complutense University of Madrid, Spain (UCM),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Specialization in Data Science, U-TAD, Spain,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Executive MBA, Getulio Vargas Foundation (FGV), Brazil,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Specialization in Software Development, Federal University of Technology – Paraná (UTFPR), Brazil, 2010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Bachelor of Technology and Digital Media, Pontifical Catholic University of São Paulo (PUCSP), Brazil, 2006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  <w:t xml:space="preserve">Caio Moreno es un experto en Big Data y Machine Learning. Tiene experiencia en inteligencia artificial, aprendizaje automático, big data, IoT, sistemas distribuidos, análisis, streaming, inteligencia empresarial, integración y visualización de datos.</w:t>
      </w:r>
    </w:p>
    <w:p w:rsidR="00000000" w:rsidDel="00000000" w:rsidP="00000000" w:rsidRDefault="00000000" w:rsidRPr="00000000" w14:paraId="00000032">
      <w:pPr>
        <w:jc w:val="left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Experiencia Profesional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Arquitecto de soluciones, Databricks, Madrid, España, 2023 - Presente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Arquitecto de soluciones en la nube senior, Microsoft, Londres, Reino Unido, 2020 - 2023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Gerente de Ciencia de Datos en Avanade/Accenture, Londres, Reino Unido, 2018 - 2020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Consultor senior y científico de datos en Hitachi Vantara, Madrid, España, 2017-2020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Consultor senior y científico de datos en Pentaho (adquirida por Hitachi Vantara), Madrid, España, 2016-2017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Fundador y CEO de IT4biz, Madrid, España y Sao Paulo, Brasil, 2008 - 2016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Consultor senior en la Organización Panamericana de la Salud (OPS) / Ministerio de Salud de Brasil / Agencia Nacional de Salud Suplementaria (ANS) de Brasil, Río de Janeiro y Brasilia, Brasil, 2013 - 2014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Experiencia Académica</w:t>
      </w:r>
    </w:p>
    <w:p w:rsidR="00000000" w:rsidDel="00000000" w:rsidP="00000000" w:rsidRDefault="00000000" w:rsidRPr="00000000" w14:paraId="00000041">
      <w:pPr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Profesor adjunto en la Universidad IE, España, 2023 - 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Profesor en la Escuela de Organización Industrial (EOI), España, 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Profesor en UNIOESTE, Brasil, 2010 - 2012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  <w:b w:val="1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b w:val="1"/>
          <w:sz w:val="23"/>
          <w:szCs w:val="23"/>
          <w:rtl w:val="0"/>
        </w:rPr>
        <w:t xml:space="preserve">Formación Académica</w:t>
      </w:r>
    </w:p>
    <w:p w:rsidR="00000000" w:rsidDel="00000000" w:rsidP="00000000" w:rsidRDefault="00000000" w:rsidRPr="00000000" w14:paraId="00000048">
      <w:pPr>
        <w:jc w:val="both"/>
        <w:rPr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Doctor en Estadística, Big Data, IA, Universidad Complutense de Madrid (UCM), España, 2023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Máster en Inteligencia de Negocios y Minería de Datos, Universidad Complutense de Madrid (UCM), España, 2016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Especialización en Ciencia de Datos, U-TAD, España, 2016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MBA Ejecutivo, Fundación Getulio Vargas (FGV), Brasil, 2014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Especialización en Desarrollo de Software, Universidad Tecnológica Federal de Paraná (UTFPR), Brasil, 2010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tl w:val="0"/>
        </w:rPr>
        <w:t xml:space="preserve">Licenciatura en Tecnología y Medios Digitales, Pontificia Universidad Católica de São Paulo (PUCSP), Brasil, 2006</w:t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40"/>
        <w:szCs w:val="40"/>
        <w:u w:val="none"/>
        <w:shd w:fill="auto" w:val="clear"/>
        <w:vertAlign w:val="baseline"/>
        <w:rtl w:val="0"/>
      </w:rPr>
      <w:t xml:space="preserve">BIO FOR FACULTY WEB PAGE-ENG &amp; SPA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64F8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8E34EF"/>
    <w:pPr>
      <w:ind w:left="720"/>
      <w:contextualSpacing w:val="1"/>
    </w:pPr>
  </w:style>
  <w:style w:type="character" w:styleId="Hipervnculo">
    <w:name w:val="Hyperlink"/>
    <w:basedOn w:val="Fuentedeprrafopredeter"/>
    <w:uiPriority w:val="99"/>
    <w:unhideWhenUsed w:val="1"/>
    <w:rsid w:val="00B15B3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467F0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467F03"/>
  </w:style>
  <w:style w:type="paragraph" w:styleId="Piedepgina">
    <w:name w:val="footer"/>
    <w:basedOn w:val="Normal"/>
    <w:link w:val="PiedepginaCar"/>
    <w:uiPriority w:val="99"/>
    <w:unhideWhenUsed w:val="1"/>
    <w:rsid w:val="00467F0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467F03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739B2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739B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D7OHLU8af0vq3N5zuMmGvqfLqQ==">CgMxLjA4AHIhMXBITHdNci1veUZDdlpSVHRSckh3TnR3M3FJN1AzNE14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2017-09-12T12:14:00Z</dcterms:created>
  <dc:creator>Alexandra Kalberg</dc:creator>
</cp:coreProperties>
</file>