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Meeting minutes 1/30/2017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Location: ARC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Attendance: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has changed from last meeting: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Group: Signed up for the research expo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Quintin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Reorganized helper functions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Fixed value bug in voice recognition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Zach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added Battery stuff on master 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battery level will change the “resting emotional level,”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Luke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Color tracking in the main app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Seattle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Incorporated accelerometer data into app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Immediate goals: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Group - update research expo details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Alex -</w:t>
      </w:r>
      <w:r w:rsidDel="00000000" w:rsidR="00000000" w:rsidRPr="00000000">
        <w:rPr>
          <w:rtl w:val="0"/>
        </w:rPr>
        <w:t xml:space="preserve"> email chang liu about fixing privacy policy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Voice Recognition Team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Alex - general active listening debugging, commands that move servos motors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Kurtis - commands that move servos motors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Environmental Mapping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Group -  install arduino, test utrasonic beam signal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zach.t013@gmail.com -</w:t>
      </w:r>
      <w:r w:rsidDel="00000000" w:rsidR="00000000" w:rsidRPr="00000000">
        <w:rPr>
          <w:rtl w:val="0"/>
        </w:rPr>
        <w:t xml:space="preserve">fix bug with battery indicator;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Facial Recognition/color Tracking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Quintin - </w:t>
      </w:r>
      <w:r w:rsidDel="00000000" w:rsidR="00000000" w:rsidRPr="00000000">
        <w:rPr>
          <w:rtl w:val="0"/>
        </w:rPr>
        <w:t xml:space="preserve">center on face with highest happiness rating, add in priority for highest happiness rating face, fix onPause() and onResume()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Lukeshays@gmail.com - add color tracking to main app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