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1DE" w14:textId="77777777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0000FF"/>
        </w:rPr>
      </w:pPr>
    </w:p>
    <w:p w14:paraId="5A745522" w14:textId="278FB0AB" w:rsidR="004C1316" w:rsidRPr="001C0083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1C0083">
        <w:rPr>
          <w:rFonts w:asciiTheme="minorEastAsia" w:eastAsiaTheme="minorEastAsia" w:hAnsiTheme="minorEastAsia" w:hint="eastAsia"/>
          <w:color w:val="auto"/>
        </w:rPr>
        <w:t xml:space="preserve">1. </w:t>
      </w:r>
      <w:r w:rsidR="00AF2925">
        <w:rPr>
          <w:rFonts w:asciiTheme="minorEastAsia" w:eastAsiaTheme="minorEastAsia" w:hAnsiTheme="minorEastAsia" w:hint="eastAsia"/>
          <w:color w:val="auto"/>
        </w:rPr>
        <w:t xml:space="preserve">교육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제목: </w:t>
      </w:r>
      <w:r w:rsidR="00B658A6" w:rsidRPr="00F34769">
        <w:rPr>
          <w:rFonts w:asciiTheme="minorEastAsia" w:eastAsiaTheme="minorEastAsia" w:hAnsiTheme="minorEastAsia" w:hint="eastAsia"/>
          <w:b/>
          <w:bCs/>
          <w:color w:val="auto"/>
        </w:rPr>
        <w:t xml:space="preserve">XRD </w:t>
      </w:r>
      <w:r w:rsidR="00D47096">
        <w:rPr>
          <w:rFonts w:asciiTheme="minorEastAsia" w:eastAsiaTheme="minorEastAsia" w:hAnsiTheme="minorEastAsia" w:hint="eastAsia"/>
          <w:b/>
          <w:bCs/>
          <w:color w:val="auto"/>
        </w:rPr>
        <w:t xml:space="preserve">기본 및 </w:t>
      </w:r>
      <w:r w:rsidR="00B658A6" w:rsidRPr="00F34769">
        <w:rPr>
          <w:rFonts w:asciiTheme="minorEastAsia" w:eastAsiaTheme="minorEastAsia" w:hAnsiTheme="minorEastAsia" w:hint="eastAsia"/>
          <w:b/>
          <w:bCs/>
          <w:color w:val="auto"/>
        </w:rPr>
        <w:t xml:space="preserve">박막 </w:t>
      </w:r>
      <w:r w:rsidR="00D47096">
        <w:rPr>
          <w:rFonts w:asciiTheme="minorEastAsia" w:eastAsiaTheme="minorEastAsia" w:hAnsiTheme="minorEastAsia" w:hint="eastAsia"/>
          <w:b/>
          <w:bCs/>
          <w:color w:val="auto"/>
        </w:rPr>
        <w:t xml:space="preserve">측정법 </w:t>
      </w:r>
      <w:r w:rsidR="00B658A6" w:rsidRPr="00F34769">
        <w:rPr>
          <w:rFonts w:asciiTheme="minorEastAsia" w:eastAsiaTheme="minorEastAsia" w:hAnsiTheme="minorEastAsia" w:hint="eastAsia"/>
          <w:b/>
          <w:bCs/>
          <w:color w:val="auto"/>
        </w:rPr>
        <w:t>이해</w:t>
      </w:r>
      <w:r w:rsidR="00B66BEC" w:rsidRPr="001C0083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0607FACE" w14:textId="77777777" w:rsidR="008F5519" w:rsidRDefault="008F5519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1B09156E" w14:textId="731EF773" w:rsidR="006176E3" w:rsidRPr="00B658A6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2.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내용: </w:t>
      </w:r>
    </w:p>
    <w:p w14:paraId="71A43912" w14:textId="3CF72235" w:rsidR="00B658A6" w:rsidRPr="00B658A6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B658A6">
        <w:rPr>
          <w:rFonts w:asciiTheme="minorEastAsia" w:eastAsiaTheme="minorEastAsia" w:hAnsiTheme="minorEastAsia" w:hint="eastAsia"/>
          <w:color w:val="auto"/>
        </w:rPr>
        <w:t xml:space="preserve">  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a.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1차 교육: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XRD </w:t>
      </w:r>
      <w:r w:rsidR="00D47096">
        <w:rPr>
          <w:rFonts w:asciiTheme="minorEastAsia" w:eastAsiaTheme="minorEastAsia" w:hAnsiTheme="minorEastAsia" w:hint="eastAsia"/>
          <w:color w:val="auto"/>
        </w:rPr>
        <w:t>기본 이해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5848D135" w14:textId="2B1B25E6" w:rsidR="00971C0D" w:rsidRPr="00277707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EE0000"/>
        </w:rPr>
      </w:pPr>
      <w:r>
        <w:rPr>
          <w:rFonts w:asciiTheme="minorEastAsia" w:eastAsiaTheme="minorEastAsia" w:hAnsiTheme="minorEastAsia" w:hint="eastAsia"/>
          <w:color w:val="auto"/>
        </w:rPr>
        <w:t xml:space="preserve">b.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2차 교육: X-선 </w:t>
      </w:r>
      <w:proofErr w:type="spellStart"/>
      <w:r w:rsidR="00D47096">
        <w:rPr>
          <w:rFonts w:asciiTheme="minorEastAsia" w:eastAsiaTheme="minorEastAsia" w:hAnsiTheme="minorEastAsia" w:hint="eastAsia"/>
          <w:color w:val="auto"/>
        </w:rPr>
        <w:t>저각입사</w:t>
      </w:r>
      <w:proofErr w:type="spellEnd"/>
      <w:r w:rsidR="00D47096">
        <w:rPr>
          <w:rFonts w:asciiTheme="minorEastAsia" w:eastAsiaTheme="minorEastAsia" w:hAnsiTheme="minorEastAsia" w:hint="eastAsia"/>
          <w:color w:val="auto"/>
        </w:rPr>
        <w:t xml:space="preserve"> 측정법 </w:t>
      </w:r>
      <w:r w:rsidR="00D47096">
        <w:rPr>
          <w:rFonts w:asciiTheme="minorEastAsia" w:eastAsiaTheme="minorEastAsia" w:hAnsiTheme="minorEastAsia"/>
          <w:color w:val="auto"/>
        </w:rPr>
        <w:t>–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D47096" w:rsidRPr="00277707">
        <w:rPr>
          <w:rFonts w:asciiTheme="minorEastAsia" w:eastAsiaTheme="minorEastAsia" w:hAnsiTheme="minorEastAsia" w:hint="eastAsia"/>
          <w:color w:val="EE0000"/>
        </w:rPr>
        <w:t>초박막</w:t>
      </w:r>
      <w:proofErr w:type="spellEnd"/>
      <w:r w:rsidR="00D47096" w:rsidRPr="00277707">
        <w:rPr>
          <w:rFonts w:asciiTheme="minorEastAsia" w:eastAsiaTheme="minorEastAsia" w:hAnsiTheme="minorEastAsia" w:hint="eastAsia"/>
          <w:color w:val="EE0000"/>
        </w:rPr>
        <w:t xml:space="preserve"> 측정</w:t>
      </w:r>
    </w:p>
    <w:p w14:paraId="37FA349B" w14:textId="77777777" w:rsidR="006C56B0" w:rsidRDefault="00D47096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c. 3차 교육: 고분해능 XRD (HRXRD)</w:t>
      </w:r>
      <w:r w:rsidR="00277707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7DAE9CF9" w14:textId="6FBCC5B9" w:rsidR="00D47096" w:rsidRDefault="00277707" w:rsidP="006C56B0">
      <w:pPr>
        <w:pStyle w:val="aa"/>
        <w:wordWrap/>
        <w:spacing w:line="312" w:lineRule="auto"/>
        <w:ind w:firstLineChars="700" w:firstLine="14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–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Pr="00277707">
        <w:rPr>
          <w:rFonts w:asciiTheme="minorEastAsia" w:eastAsiaTheme="minorEastAsia" w:hAnsiTheme="minorEastAsia" w:hint="eastAsia"/>
          <w:color w:val="EE0000"/>
        </w:rPr>
        <w:t>로킹커브</w:t>
      </w:r>
      <w:proofErr w:type="spellEnd"/>
      <w:r w:rsidRPr="00277707">
        <w:rPr>
          <w:rFonts w:asciiTheme="minorEastAsia" w:eastAsiaTheme="minorEastAsia" w:hAnsiTheme="minorEastAsia" w:hint="eastAsia"/>
          <w:color w:val="EE0000"/>
        </w:rPr>
        <w:t xml:space="preserve"> (rocking curve) 및 RSM (Reciprocal Space Map) 측정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140990EE" w14:textId="72DD2482" w:rsidR="00D47096" w:rsidRDefault="00D47096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d. 4</w:t>
      </w:r>
      <w:r>
        <w:rPr>
          <w:rFonts w:asciiTheme="minorEastAsia" w:eastAsiaTheme="minorEastAsia" w:hAnsiTheme="minorEastAsia"/>
          <w:color w:val="auto"/>
        </w:rPr>
        <w:t>차</w:t>
      </w:r>
      <w:r>
        <w:rPr>
          <w:rFonts w:asciiTheme="minorEastAsia" w:eastAsiaTheme="minorEastAsia" w:hAnsiTheme="minorEastAsia" w:hint="eastAsia"/>
          <w:color w:val="auto"/>
        </w:rPr>
        <w:t xml:space="preserve"> 교육: </w:t>
      </w:r>
      <w:r w:rsidRPr="00277707">
        <w:rPr>
          <w:rFonts w:asciiTheme="minorEastAsia" w:eastAsiaTheme="minorEastAsia" w:hAnsiTheme="minorEastAsia" w:hint="eastAsia"/>
          <w:color w:val="EE0000"/>
        </w:rPr>
        <w:t>특별 주제</w:t>
      </w:r>
      <w:r>
        <w:rPr>
          <w:rFonts w:asciiTheme="minorEastAsia" w:eastAsiaTheme="minorEastAsia" w:hAnsiTheme="minorEastAsia" w:hint="eastAsia"/>
          <w:color w:val="auto"/>
        </w:rPr>
        <w:t xml:space="preserve"> 및 교육 보완, Q&amp;A, TEST</w:t>
      </w:r>
    </w:p>
    <w:p w14:paraId="1303B4FB" w14:textId="54131369" w:rsidR="00277707" w:rsidRDefault="00277707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         - </w:t>
      </w:r>
      <w:r w:rsidRPr="00277707">
        <w:rPr>
          <w:rFonts w:asciiTheme="minorEastAsia" w:eastAsiaTheme="minorEastAsia" w:hAnsiTheme="minorEastAsia" w:hint="eastAsia"/>
          <w:color w:val="EE0000"/>
        </w:rPr>
        <w:t>Si (001) 기판의 경우 나타날 수 있는 (002) 및 (113) 피크 설명</w:t>
      </w:r>
    </w:p>
    <w:p w14:paraId="17BE9F1E" w14:textId="77777777" w:rsidR="008F5519" w:rsidRDefault="008F5519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352FDFE1" w14:textId="7A5BE88C" w:rsidR="00282578" w:rsidRDefault="00282578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3.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교육 </w:t>
      </w:r>
      <w:r w:rsidR="009A7838">
        <w:rPr>
          <w:rFonts w:asciiTheme="minorEastAsia" w:eastAsiaTheme="minorEastAsia" w:hAnsiTheme="minorEastAsia" w:hint="eastAsia"/>
          <w:color w:val="auto"/>
        </w:rPr>
        <w:t xml:space="preserve">배경 및 </w:t>
      </w:r>
      <w:r w:rsidR="00D47096">
        <w:rPr>
          <w:rFonts w:asciiTheme="minorEastAsia" w:eastAsiaTheme="minorEastAsia" w:hAnsiTheme="minorEastAsia" w:hint="eastAsia"/>
          <w:color w:val="auto"/>
        </w:rPr>
        <w:t>특징</w:t>
      </w:r>
    </w:p>
    <w:p w14:paraId="04A92113" w14:textId="7740A66B" w:rsidR="00282578" w:rsidRDefault="00E44C97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282578">
        <w:rPr>
          <w:rFonts w:asciiTheme="minorEastAsia" w:eastAsiaTheme="minorEastAsia" w:hAnsiTheme="minorEastAsia" w:hint="eastAsia"/>
          <w:color w:val="auto"/>
        </w:rPr>
        <w:t xml:space="preserve"> </w:t>
      </w:r>
      <w:r w:rsidR="00D47096">
        <w:rPr>
          <w:rFonts w:asciiTheme="minorEastAsia" w:eastAsiaTheme="minorEastAsia" w:hAnsiTheme="minorEastAsia" w:hint="eastAsia"/>
          <w:color w:val="auto"/>
        </w:rPr>
        <w:t>회당 2-3</w:t>
      </w:r>
      <w:r w:rsidR="008F5519">
        <w:rPr>
          <w:rFonts w:asciiTheme="minorEastAsia" w:eastAsiaTheme="minorEastAsia" w:hAnsiTheme="minorEastAsia" w:hint="eastAsia"/>
          <w:color w:val="auto"/>
        </w:rPr>
        <w:t xml:space="preserve"> 시간</w:t>
      </w:r>
      <w:r w:rsidR="00D47096">
        <w:rPr>
          <w:rFonts w:asciiTheme="minorEastAsia" w:eastAsiaTheme="minorEastAsia" w:hAnsiTheme="minorEastAsia" w:hint="eastAsia"/>
          <w:color w:val="auto"/>
        </w:rPr>
        <w:t>씩 총 4회</w:t>
      </w:r>
      <w:r w:rsidR="008F5519">
        <w:rPr>
          <w:rFonts w:asciiTheme="minorEastAsia" w:eastAsiaTheme="minorEastAsia" w:hAnsiTheme="minorEastAsia" w:hint="eastAsia"/>
          <w:color w:val="auto"/>
        </w:rPr>
        <w:t xml:space="preserve"> </w:t>
      </w:r>
      <w:r w:rsidR="008F5519">
        <w:rPr>
          <w:rFonts w:asciiTheme="minorEastAsia" w:eastAsiaTheme="minorEastAsia" w:hAnsiTheme="minorEastAsia"/>
          <w:color w:val="auto"/>
        </w:rPr>
        <w:t>(주)</w:t>
      </w:r>
      <w:r w:rsidR="00D47096">
        <w:rPr>
          <w:rFonts w:asciiTheme="minorEastAsia" w:eastAsiaTheme="minorEastAsia" w:hAnsiTheme="minorEastAsia" w:hint="eastAsia"/>
          <w:color w:val="auto"/>
        </w:rPr>
        <w:t>에 걸쳐 진행</w:t>
      </w:r>
    </w:p>
    <w:p w14:paraId="1EEF0190" w14:textId="77777777" w:rsidR="00AF2925" w:rsidRDefault="001A3BA3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D47096">
        <w:rPr>
          <w:rFonts w:asciiTheme="minorEastAsia" w:eastAsiaTheme="minorEastAsia" w:hAnsiTheme="minorEastAsia" w:hint="eastAsia"/>
          <w:color w:val="auto"/>
        </w:rPr>
        <w:t>사내 교육으로 SEMI 사업부의 영업부 및 기술지원부를 대상</w:t>
      </w:r>
      <w:r w:rsidR="008F5519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4BA833F0" w14:textId="4E794F96" w:rsidR="00282578" w:rsidRDefault="008F5519" w:rsidP="00AF2925">
      <w:pPr>
        <w:pStyle w:val="aa"/>
        <w:wordWrap/>
        <w:spacing w:line="312" w:lineRule="auto"/>
        <w:ind w:firstLineChars="200" w:firstLine="4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(주로 실리콘 기판 베이스 소재의 XRD 측정)</w:t>
      </w:r>
    </w:p>
    <w:p w14:paraId="2E8A804E" w14:textId="2C548B71" w:rsidR="008F5519" w:rsidRPr="008F5519" w:rsidRDefault="008F5519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Rigaku </w:t>
      </w:r>
      <w:r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XD-3200</w:t>
      </w:r>
      <w:r>
        <w:rPr>
          <w:rFonts w:asciiTheme="minorEastAsia" w:eastAsiaTheme="minorEastAsia" w:hAnsiTheme="minorEastAsia"/>
          <w:color w:val="auto"/>
        </w:rPr>
        <w:t>”의</w:t>
      </w:r>
      <w:r>
        <w:rPr>
          <w:rFonts w:asciiTheme="minorEastAsia" w:eastAsiaTheme="minorEastAsia" w:hAnsiTheme="minorEastAsia" w:hint="eastAsia"/>
          <w:color w:val="auto"/>
        </w:rPr>
        <w:t xml:space="preserve"> 올바른 사용 및 관련 백그라운드 이론의 이해를 위한 교육</w:t>
      </w:r>
    </w:p>
    <w:p w14:paraId="1F2128B5" w14:textId="00C9EDAB" w:rsidR="00D47096" w:rsidRPr="00282578" w:rsidRDefault="00D47096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동탄 사무소에서 진행</w:t>
      </w:r>
    </w:p>
    <w:p w14:paraId="6011C055" w14:textId="77777777" w:rsidR="00282578" w:rsidRPr="006B5763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</w:p>
    <w:p w14:paraId="620D4F5B" w14:textId="77777777" w:rsidR="00C259FD" w:rsidRPr="00B658A6" w:rsidRDefault="00C259FD" w:rsidP="00C259FD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auto"/>
        </w:rPr>
      </w:pPr>
    </w:p>
    <w:sectPr w:rsidR="00C259FD" w:rsidRPr="00B65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C29A1" w14:textId="77777777" w:rsidR="003A78F7" w:rsidRDefault="003A78F7" w:rsidP="004827DD">
      <w:pPr>
        <w:spacing w:after="0"/>
      </w:pPr>
      <w:r>
        <w:separator/>
      </w:r>
    </w:p>
  </w:endnote>
  <w:endnote w:type="continuationSeparator" w:id="0">
    <w:p w14:paraId="702CC56C" w14:textId="77777777" w:rsidR="003A78F7" w:rsidRDefault="003A78F7" w:rsidP="00482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1CCB2" w14:textId="77777777" w:rsidR="003A78F7" w:rsidRDefault="003A78F7" w:rsidP="004827DD">
      <w:pPr>
        <w:spacing w:after="0"/>
      </w:pPr>
      <w:r>
        <w:separator/>
      </w:r>
    </w:p>
  </w:footnote>
  <w:footnote w:type="continuationSeparator" w:id="0">
    <w:p w14:paraId="13A904AD" w14:textId="77777777" w:rsidR="003A78F7" w:rsidRDefault="003A78F7" w:rsidP="004827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DAF"/>
    <w:multiLevelType w:val="hybridMultilevel"/>
    <w:tmpl w:val="5210C194"/>
    <w:lvl w:ilvl="0" w:tplc="F80CAD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402754"/>
    <w:multiLevelType w:val="hybridMultilevel"/>
    <w:tmpl w:val="46A0F480"/>
    <w:lvl w:ilvl="0" w:tplc="C39CDE22"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027339">
    <w:abstractNumId w:val="1"/>
  </w:num>
  <w:num w:numId="2" w16cid:durableId="104860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B"/>
    <w:rsid w:val="00054844"/>
    <w:rsid w:val="000D529D"/>
    <w:rsid w:val="001418AA"/>
    <w:rsid w:val="00161E2B"/>
    <w:rsid w:val="001A3BA3"/>
    <w:rsid w:val="001C0083"/>
    <w:rsid w:val="001D4AE1"/>
    <w:rsid w:val="00220D33"/>
    <w:rsid w:val="002726B6"/>
    <w:rsid w:val="00277707"/>
    <w:rsid w:val="002804BB"/>
    <w:rsid w:val="00282578"/>
    <w:rsid w:val="00287C74"/>
    <w:rsid w:val="00292242"/>
    <w:rsid w:val="002E6149"/>
    <w:rsid w:val="00325D55"/>
    <w:rsid w:val="00356A3D"/>
    <w:rsid w:val="0036648F"/>
    <w:rsid w:val="003A78F7"/>
    <w:rsid w:val="00471829"/>
    <w:rsid w:val="004827DD"/>
    <w:rsid w:val="00487ACF"/>
    <w:rsid w:val="004B0703"/>
    <w:rsid w:val="004C1316"/>
    <w:rsid w:val="00550E45"/>
    <w:rsid w:val="005708DB"/>
    <w:rsid w:val="005E032C"/>
    <w:rsid w:val="006176E3"/>
    <w:rsid w:val="006B5763"/>
    <w:rsid w:val="006C56B0"/>
    <w:rsid w:val="007974A4"/>
    <w:rsid w:val="008232C4"/>
    <w:rsid w:val="008407D7"/>
    <w:rsid w:val="00856450"/>
    <w:rsid w:val="00860DF7"/>
    <w:rsid w:val="00883F6D"/>
    <w:rsid w:val="00886A37"/>
    <w:rsid w:val="00896ADD"/>
    <w:rsid w:val="008D55B8"/>
    <w:rsid w:val="008D62DE"/>
    <w:rsid w:val="008D6D1A"/>
    <w:rsid w:val="008F5519"/>
    <w:rsid w:val="009248F4"/>
    <w:rsid w:val="00930DB1"/>
    <w:rsid w:val="00935A55"/>
    <w:rsid w:val="00971C0D"/>
    <w:rsid w:val="009A7838"/>
    <w:rsid w:val="00A24743"/>
    <w:rsid w:val="00A838AE"/>
    <w:rsid w:val="00AF2925"/>
    <w:rsid w:val="00B45985"/>
    <w:rsid w:val="00B52A24"/>
    <w:rsid w:val="00B54003"/>
    <w:rsid w:val="00B57B9C"/>
    <w:rsid w:val="00B658A6"/>
    <w:rsid w:val="00B66BEC"/>
    <w:rsid w:val="00B93B7D"/>
    <w:rsid w:val="00BB6C34"/>
    <w:rsid w:val="00BC5336"/>
    <w:rsid w:val="00C140EC"/>
    <w:rsid w:val="00C259FD"/>
    <w:rsid w:val="00C25F86"/>
    <w:rsid w:val="00C53DAF"/>
    <w:rsid w:val="00C72C1A"/>
    <w:rsid w:val="00C925F8"/>
    <w:rsid w:val="00CC249B"/>
    <w:rsid w:val="00D05493"/>
    <w:rsid w:val="00D47096"/>
    <w:rsid w:val="00D74CCF"/>
    <w:rsid w:val="00DF75C9"/>
    <w:rsid w:val="00E44C97"/>
    <w:rsid w:val="00E55C18"/>
    <w:rsid w:val="00EA0C4C"/>
    <w:rsid w:val="00ED4BF4"/>
    <w:rsid w:val="00ED5622"/>
    <w:rsid w:val="00EE39AF"/>
    <w:rsid w:val="00F1768B"/>
    <w:rsid w:val="00F34769"/>
    <w:rsid w:val="00FB353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8C9B"/>
  <w15:chartTrackingRefBased/>
  <w15:docId w15:val="{457E5D20-BABC-4A75-AAA8-E5BF3C9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4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0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4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04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04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04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4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4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04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0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04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0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04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04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04B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04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04B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804BB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2804BB"/>
    <w:pPr>
      <w:snapToGrid w:val="0"/>
      <w:spacing w:after="0" w:line="360" w:lineRule="auto"/>
      <w:jc w:val="both"/>
      <w:textAlignment w:val="baseline"/>
    </w:pPr>
    <w:rPr>
      <w:rFonts w:ascii="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27DD"/>
  </w:style>
  <w:style w:type="paragraph" w:styleId="ac">
    <w:name w:val="footer"/>
    <w:basedOn w:val="a"/>
    <w:link w:val="Char4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user</cp:lastModifiedBy>
  <cp:revision>17</cp:revision>
  <dcterms:created xsi:type="dcterms:W3CDTF">2025-07-07T07:05:00Z</dcterms:created>
  <dcterms:modified xsi:type="dcterms:W3CDTF">2025-07-13T02:15:00Z</dcterms:modified>
</cp:coreProperties>
</file>