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18B6D6" w14:textId="77777777" w:rsidR="00FD1E09" w:rsidRDefault="00FD1E09" w:rsidP="00FD1E09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КОНТРОЛЬНЫЕ ВОПРОСЫ</w:t>
      </w:r>
    </w:p>
    <w:p w14:paraId="4A2AFC65" w14:textId="77777777" w:rsidR="00FD1E09" w:rsidRDefault="00FD1E09" w:rsidP="00FD1E09">
      <w:pPr>
        <w:spacing w:after="0"/>
        <w:jc w:val="center"/>
        <w:rPr>
          <w:rFonts w:ascii="Times New Roman" w:hAnsi="Times New Roman" w:cs="Times New Roman"/>
          <w:b/>
        </w:rPr>
      </w:pPr>
    </w:p>
    <w:p w14:paraId="6E21818F" w14:textId="77777777" w:rsidR="00FD1E09" w:rsidRDefault="00FD1E09" w:rsidP="00FD1E09">
      <w:pPr>
        <w:pStyle w:val="a3"/>
        <w:numPr>
          <w:ilvl w:val="0"/>
          <w:numId w:val="3"/>
        </w:numPr>
        <w:spacing w:after="0"/>
        <w:jc w:val="both"/>
        <w:rPr>
          <w:rStyle w:val="a4"/>
          <w:bCs w:val="0"/>
        </w:rPr>
      </w:pP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Что такое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Fonts w:ascii="HelveticaNeueLight" w:hAnsi="HelveticaNeueLight"/>
          <w:color w:val="000000"/>
          <w:shd w:val="clear" w:color="auto" w:fill="F6F6F5"/>
        </w:rPr>
        <w:t xml:space="preserve">. Объясните различия между </w:t>
      </w:r>
      <w:proofErr w:type="spellStart"/>
      <w:r>
        <w:rPr>
          <w:rFonts w:ascii="HelveticaNeueLight" w:hAnsi="HelveticaNeueLight"/>
          <w:color w:val="000000"/>
          <w:shd w:val="clear" w:color="auto" w:fill="F6F6F5"/>
          <w:lang w:val="en-US"/>
        </w:rPr>
        <w:t>VisualSVN</w:t>
      </w:r>
      <w:proofErr w:type="spellEnd"/>
      <w:r w:rsidRPr="00FD1E09">
        <w:rPr>
          <w:rFonts w:ascii="HelveticaNeueLight" w:hAnsi="HelveticaNeueLight"/>
          <w:color w:val="000000"/>
          <w:shd w:val="clear" w:color="auto" w:fill="F6F6F5"/>
        </w:rPr>
        <w:t xml:space="preserve"> </w:t>
      </w:r>
      <w:r>
        <w:rPr>
          <w:rFonts w:ascii="HelveticaNeueLight" w:hAnsi="HelveticaNeueLight"/>
          <w:color w:val="000000"/>
          <w:shd w:val="clear" w:color="auto" w:fill="F6F6F5"/>
        </w:rPr>
        <w:t xml:space="preserve">и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Объясните: где и кем создается SVN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Repositor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  <w:lang w:val="en-US"/>
        </w:rPr>
        <w:t>y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для командной работы.</w:t>
      </w:r>
    </w:p>
    <w:p w14:paraId="1674471C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  <w:proofErr w:type="spellStart"/>
      <w:r>
        <w:rPr>
          <w:rStyle w:val="a4"/>
          <w:b w:val="0"/>
          <w:bCs w:val="0"/>
        </w:rPr>
        <w:t>VisualSVN</w:t>
      </w:r>
      <w:proofErr w:type="spellEnd"/>
      <w:r>
        <w:rPr>
          <w:rStyle w:val="a4"/>
          <w:b w:val="0"/>
          <w:bCs w:val="0"/>
        </w:rPr>
        <w:t xml:space="preserve"> - это интегрированная среда, которая предоставляет пользователю удобный графический интерфейс для работы с SVN </w:t>
      </w:r>
      <w:proofErr w:type="spellStart"/>
      <w:r>
        <w:rPr>
          <w:rStyle w:val="a4"/>
          <w:b w:val="0"/>
          <w:bCs w:val="0"/>
        </w:rPr>
        <w:t>репозиториями</w:t>
      </w:r>
      <w:proofErr w:type="spellEnd"/>
      <w:r>
        <w:rPr>
          <w:rStyle w:val="a4"/>
          <w:b w:val="0"/>
          <w:bCs w:val="0"/>
        </w:rPr>
        <w:t>.</w:t>
      </w:r>
    </w:p>
    <w:p w14:paraId="05D8AFE7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</w:p>
    <w:p w14:paraId="64E0E345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  <w:proofErr w:type="spellStart"/>
      <w:r>
        <w:rPr>
          <w:rStyle w:val="a4"/>
          <w:b w:val="0"/>
          <w:bCs w:val="0"/>
        </w:rPr>
        <w:t>Tortoise</w:t>
      </w:r>
      <w:proofErr w:type="spellEnd"/>
      <w:r>
        <w:rPr>
          <w:rStyle w:val="a4"/>
          <w:b w:val="0"/>
          <w:bCs w:val="0"/>
        </w:rPr>
        <w:t xml:space="preserve"> SVN, с другой стороны, является клиентским приложением с открытым исходным кодом, которое интегрируется непосредственно в проводник </w:t>
      </w:r>
      <w:proofErr w:type="spellStart"/>
      <w:r>
        <w:rPr>
          <w:rStyle w:val="a4"/>
          <w:b w:val="0"/>
          <w:bCs w:val="0"/>
        </w:rPr>
        <w:t>Windows</w:t>
      </w:r>
      <w:proofErr w:type="spellEnd"/>
      <w:r>
        <w:rPr>
          <w:rStyle w:val="a4"/>
          <w:b w:val="0"/>
          <w:bCs w:val="0"/>
        </w:rPr>
        <w:t xml:space="preserve">. Он предоставляет пользователю возможность управлять SVN </w:t>
      </w:r>
      <w:proofErr w:type="spellStart"/>
      <w:r>
        <w:rPr>
          <w:rStyle w:val="a4"/>
          <w:b w:val="0"/>
          <w:bCs w:val="0"/>
        </w:rPr>
        <w:t>репозиториями</w:t>
      </w:r>
      <w:proofErr w:type="spellEnd"/>
      <w:r>
        <w:rPr>
          <w:rStyle w:val="a4"/>
          <w:b w:val="0"/>
          <w:bCs w:val="0"/>
        </w:rPr>
        <w:t xml:space="preserve"> прямо из проводника</w:t>
      </w:r>
    </w:p>
    <w:p w14:paraId="227BAA4E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</w:p>
    <w:p w14:paraId="7D413CD0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t xml:space="preserve">Создание SVN </w:t>
      </w:r>
      <w:proofErr w:type="spellStart"/>
      <w:r>
        <w:rPr>
          <w:rStyle w:val="a4"/>
          <w:b w:val="0"/>
          <w:bCs w:val="0"/>
        </w:rPr>
        <w:t>репозитория</w:t>
      </w:r>
      <w:proofErr w:type="spellEnd"/>
      <w:r>
        <w:rPr>
          <w:rStyle w:val="a4"/>
          <w:b w:val="0"/>
          <w:bCs w:val="0"/>
        </w:rPr>
        <w:t xml:space="preserve"> для командной работы обычно осуществляется на сервере с помощью </w:t>
      </w:r>
      <w:proofErr w:type="spellStart"/>
      <w:r>
        <w:rPr>
          <w:rStyle w:val="a4"/>
          <w:b w:val="0"/>
          <w:bCs w:val="0"/>
        </w:rPr>
        <w:t>VisualSVN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Server</w:t>
      </w:r>
      <w:proofErr w:type="spellEnd"/>
    </w:p>
    <w:p w14:paraId="4AC6E688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</w:p>
    <w:p w14:paraId="4B86C9B2" w14:textId="77777777" w:rsidR="00FD1E09" w:rsidRDefault="00FD1E09" w:rsidP="00FD1E09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Опишите процесс установки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Fonts w:ascii="HelveticaNeueLight" w:hAnsi="HelveticaNeueLight"/>
          <w:color w:val="000000"/>
          <w:shd w:val="clear" w:color="auto" w:fill="F6F6F5"/>
        </w:rPr>
        <w:t>? 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342"/>
        <w:gridCol w:w="7926"/>
      </w:tblGrid>
      <w:tr w:rsidR="00FD1E09" w14:paraId="03BF430D" w14:textId="77777777" w:rsidTr="00FD1E09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486C9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Этап установки</w:t>
            </w:r>
          </w:p>
        </w:tc>
        <w:tc>
          <w:tcPr>
            <w:tcW w:w="7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38DAF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Скрин-шот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этапа установки</w:t>
            </w:r>
          </w:p>
        </w:tc>
      </w:tr>
      <w:tr w:rsidR="00FD1E09" w14:paraId="33B76053" w14:textId="77777777" w:rsidTr="00FD1E09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C0058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Приветственное окно </w:t>
            </w:r>
          </w:p>
        </w:tc>
        <w:tc>
          <w:tcPr>
            <w:tcW w:w="7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619C5" w14:textId="3930FFB9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5EF945B4" wp14:editId="425E5D60">
                  <wp:extent cx="4848225" cy="3790950"/>
                  <wp:effectExtent l="0" t="0" r="9525" b="0"/>
                  <wp:docPr id="51" name="Рисунок 51" descr="Описание: C:\Users\user\Downloads\1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Описание: C:\Users\user\Downloads\1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0987CB4B" w14:textId="77777777" w:rsidTr="00FD1E09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2E1D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Этап Лицензионного соглашения</w:t>
            </w:r>
          </w:p>
        </w:tc>
        <w:tc>
          <w:tcPr>
            <w:tcW w:w="7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0DFD5" w14:textId="0C4DBA44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</w:pPr>
            <w:r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  <w:drawing>
                <wp:inline distT="0" distB="0" distL="0" distR="0" wp14:anchorId="1BF3F29E" wp14:editId="40C979AD">
                  <wp:extent cx="4848225" cy="3790950"/>
                  <wp:effectExtent l="0" t="0" r="9525" b="0"/>
                  <wp:docPr id="50" name="Рисунок 50" descr="Описание: C:\Users\user\Downloads\arf-1023536-v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 descr="Описание: C:\Users\user\Downloads\arf-1023536-v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47A0BD02" w14:textId="77777777" w:rsidTr="00FD1E09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EB8B7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Этап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Кастомизации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приложения</w:t>
            </w:r>
          </w:p>
        </w:tc>
        <w:tc>
          <w:tcPr>
            <w:tcW w:w="7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10E5C" w14:textId="1F48672D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AF6446" wp14:editId="1916EB2A">
                  <wp:extent cx="4895850" cy="37719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482DDC1F" w14:textId="77777777" w:rsidTr="00FD1E09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FCA8B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 xml:space="preserve">Этап установки </w:t>
            </w:r>
          </w:p>
        </w:tc>
        <w:tc>
          <w:tcPr>
            <w:tcW w:w="7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A2803" w14:textId="4C40CC6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A6B934" wp14:editId="4936895F">
                  <wp:extent cx="4886325" cy="3829050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723467B6" w14:textId="77777777" w:rsidTr="00FD1E09"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273B8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Завершение установки</w:t>
            </w:r>
          </w:p>
        </w:tc>
        <w:tc>
          <w:tcPr>
            <w:tcW w:w="7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E273F" w14:textId="7927A62F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noProof/>
                <w:color w:val="000000"/>
                <w:shd w:val="clear" w:color="auto" w:fill="F6F6F5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1BEFC2" wp14:editId="4BE3B1C5">
                  <wp:extent cx="4829175" cy="3800475"/>
                  <wp:effectExtent l="0" t="0" r="9525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BAA6D" w14:textId="77777777" w:rsidR="00FD1E09" w:rsidRDefault="00FD1E09" w:rsidP="00FD1E09">
      <w:pPr>
        <w:pStyle w:val="a3"/>
        <w:numPr>
          <w:ilvl w:val="0"/>
          <w:numId w:val="3"/>
        </w:numPr>
        <w:spacing w:after="0"/>
        <w:jc w:val="both"/>
        <w:rPr>
          <w:rStyle w:val="a4"/>
          <w:b w:val="0"/>
          <w:bCs w:val="0"/>
        </w:rPr>
      </w:pPr>
      <w:r>
        <w:rPr>
          <w:rFonts w:ascii="HelveticaNeueLight" w:hAnsi="HelveticaNeueLight"/>
          <w:color w:val="000000"/>
          <w:shd w:val="clear" w:color="auto" w:fill="F6F6F5"/>
        </w:rPr>
        <w:t xml:space="preserve">Что такое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Visual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С какой целью он создается. Постройте модель взаимодействия между 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 и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Visual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</w:t>
      </w:r>
    </w:p>
    <w:p w14:paraId="2645F470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  <w:proofErr w:type="spellStart"/>
      <w:r>
        <w:rPr>
          <w:rStyle w:val="a4"/>
          <w:b w:val="0"/>
          <w:bCs w:val="0"/>
        </w:rPr>
        <w:t>Visual</w:t>
      </w:r>
      <w:proofErr w:type="spellEnd"/>
      <w:r>
        <w:rPr>
          <w:rStyle w:val="a4"/>
          <w:b w:val="0"/>
          <w:bCs w:val="0"/>
        </w:rPr>
        <w:t xml:space="preserve"> SVN - это инструмент для работы с системами контроля версий </w:t>
      </w:r>
      <w:proofErr w:type="spellStart"/>
      <w:r>
        <w:rPr>
          <w:rStyle w:val="a4"/>
          <w:b w:val="0"/>
          <w:bCs w:val="0"/>
        </w:rPr>
        <w:t>Subversion</w:t>
      </w:r>
      <w:proofErr w:type="spellEnd"/>
      <w:r>
        <w:rPr>
          <w:rStyle w:val="a4"/>
          <w:b w:val="0"/>
          <w:bCs w:val="0"/>
        </w:rPr>
        <w:t xml:space="preserve"> (SVN) в среде </w:t>
      </w:r>
      <w:proofErr w:type="spellStart"/>
      <w:r>
        <w:rPr>
          <w:rStyle w:val="a4"/>
          <w:b w:val="0"/>
          <w:bCs w:val="0"/>
        </w:rPr>
        <w:t>Visual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Studio</w:t>
      </w:r>
      <w:proofErr w:type="spellEnd"/>
    </w:p>
    <w:p w14:paraId="64BF222F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</w:p>
    <w:p w14:paraId="138F5971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t xml:space="preserve">Основной целью создания </w:t>
      </w:r>
      <w:proofErr w:type="spellStart"/>
      <w:r>
        <w:rPr>
          <w:rStyle w:val="a4"/>
          <w:b w:val="0"/>
          <w:bCs w:val="0"/>
        </w:rPr>
        <w:t>Visual</w:t>
      </w:r>
      <w:proofErr w:type="spellEnd"/>
      <w:r>
        <w:rPr>
          <w:rStyle w:val="a4"/>
          <w:b w:val="0"/>
          <w:bCs w:val="0"/>
        </w:rPr>
        <w:t xml:space="preserve"> SVN является облегчение процесса работы с SVN </w:t>
      </w:r>
      <w:proofErr w:type="spellStart"/>
      <w:r>
        <w:rPr>
          <w:rStyle w:val="a4"/>
          <w:b w:val="0"/>
          <w:bCs w:val="0"/>
        </w:rPr>
        <w:t>репозиториями</w:t>
      </w:r>
      <w:proofErr w:type="spellEnd"/>
      <w:r>
        <w:rPr>
          <w:rStyle w:val="a4"/>
          <w:b w:val="0"/>
          <w:bCs w:val="0"/>
        </w:rPr>
        <w:t xml:space="preserve"> для разработчиков, которые используют </w:t>
      </w:r>
      <w:proofErr w:type="spellStart"/>
      <w:r>
        <w:rPr>
          <w:rStyle w:val="a4"/>
          <w:b w:val="0"/>
          <w:bCs w:val="0"/>
        </w:rPr>
        <w:t>Visual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Studio</w:t>
      </w:r>
      <w:proofErr w:type="spellEnd"/>
    </w:p>
    <w:p w14:paraId="7D66FAE5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</w:p>
    <w:p w14:paraId="72B421E4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t xml:space="preserve">Модель взаимодействия между </w:t>
      </w:r>
      <w:proofErr w:type="spellStart"/>
      <w:r>
        <w:rPr>
          <w:rStyle w:val="a4"/>
          <w:b w:val="0"/>
          <w:bCs w:val="0"/>
        </w:rPr>
        <w:t>Tortoise</w:t>
      </w:r>
      <w:proofErr w:type="spellEnd"/>
      <w:r>
        <w:rPr>
          <w:rStyle w:val="a4"/>
          <w:b w:val="0"/>
          <w:bCs w:val="0"/>
        </w:rPr>
        <w:t xml:space="preserve"> SVN и </w:t>
      </w:r>
      <w:proofErr w:type="spellStart"/>
      <w:r>
        <w:rPr>
          <w:rStyle w:val="a4"/>
          <w:b w:val="0"/>
          <w:bCs w:val="0"/>
        </w:rPr>
        <w:t>Visual</w:t>
      </w:r>
      <w:proofErr w:type="spellEnd"/>
      <w:r>
        <w:rPr>
          <w:rStyle w:val="a4"/>
          <w:b w:val="0"/>
          <w:bCs w:val="0"/>
        </w:rPr>
        <w:t xml:space="preserve"> SVN:</w:t>
      </w:r>
    </w:p>
    <w:p w14:paraId="03852E07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</w:p>
    <w:p w14:paraId="2743824F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t xml:space="preserve">1. Разработчики используют </w:t>
      </w:r>
      <w:proofErr w:type="spellStart"/>
      <w:r>
        <w:rPr>
          <w:rStyle w:val="a4"/>
          <w:b w:val="0"/>
          <w:bCs w:val="0"/>
        </w:rPr>
        <w:t>Tortoise</w:t>
      </w:r>
      <w:proofErr w:type="spellEnd"/>
      <w:r>
        <w:rPr>
          <w:rStyle w:val="a4"/>
          <w:b w:val="0"/>
          <w:bCs w:val="0"/>
        </w:rPr>
        <w:t xml:space="preserve"> SVN для работы с SVN </w:t>
      </w:r>
      <w:proofErr w:type="spellStart"/>
      <w:r>
        <w:rPr>
          <w:rStyle w:val="a4"/>
          <w:b w:val="0"/>
          <w:bCs w:val="0"/>
        </w:rPr>
        <w:t>репозиториями</w:t>
      </w:r>
      <w:proofErr w:type="spellEnd"/>
      <w:r>
        <w:rPr>
          <w:rStyle w:val="a4"/>
          <w:b w:val="0"/>
          <w:bCs w:val="0"/>
        </w:rPr>
        <w:t xml:space="preserve"> вне среды </w:t>
      </w:r>
      <w:proofErr w:type="spellStart"/>
      <w:r>
        <w:rPr>
          <w:rStyle w:val="a4"/>
          <w:b w:val="0"/>
          <w:bCs w:val="0"/>
        </w:rPr>
        <w:t>Visual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Studio</w:t>
      </w:r>
      <w:proofErr w:type="spellEnd"/>
      <w:r>
        <w:rPr>
          <w:rStyle w:val="a4"/>
          <w:b w:val="0"/>
          <w:bCs w:val="0"/>
        </w:rPr>
        <w:t xml:space="preserve">. Они могут выполнять все необходимые операции с помощью контекстного меню </w:t>
      </w:r>
      <w:proofErr w:type="spellStart"/>
      <w:r>
        <w:rPr>
          <w:rStyle w:val="a4"/>
          <w:b w:val="0"/>
          <w:bCs w:val="0"/>
        </w:rPr>
        <w:t>Windows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Explorer</w:t>
      </w:r>
      <w:proofErr w:type="spellEnd"/>
      <w:r>
        <w:rPr>
          <w:rStyle w:val="a4"/>
          <w:b w:val="0"/>
          <w:bCs w:val="0"/>
        </w:rPr>
        <w:t>.</w:t>
      </w:r>
    </w:p>
    <w:p w14:paraId="63EADA47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t xml:space="preserve">2. Разработчики, работающие в </w:t>
      </w:r>
      <w:proofErr w:type="spellStart"/>
      <w:r>
        <w:rPr>
          <w:rStyle w:val="a4"/>
          <w:b w:val="0"/>
          <w:bCs w:val="0"/>
        </w:rPr>
        <w:t>Visual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Studio</w:t>
      </w:r>
      <w:proofErr w:type="spellEnd"/>
      <w:r>
        <w:rPr>
          <w:rStyle w:val="a4"/>
          <w:b w:val="0"/>
          <w:bCs w:val="0"/>
        </w:rPr>
        <w:t xml:space="preserve">, используют </w:t>
      </w:r>
      <w:proofErr w:type="spellStart"/>
      <w:r>
        <w:rPr>
          <w:rStyle w:val="a4"/>
          <w:b w:val="0"/>
          <w:bCs w:val="0"/>
        </w:rPr>
        <w:t>Visual</w:t>
      </w:r>
      <w:proofErr w:type="spellEnd"/>
      <w:r>
        <w:rPr>
          <w:rStyle w:val="a4"/>
          <w:b w:val="0"/>
          <w:bCs w:val="0"/>
        </w:rPr>
        <w:t xml:space="preserve"> SVN для работы с SVN </w:t>
      </w:r>
      <w:proofErr w:type="spellStart"/>
      <w:r>
        <w:rPr>
          <w:rStyle w:val="a4"/>
          <w:b w:val="0"/>
          <w:bCs w:val="0"/>
        </w:rPr>
        <w:t>репозиториями</w:t>
      </w:r>
      <w:proofErr w:type="spellEnd"/>
      <w:r>
        <w:rPr>
          <w:rStyle w:val="a4"/>
          <w:b w:val="0"/>
          <w:bCs w:val="0"/>
        </w:rPr>
        <w:t xml:space="preserve"> непосредственно из среды разработки. Они могут выполнять все операции с </w:t>
      </w:r>
      <w:proofErr w:type="spellStart"/>
      <w:r>
        <w:rPr>
          <w:rStyle w:val="a4"/>
          <w:b w:val="0"/>
          <w:bCs w:val="0"/>
        </w:rPr>
        <w:t>репозиторием</w:t>
      </w:r>
      <w:proofErr w:type="spellEnd"/>
      <w:r>
        <w:rPr>
          <w:rStyle w:val="a4"/>
          <w:b w:val="0"/>
          <w:bCs w:val="0"/>
        </w:rPr>
        <w:t xml:space="preserve"> (</w:t>
      </w:r>
      <w:proofErr w:type="spellStart"/>
      <w:r>
        <w:rPr>
          <w:rStyle w:val="a4"/>
          <w:b w:val="0"/>
          <w:bCs w:val="0"/>
        </w:rPr>
        <w:t>checkout</w:t>
      </w:r>
      <w:proofErr w:type="spellEnd"/>
      <w:r>
        <w:rPr>
          <w:rStyle w:val="a4"/>
          <w:b w:val="0"/>
          <w:bCs w:val="0"/>
        </w:rPr>
        <w:t xml:space="preserve">, </w:t>
      </w:r>
      <w:proofErr w:type="spellStart"/>
      <w:r>
        <w:rPr>
          <w:rStyle w:val="a4"/>
          <w:b w:val="0"/>
          <w:bCs w:val="0"/>
        </w:rPr>
        <w:t>commit</w:t>
      </w:r>
      <w:proofErr w:type="spellEnd"/>
      <w:r>
        <w:rPr>
          <w:rStyle w:val="a4"/>
          <w:b w:val="0"/>
          <w:bCs w:val="0"/>
        </w:rPr>
        <w:t xml:space="preserve">, </w:t>
      </w:r>
      <w:proofErr w:type="spellStart"/>
      <w:r>
        <w:rPr>
          <w:rStyle w:val="a4"/>
          <w:b w:val="0"/>
          <w:bCs w:val="0"/>
        </w:rPr>
        <w:t>update</w:t>
      </w:r>
      <w:proofErr w:type="spellEnd"/>
      <w:r>
        <w:rPr>
          <w:rStyle w:val="a4"/>
          <w:b w:val="0"/>
          <w:bCs w:val="0"/>
        </w:rPr>
        <w:t xml:space="preserve"> и др.) прямо из окна </w:t>
      </w:r>
      <w:proofErr w:type="spellStart"/>
      <w:r>
        <w:rPr>
          <w:rStyle w:val="a4"/>
          <w:b w:val="0"/>
          <w:bCs w:val="0"/>
        </w:rPr>
        <w:t>Visual</w:t>
      </w:r>
      <w:proofErr w:type="spellEnd"/>
      <w:r>
        <w:rPr>
          <w:rStyle w:val="a4"/>
          <w:b w:val="0"/>
          <w:bCs w:val="0"/>
        </w:rPr>
        <w:t xml:space="preserve"> </w:t>
      </w:r>
      <w:proofErr w:type="spellStart"/>
      <w:r>
        <w:rPr>
          <w:rStyle w:val="a4"/>
          <w:b w:val="0"/>
          <w:bCs w:val="0"/>
        </w:rPr>
        <w:t>Studio</w:t>
      </w:r>
      <w:proofErr w:type="spellEnd"/>
      <w:r>
        <w:rPr>
          <w:rStyle w:val="a4"/>
          <w:b w:val="0"/>
          <w:bCs w:val="0"/>
        </w:rPr>
        <w:t>.</w:t>
      </w:r>
    </w:p>
    <w:p w14:paraId="43C4BDDE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lastRenderedPageBreak/>
        <w:t xml:space="preserve">3. Оба инструмента имеют доступ к одному и тому же SVN </w:t>
      </w:r>
      <w:proofErr w:type="spellStart"/>
      <w:r>
        <w:rPr>
          <w:rStyle w:val="a4"/>
          <w:b w:val="0"/>
          <w:bCs w:val="0"/>
        </w:rPr>
        <w:t>репозиторию</w:t>
      </w:r>
      <w:proofErr w:type="spellEnd"/>
      <w:r>
        <w:rPr>
          <w:rStyle w:val="a4"/>
          <w:b w:val="0"/>
          <w:bCs w:val="0"/>
        </w:rPr>
        <w:t>, поэтому разработчики могут без проблем переключаться между ними в зависимости от контекста работы.</w:t>
      </w:r>
    </w:p>
    <w:p w14:paraId="6DB4D2F3" w14:textId="77777777" w:rsidR="00FD1E09" w:rsidRDefault="00FD1E09" w:rsidP="00FD1E09">
      <w:pPr>
        <w:spacing w:after="0"/>
        <w:jc w:val="both"/>
        <w:rPr>
          <w:rStyle w:val="a4"/>
          <w:b w:val="0"/>
          <w:bCs w:val="0"/>
        </w:rPr>
      </w:pPr>
    </w:p>
    <w:p w14:paraId="4D0DA44B" w14:textId="77777777" w:rsidR="00FD1E09" w:rsidRDefault="00FD1E09" w:rsidP="00FD1E09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HelveticaNeueLight" w:hAnsi="HelveticaNeueLight"/>
          <w:color w:val="000000"/>
          <w:shd w:val="clear" w:color="auto" w:fill="F6F6F5"/>
        </w:rPr>
        <w:t xml:space="preserve">Составьте алгоритм установки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Visual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</w:t>
      </w:r>
      <w:r>
        <w:rPr>
          <w:rFonts w:ascii="HelveticaNeueLight" w:hAnsi="HelveticaNeueLight"/>
          <w:color w:val="000000"/>
          <w:shd w:val="clear" w:color="auto" w:fill="F6F6F5"/>
        </w:rPr>
        <w:t>Процесс установки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342"/>
        <w:gridCol w:w="7926"/>
      </w:tblGrid>
      <w:tr w:rsidR="00FD1E09" w14:paraId="37B59819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4C05E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Этап установки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497EF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FD1E09" w14:paraId="79DF23B0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8BCB1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Приветственное окно 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BA254" w14:textId="2B34519F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C9C6A9" wp14:editId="64F87884">
                  <wp:extent cx="4838700" cy="379095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10D01EC1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91977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Принятие Лицензионного соглашения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2ADBD" w14:textId="1398E445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D70B6D" wp14:editId="2E65D493">
                  <wp:extent cx="4886325" cy="376237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434E5671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893FA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Выбор компонентов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1AAB2" w14:textId="14AD9D27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DE19C1" wp14:editId="5F8F39EA">
                  <wp:extent cx="4810125" cy="3790950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031EB3D7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F67B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Выбор версии 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AA6D3" w14:textId="5E23E3A7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8EF40D" wp14:editId="17100F33">
                  <wp:extent cx="4876800" cy="37909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3D79A093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5E1A6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 xml:space="preserve">Ввод расположения 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E6D08" w14:textId="3C595BD1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3588FD" wp14:editId="2B3571BE">
                  <wp:extent cx="4876800" cy="38100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3FE61257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0AFB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Завершение установки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C2863" w14:textId="006770B5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D52BD2" wp14:editId="2FD45902">
                  <wp:extent cx="4848225" cy="3819525"/>
                  <wp:effectExtent l="0" t="0" r="9525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A6C2B" w14:textId="77777777" w:rsidR="00FD1E09" w:rsidRDefault="00FD1E09" w:rsidP="00FD1E09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Составьте алгоритм создания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репозитория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проекта в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Visual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</w:t>
      </w:r>
      <w:r>
        <w:rPr>
          <w:rFonts w:ascii="HelveticaNeueLight" w:hAnsi="HelveticaNeueLight"/>
          <w:color w:val="000000"/>
          <w:shd w:val="clear" w:color="auto" w:fill="F6F6F5"/>
        </w:rPr>
        <w:t>Процесс создания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8753"/>
      </w:tblGrid>
      <w:tr w:rsidR="00FD1E09" w14:paraId="2A59FB41" w14:textId="77777777" w:rsidTr="00FD1E09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A249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Этап создания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репозитория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8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29D51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FD1E09" w14:paraId="740E6D1E" w14:textId="77777777" w:rsidTr="00FD1E09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8A362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Открытие Программы</w:t>
            </w:r>
          </w:p>
        </w:tc>
        <w:tc>
          <w:tcPr>
            <w:tcW w:w="8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0DE56" w14:textId="5CC63A76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FF164B" wp14:editId="2508C6FA">
                  <wp:extent cx="3933825" cy="457200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381E8E2F" w14:textId="77777777" w:rsidTr="00FD1E09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D1CF8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Создание нового пользователя </w:t>
            </w:r>
          </w:p>
        </w:tc>
        <w:tc>
          <w:tcPr>
            <w:tcW w:w="8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D46B7" w14:textId="44CC4515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071084" wp14:editId="6A61CB97">
                  <wp:extent cx="5648325" cy="377190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548159FE" w14:textId="77777777" w:rsidTr="00FD1E09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1614B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Процесс регистрации</w:t>
            </w:r>
          </w:p>
        </w:tc>
        <w:tc>
          <w:tcPr>
            <w:tcW w:w="8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20E8" w14:textId="20EFBA95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11668F" wp14:editId="2D549548">
                  <wp:extent cx="3486150" cy="204787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55F39F87" w14:textId="77777777" w:rsidTr="00FD1E09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4CE7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Создание нового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репозитория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</w:t>
            </w:r>
          </w:p>
        </w:tc>
        <w:tc>
          <w:tcPr>
            <w:tcW w:w="8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0F569" w14:textId="7B38F3CF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981DD2" wp14:editId="4BEDC204">
                  <wp:extent cx="5610225" cy="3314700"/>
                  <wp:effectExtent l="0" t="0" r="952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73A90EE8" w14:textId="77777777" w:rsidTr="00FD1E09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BCFF0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Выбор типа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репозитория</w:t>
            </w:r>
            <w:proofErr w:type="spellEnd"/>
          </w:p>
        </w:tc>
        <w:tc>
          <w:tcPr>
            <w:tcW w:w="8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5187B" w14:textId="595876A3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BCB8AA" wp14:editId="0AA43A2D">
                  <wp:extent cx="4876800" cy="3705225"/>
                  <wp:effectExtent l="0" t="0" r="0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50911526" w14:textId="77777777" w:rsidTr="00FD1E09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DCD86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 xml:space="preserve">Выбор имени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репозитория</w:t>
            </w:r>
            <w:proofErr w:type="spellEnd"/>
          </w:p>
        </w:tc>
        <w:tc>
          <w:tcPr>
            <w:tcW w:w="8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24F18" w14:textId="2EBCEA17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050E26" wp14:editId="73340BFD">
                  <wp:extent cx="4972050" cy="37909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24EF12FD" w14:textId="77777777" w:rsidTr="00FD1E09"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52CF1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Выбор прав пользователей </w:t>
            </w:r>
          </w:p>
        </w:tc>
        <w:tc>
          <w:tcPr>
            <w:tcW w:w="8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A0719" w14:textId="72D34DD1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FCB114" wp14:editId="71089F47">
                  <wp:extent cx="4924425" cy="3848100"/>
                  <wp:effectExtent l="0" t="0" r="952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4425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843A3" w14:textId="77777777" w:rsidR="00FD1E09" w:rsidRDefault="00FD1E09" w:rsidP="00FD1E09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импорта данных в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</w:t>
      </w:r>
      <w:r>
        <w:rPr>
          <w:rFonts w:ascii="HelveticaNeueLight" w:hAnsi="HelveticaNeueLight"/>
          <w:color w:val="000000"/>
          <w:shd w:val="clear" w:color="auto" w:fill="F6F6F5"/>
        </w:rPr>
        <w:t xml:space="preserve">. Составьте алгоритм импорта данных в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</w:t>
      </w:r>
      <w:r>
        <w:rPr>
          <w:rFonts w:ascii="HelveticaNeueLight" w:hAnsi="HelveticaNeueLight"/>
          <w:color w:val="000000"/>
          <w:shd w:val="clear" w:color="auto" w:fill="F6F6F5"/>
        </w:rPr>
        <w:t>Алгоритм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278"/>
        <w:gridCol w:w="8990"/>
      </w:tblGrid>
      <w:tr w:rsidR="00FD1E09" w14:paraId="38868BE8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781E1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Импорт данных в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репозитрий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E8163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FD1E09" w14:paraId="1D052931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0E10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239ED" w14:textId="06F51714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222E0B" wp14:editId="6ED1F01A">
                  <wp:extent cx="5629275" cy="355282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927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0D6B2683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A0C73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C74D7" w14:textId="08BD1F42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4D5DC7" wp14:editId="55B12AA0">
                  <wp:extent cx="5676900" cy="35623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0" cy="356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0277CF90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313A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5C68" w14:textId="103F95DE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133F7B" wp14:editId="3E34F248">
                  <wp:extent cx="4724400" cy="2219325"/>
                  <wp:effectExtent l="0" t="0" r="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6B276410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6941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CC751" w14:textId="35135582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7747A0" wp14:editId="549D6407">
                  <wp:extent cx="4495800" cy="330517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260DE007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69A65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DF3C7" w14:textId="1FCD32AA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038BC7" wp14:editId="1AA0A456">
                  <wp:extent cx="5581650" cy="306705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2E67A78F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83200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31273" w14:textId="08AE08A8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165C83" wp14:editId="3BCED429">
                  <wp:extent cx="5619750" cy="30861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3F45C" w14:textId="77777777" w:rsidR="00FD1E09" w:rsidRDefault="00FD1E09" w:rsidP="00FD1E09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начального получения данных в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 членами команды</w:t>
      </w:r>
      <w:r>
        <w:rPr>
          <w:rFonts w:ascii="HelveticaNeueLight" w:hAnsi="HelveticaNeueLight"/>
          <w:color w:val="000000"/>
          <w:shd w:val="clear" w:color="auto" w:fill="F6F6F5"/>
        </w:rPr>
        <w:t xml:space="preserve">. Составьте алгоритм начального получения данных в </w:t>
      </w:r>
      <w:proofErr w:type="spellStart"/>
      <w:r>
        <w:rPr>
          <w:rStyle w:val="a4"/>
          <w:rFonts w:ascii="HelveticaNeueLight" w:hAnsi="HelveticaNeueLight"/>
          <w:color w:val="000000"/>
          <w:shd w:val="clear" w:color="auto" w:fill="F6F6F5"/>
        </w:rPr>
        <w:t>Tortoise</w:t>
      </w:r>
      <w:proofErr w:type="spellEnd"/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 SVN. </w:t>
      </w:r>
      <w:r>
        <w:rPr>
          <w:rFonts w:ascii="HelveticaNeueLight" w:hAnsi="HelveticaNeueLight"/>
          <w:color w:val="000000"/>
          <w:shd w:val="clear" w:color="auto" w:fill="F6F6F5"/>
        </w:rPr>
        <w:t>Алгоритм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270"/>
        <w:gridCol w:w="8998"/>
      </w:tblGrid>
      <w:tr w:rsidR="00FD1E09" w14:paraId="057F5DCF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25E57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proofErr w:type="gram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Начальной</w:t>
            </w:r>
            <w:proofErr w:type="gram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получение данных из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репозитрия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9FF2F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Скриншот этапа</w:t>
            </w:r>
          </w:p>
        </w:tc>
      </w:tr>
      <w:tr w:rsidR="00FD1E09" w14:paraId="542FA138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E765D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Выбор папки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F8F0D" w14:textId="71959772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E7D3CD" wp14:editId="19A532AB">
                  <wp:extent cx="5638800" cy="28194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732A93B9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8B45D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3783" w14:textId="72644763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B51A84" wp14:editId="6E8B55B7">
                  <wp:extent cx="5638800" cy="2771775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0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10C2DAE7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21911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Вставка Адреса </w:t>
            </w:r>
            <w:r>
              <w:rPr>
                <w:rFonts w:ascii="HelveticaNeueLight" w:hAnsi="HelveticaNeueLight"/>
                <w:color w:val="000000"/>
                <w:shd w:val="clear" w:color="auto" w:fill="F6F6F5"/>
                <w:lang w:val="en-US"/>
              </w:rPr>
              <w:t>URL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87A92" w14:textId="4A831479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C718E3" wp14:editId="3812F663">
                  <wp:extent cx="4524375" cy="372427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1DAA4CC0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49BAC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>Данные загружены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4E177" w14:textId="27278F23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129B9F" wp14:editId="488B6828">
                  <wp:extent cx="5562600" cy="279082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F3645" w14:textId="77777777" w:rsidR="00FD1E09" w:rsidRDefault="00FD1E09" w:rsidP="00FD1E09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</w:t>
      </w:r>
      <w:r>
        <w:rPr>
          <w:rFonts w:ascii="Times New Roman" w:hAnsi="Times New Roman" w:cs="Times New Roman"/>
          <w:b/>
          <w:lang w:val="en-US"/>
        </w:rPr>
        <w:t>Commit</w:t>
      </w:r>
      <w:r>
        <w:rPr>
          <w:rFonts w:ascii="Times New Roman" w:hAnsi="Times New Roman" w:cs="Times New Roman"/>
        </w:rPr>
        <w:t xml:space="preserve"> для локального </w:t>
      </w:r>
      <w:proofErr w:type="spellStart"/>
      <w:r>
        <w:rPr>
          <w:rFonts w:ascii="Times New Roman" w:hAnsi="Times New Roman" w:cs="Times New Roman"/>
        </w:rPr>
        <w:t>репозитория</w:t>
      </w:r>
      <w:proofErr w:type="spellEnd"/>
      <w:r>
        <w:rPr>
          <w:rFonts w:ascii="Times New Roman" w:hAnsi="Times New Roman" w:cs="Times New Roman"/>
        </w:rPr>
        <w:t xml:space="preserve">. Составьте алгоритм внесения изменения данных из локального </w:t>
      </w:r>
      <w:proofErr w:type="spellStart"/>
      <w:r>
        <w:rPr>
          <w:rFonts w:ascii="Times New Roman" w:hAnsi="Times New Roman" w:cs="Times New Roman"/>
        </w:rPr>
        <w:t>репозитория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в</w:t>
      </w:r>
      <w:proofErr w:type="gramEnd"/>
      <w:r>
        <w:rPr>
          <w:rFonts w:ascii="Times New Roman" w:hAnsi="Times New Roman" w:cs="Times New Roman"/>
        </w:rPr>
        <w:t xml:space="preserve"> удаленный</w:t>
      </w:r>
      <w:r>
        <w:rPr>
          <w:rStyle w:val="a4"/>
          <w:rFonts w:ascii="HelveticaNeueLight" w:hAnsi="HelveticaNeueLight"/>
          <w:color w:val="000000"/>
          <w:shd w:val="clear" w:color="auto" w:fill="F6F6F5"/>
        </w:rPr>
        <w:t xml:space="preserve">. </w:t>
      </w:r>
      <w:r>
        <w:rPr>
          <w:rFonts w:ascii="HelveticaNeueLight" w:hAnsi="HelveticaNeueLight"/>
          <w:color w:val="000000"/>
          <w:shd w:val="clear" w:color="auto" w:fill="F6F6F5"/>
        </w:rPr>
        <w:t>Алгоритм сопроводите картинками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318"/>
        <w:gridCol w:w="8950"/>
      </w:tblGrid>
      <w:tr w:rsidR="00FD1E09" w14:paraId="52921F27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1CAB5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Обновление данных в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репозитрия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A7333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FD1E09" w14:paraId="3BAC3F07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FAC7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Создание файла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E7572" w14:textId="506219C2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E916D3" wp14:editId="775D4662">
                  <wp:extent cx="5610225" cy="2762250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52F75FA7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AB440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Создание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коммита</w:t>
            </w:r>
            <w:proofErr w:type="spellEnd"/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1EABF" w14:textId="3179CF6B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1D846D" wp14:editId="3BCC8E3F">
                  <wp:extent cx="5743575" cy="28670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5BD52169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D6155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 xml:space="preserve">Выбор добавление в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коммит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BFEA7" w14:textId="1BBE089F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6E3963" wp14:editId="7D3CACCC">
                  <wp:extent cx="5743575" cy="46863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468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1C4D3E5B" w14:textId="77777777" w:rsidTr="00FD1E09">
        <w:tc>
          <w:tcPr>
            <w:tcW w:w="5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FA3B2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Завершения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коммита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</w:t>
            </w:r>
          </w:p>
        </w:tc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7A261" w14:textId="07841657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9C8B78" wp14:editId="01E3496A">
                  <wp:extent cx="5705475" cy="310515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5475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DD7BD" w14:textId="77777777" w:rsidR="00FD1E09" w:rsidRDefault="00FD1E09" w:rsidP="00FD1E09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Опишите назначение процесса </w:t>
      </w:r>
      <w:r>
        <w:rPr>
          <w:rFonts w:ascii="Times New Roman" w:hAnsi="Times New Roman" w:cs="Times New Roman"/>
          <w:lang w:val="en-US"/>
        </w:rPr>
        <w:t>Update</w:t>
      </w:r>
      <w:r>
        <w:rPr>
          <w:rFonts w:ascii="Times New Roman" w:hAnsi="Times New Roman" w:cs="Times New Roman"/>
        </w:rPr>
        <w:t xml:space="preserve"> для локального </w:t>
      </w:r>
      <w:proofErr w:type="spellStart"/>
      <w:r>
        <w:rPr>
          <w:rFonts w:ascii="Times New Roman" w:hAnsi="Times New Roman" w:cs="Times New Roman"/>
        </w:rPr>
        <w:t>репозитория</w:t>
      </w:r>
      <w:proofErr w:type="spellEnd"/>
      <w:r>
        <w:rPr>
          <w:rFonts w:ascii="Times New Roman" w:hAnsi="Times New Roman" w:cs="Times New Roman"/>
        </w:rPr>
        <w:t xml:space="preserve">. Составьте алгоритм обновления данных в локальном </w:t>
      </w:r>
      <w:proofErr w:type="spellStart"/>
      <w:r>
        <w:rPr>
          <w:rFonts w:ascii="Times New Roman" w:hAnsi="Times New Roman" w:cs="Times New Roman"/>
        </w:rPr>
        <w:t>репозитории</w:t>
      </w:r>
      <w:proofErr w:type="spellEnd"/>
      <w:r>
        <w:rPr>
          <w:rFonts w:ascii="Times New Roman" w:hAnsi="Times New Roman" w:cs="Times New Roman"/>
        </w:rPr>
        <w:t>.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887"/>
        <w:gridCol w:w="5381"/>
      </w:tblGrid>
      <w:tr w:rsidR="00FD1E09" w14:paraId="4C24854C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A4DB7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6F6F5"/>
              </w:rPr>
              <w:t>Получение</w:t>
            </w: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обновленных данных из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репозитрия</w:t>
            </w:r>
            <w:proofErr w:type="spellEnd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 проекта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6070" w14:textId="77777777" w:rsidR="00FD1E09" w:rsidRDefault="00FD1E09">
            <w:pPr>
              <w:pStyle w:val="a3"/>
              <w:ind w:left="0"/>
              <w:jc w:val="center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 xml:space="preserve">Скриншот этапа </w:t>
            </w:r>
          </w:p>
        </w:tc>
      </w:tr>
      <w:tr w:rsidR="00FD1E09" w14:paraId="3C29D7BD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AA1EE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lastRenderedPageBreak/>
              <w:t xml:space="preserve">Выбор </w:t>
            </w:r>
            <w:proofErr w:type="spellStart"/>
            <w:r>
              <w:rPr>
                <w:rFonts w:ascii="HelveticaNeueLight" w:hAnsi="HelveticaNeueLight"/>
                <w:color w:val="000000"/>
                <w:shd w:val="clear" w:color="auto" w:fill="F6F6F5"/>
              </w:rPr>
              <w:t>Апдейта</w:t>
            </w:r>
            <w:proofErr w:type="spellEnd"/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301D4" w14:textId="3191DED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9F41C7" wp14:editId="5F649AC2">
                  <wp:extent cx="2876550" cy="2657475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65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E09" w14:paraId="73943D24" w14:textId="77777777" w:rsidTr="00FD1E09"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65091" w14:textId="77777777" w:rsidR="00FD1E09" w:rsidRDefault="00FD1E09">
            <w:pPr>
              <w:pStyle w:val="a3"/>
              <w:ind w:left="0"/>
              <w:jc w:val="both"/>
              <w:rPr>
                <w:rFonts w:ascii="HelveticaNeueLight" w:hAnsi="HelveticaNeueLight"/>
                <w:color w:val="000000"/>
                <w:shd w:val="clear" w:color="auto" w:fill="F6F6F5"/>
              </w:rPr>
            </w:pP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D9B87" w14:textId="77777777" w:rsidR="00FD1E09" w:rsidRDefault="00FD1E09">
            <w:pPr>
              <w:pStyle w:val="a3"/>
              <w:ind w:left="0"/>
              <w:jc w:val="both"/>
              <w:rPr>
                <w:noProof/>
                <w:lang w:eastAsia="ru-RU"/>
              </w:rPr>
            </w:pPr>
          </w:p>
        </w:tc>
      </w:tr>
    </w:tbl>
    <w:p w14:paraId="18FA89A3" w14:textId="77777777" w:rsidR="00FD1E09" w:rsidRDefault="00FD1E09" w:rsidP="00FD1E09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Опишите назначение значков </w:t>
      </w:r>
      <w:proofErr w:type="spellStart"/>
      <w:r>
        <w:rPr>
          <w:rFonts w:ascii="Times New Roman" w:hAnsi="Times New Roman" w:cs="Times New Roman"/>
          <w:b/>
          <w:lang w:val="en-US"/>
        </w:rPr>
        <w:t>TortoiseSVN</w:t>
      </w:r>
      <w:proofErr w:type="spellEnd"/>
      <w:r>
        <w:rPr>
          <w:rFonts w:ascii="Times New Roman" w:hAnsi="Times New Roman" w:cs="Times New Roman"/>
          <w:b/>
        </w:rPr>
        <w:t>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089"/>
        <w:gridCol w:w="9179"/>
      </w:tblGrid>
      <w:tr w:rsidR="00FD1E09" w14:paraId="595D4053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EF9EB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Значок</w:t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6A60E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Назначение</w:t>
            </w:r>
          </w:p>
        </w:tc>
      </w:tr>
      <w:tr w:rsidR="00FD1E09" w14:paraId="74AD269B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96CD" w14:textId="0DBD8C52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AB3833" wp14:editId="17DCD3FF">
                  <wp:extent cx="304800" cy="304800"/>
                  <wp:effectExtent l="0" t="0" r="0" b="0"/>
                  <wp:docPr id="18" name="Рисунок 18" descr="Описание: https://tortoisesvn.net/docs/release/TortoiseSVN_ru/images/InSubVersio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Описание: https://tortoisesvn.net/docs/release/TortoiseSVN_ru/images/InSubVersio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B30D4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Это означает, что статус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Subversion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- нормальный.</w:t>
            </w:r>
          </w:p>
        </w:tc>
      </w:tr>
      <w:tr w:rsidR="00FD1E09" w14:paraId="692CCE06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EF03C" w14:textId="36EC870B" w:rsidR="00FD1E09" w:rsidRDefault="00FD1E09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97CC41" wp14:editId="7E023D09">
                  <wp:extent cx="304800" cy="304800"/>
                  <wp:effectExtent l="0" t="0" r="0" b="0"/>
                  <wp:docPr id="17" name="Рисунок 17" descr="Описание: https://tortoisesvn.net/docs/release/TortoiseSVN_ru/images/Modifi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Описание: https://tortoisesvn.net/docs/release/TortoiseSVN_ru/images/Modifi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3053E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Статус изменён</w:t>
            </w:r>
          </w:p>
        </w:tc>
      </w:tr>
      <w:tr w:rsidR="00FD1E09" w14:paraId="57E533F7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8A65A" w14:textId="5C35BDA9" w:rsidR="00FD1E09" w:rsidRDefault="00FD1E09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839747" wp14:editId="29EBF57E">
                  <wp:extent cx="304800" cy="304800"/>
                  <wp:effectExtent l="0" t="0" r="0" b="0"/>
                  <wp:docPr id="16" name="Рисунок 16" descr="Описание: https://tortoisesvn.net/docs/release/TortoiseSVN_ru/images/Conflict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Описание: https://tortoisesvn.net/docs/release/TortoiseSVN_ru/images/Conflict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2B34B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возник конфликт при обновлении</w:t>
            </w:r>
          </w:p>
        </w:tc>
      </w:tr>
      <w:tr w:rsidR="00FD1E09" w14:paraId="24557D3D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75DE7" w14:textId="256375DD" w:rsidR="00FD1E09" w:rsidRDefault="00FD1E09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4F6B70" wp14:editId="01D36201">
                  <wp:extent cx="304800" cy="304800"/>
                  <wp:effectExtent l="0" t="0" r="0" b="0"/>
                  <wp:docPr id="15" name="Рисунок 15" descr="Описание: https://tortoisesvn.net/docs/release/TortoiseSVN_ru/images/ReadOnly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 descr="Описание: https://tortoisesvn.net/docs/release/TortoiseSVN_ru/images/ReadOnly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A3239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proofErr w:type="gramStart"/>
            <w:r>
              <w:rPr>
                <w:rFonts w:ascii="Times New Roman" w:hAnsi="Times New Roman" w:cs="Times New Roman"/>
                <w:b/>
              </w:rPr>
              <w:t>доступный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только для чтения</w:t>
            </w:r>
          </w:p>
        </w:tc>
      </w:tr>
      <w:tr w:rsidR="00FD1E09" w14:paraId="76BE057E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26067" w14:textId="026FA8AF" w:rsidR="00FD1E09" w:rsidRDefault="00FD1E09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D99010" wp14:editId="5E446F53">
                  <wp:extent cx="304800" cy="304800"/>
                  <wp:effectExtent l="0" t="0" r="0" b="0"/>
                  <wp:docPr id="14" name="Рисунок 14" descr="Описание: https://tortoisesvn.net/docs/release/TortoiseSVN_ru/images/Lock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Описание: https://tortoisesvn.net/docs/release/TortoiseSVN_ru/images/Lock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9480E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блокировкой на файл</w:t>
            </w:r>
          </w:p>
        </w:tc>
      </w:tr>
      <w:tr w:rsidR="00FD1E09" w14:paraId="4B025050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5ACC1" w14:textId="45F206BD" w:rsidR="00FD1E09" w:rsidRDefault="00FD1E09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7890A1" wp14:editId="48B79593">
                  <wp:extent cx="304800" cy="304800"/>
                  <wp:effectExtent l="0" t="0" r="0" b="0"/>
                  <wp:docPr id="13" name="Рисунок 13" descr="Описание: https://tortoisesvn.net/docs/release/TortoiseSVN_ru/images/Delet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Описание: https://tortoisesvn.net/docs/release/TortoiseSVN_ru/images/Delet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15D39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некоторые файлы или папки внутри текущей папки запланированы для удаления</w:t>
            </w:r>
          </w:p>
        </w:tc>
      </w:tr>
      <w:tr w:rsidR="00FD1E09" w14:paraId="03C94750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E99A" w14:textId="3009873A" w:rsidR="00FD1E09" w:rsidRDefault="00FD1E09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5129A9" wp14:editId="7F16FD8A">
                  <wp:extent cx="304800" cy="304800"/>
                  <wp:effectExtent l="0" t="0" r="0" b="0"/>
                  <wp:docPr id="12" name="Рисунок 12" descr="Описание: https://tortoisesvn.net/docs/release/TortoiseSVN_ru/images/Add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 descr="Описание: https://tortoisesvn.net/docs/release/TortoiseSVN_ru/images/Add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178EE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некоторые файлы или папки внутри текущей папки запланированы для удаления</w:t>
            </w:r>
          </w:p>
        </w:tc>
      </w:tr>
      <w:tr w:rsidR="00FD1E09" w14:paraId="4A102F62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17D7C" w14:textId="6A0E9D95" w:rsidR="00FD1E09" w:rsidRDefault="00FD1E09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B80293" wp14:editId="2B5B5668">
                  <wp:extent cx="304800" cy="304800"/>
                  <wp:effectExtent l="0" t="0" r="0" b="0"/>
                  <wp:docPr id="5" name="Рисунок 5" descr="Описание: https://tortoisesvn.net/docs/release/TortoiseSVN_ru/images/Ignor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 descr="Описание: https://tortoisesvn.net/docs/release/TortoiseSVN_ru/images/Ignor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EB72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файл или папка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игнорируется системой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управления версиями</w:t>
            </w:r>
          </w:p>
        </w:tc>
      </w:tr>
      <w:tr w:rsidR="00FD1E09" w14:paraId="42637755" w14:textId="77777777" w:rsidTr="00FD1E09"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69A91" w14:textId="57590E8B" w:rsidR="00FD1E09" w:rsidRDefault="00FD1E09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47947F" wp14:editId="2269FE9A">
                  <wp:extent cx="228600" cy="228600"/>
                  <wp:effectExtent l="0" t="0" r="0" b="0"/>
                  <wp:docPr id="1" name="Рисунок 1" descr="Описание: https://tortoisesvn.net/docs/release/TortoiseSVN_ru/images/Unversioned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 descr="Описание: https://tortoisesvn.net/docs/release/TortoiseSVN_ru/images/Unversioned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48FF5" w14:textId="77777777" w:rsidR="00FD1E09" w:rsidRDefault="00FD1E0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proofErr w:type="gramStart"/>
            <w:r>
              <w:rPr>
                <w:rFonts w:ascii="Times New Roman" w:hAnsi="Times New Roman" w:cs="Times New Roman"/>
                <w:b/>
              </w:rPr>
              <w:t>которые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не находятся под управлением версиями, но в то же время не являются игнорируемыми</w:t>
            </w:r>
          </w:p>
        </w:tc>
      </w:tr>
    </w:tbl>
    <w:p w14:paraId="7CE5BCBC" w14:textId="77777777" w:rsidR="00FD1E09" w:rsidRDefault="00FD1E09" w:rsidP="00FD1E09">
      <w:pPr>
        <w:pStyle w:val="a3"/>
      </w:pPr>
    </w:p>
    <w:p w14:paraId="70948168" w14:textId="27CF3081" w:rsidR="00937307" w:rsidRPr="00FD1E09" w:rsidRDefault="00FD1E09" w:rsidP="00FD1E09">
      <w:r>
        <w:t>ы</w:t>
      </w:r>
      <w:bookmarkStart w:id="0" w:name="_GoBack"/>
      <w:bookmarkEnd w:id="0"/>
    </w:p>
    <w:sectPr w:rsidR="00937307" w:rsidRPr="00FD1E09" w:rsidSect="000C2652">
      <w:pgSz w:w="11906" w:h="16838"/>
      <w:pgMar w:top="284" w:right="567" w:bottom="14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B0D73"/>
    <w:multiLevelType w:val="hybridMultilevel"/>
    <w:tmpl w:val="67244230"/>
    <w:lvl w:ilvl="0" w:tplc="49A0F8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7B51B1"/>
    <w:multiLevelType w:val="hybridMultilevel"/>
    <w:tmpl w:val="67244230"/>
    <w:lvl w:ilvl="0" w:tplc="49A0F8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EC2"/>
    <w:rsid w:val="000C2652"/>
    <w:rsid w:val="00126F52"/>
    <w:rsid w:val="002A3273"/>
    <w:rsid w:val="007F49B5"/>
    <w:rsid w:val="00937307"/>
    <w:rsid w:val="00A54E10"/>
    <w:rsid w:val="00C043D8"/>
    <w:rsid w:val="00FA0EC2"/>
    <w:rsid w:val="00FD1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DA9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1E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F52"/>
    <w:pPr>
      <w:ind w:left="720"/>
      <w:contextualSpacing/>
    </w:pPr>
  </w:style>
  <w:style w:type="character" w:styleId="a4">
    <w:name w:val="Strong"/>
    <w:basedOn w:val="a0"/>
    <w:uiPriority w:val="22"/>
    <w:qFormat/>
    <w:rsid w:val="00126F52"/>
    <w:rPr>
      <w:b/>
      <w:bCs/>
    </w:rPr>
  </w:style>
  <w:style w:type="table" w:styleId="a5">
    <w:name w:val="Table Grid"/>
    <w:basedOn w:val="a1"/>
    <w:uiPriority w:val="59"/>
    <w:rsid w:val="00126F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126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6F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1E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F52"/>
    <w:pPr>
      <w:ind w:left="720"/>
      <w:contextualSpacing/>
    </w:pPr>
  </w:style>
  <w:style w:type="character" w:styleId="a4">
    <w:name w:val="Strong"/>
    <w:basedOn w:val="a0"/>
    <w:uiPriority w:val="22"/>
    <w:qFormat/>
    <w:rsid w:val="00126F52"/>
    <w:rPr>
      <w:b/>
      <w:bCs/>
    </w:rPr>
  </w:style>
  <w:style w:type="table" w:styleId="a5">
    <w:name w:val="Table Grid"/>
    <w:basedOn w:val="a1"/>
    <w:uiPriority w:val="59"/>
    <w:rsid w:val="00126F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126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26F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11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komp113_01</cp:lastModifiedBy>
  <cp:revision>8</cp:revision>
  <cp:lastPrinted>2023-06-05T08:29:00Z</cp:lastPrinted>
  <dcterms:created xsi:type="dcterms:W3CDTF">2021-02-04T04:06:00Z</dcterms:created>
  <dcterms:modified xsi:type="dcterms:W3CDTF">2024-04-02T09:38:00Z</dcterms:modified>
</cp:coreProperties>
</file>