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E5D8A" w14:textId="0813A0C0" w:rsidR="00C97A98" w:rsidRDefault="00DA2B78">
      <w:r w:rsidRPr="00DA2B78"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  <w:lang w:val="en-CA"/>
        </w:rPr>
        <w:t xml:space="preserve">Public Access Granted to Our </w:t>
      </w:r>
      <w:bookmarkStart w:id="0" w:name="_Hlk147390338"/>
      <w:r w:rsidRPr="00DA2B78"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  <w:lang w:val="en-CA"/>
        </w:rPr>
        <w:t>Publications</w:t>
      </w:r>
      <w:bookmarkEnd w:id="0"/>
    </w:p>
    <w:p w14:paraId="531A9336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bookmarkStart w:id="1" w:name="_Hlk147390350"/>
      <w:r>
        <w:rPr>
          <w:rFonts w:ascii="Calibri" w:hAnsi="Calibri" w:cs="Calibri"/>
          <w:color w:val="000000"/>
          <w:sz w:val="20"/>
          <w:szCs w:val="20"/>
        </w:rPr>
        <w:t xml:space="preserve">[1] </w:t>
      </w:r>
      <w:r w:rsidRPr="001F42DD">
        <w:rPr>
          <w:rFonts w:ascii="Calibri" w:hAnsi="Calibri" w:cs="Calibri"/>
          <w:color w:val="000000"/>
          <w:sz w:val="20"/>
          <w:szCs w:val="20"/>
        </w:rPr>
        <w:t xml:space="preserve">Liu, C. 2021. FSM for Modeling for Off-Blockchain Computation. Faculty of Graduate Studies Online Theses. Dalhousie University, Halifax, Nova Scotia, Canada. </w:t>
      </w:r>
      <w:hyperlink r:id="rId4" w:history="1">
        <w:r w:rsidRPr="006D4209">
          <w:rPr>
            <w:rStyle w:val="Hyperlink"/>
            <w:rFonts w:ascii="Calibri" w:hAnsi="Calibri" w:cs="Calibri"/>
            <w:sz w:val="20"/>
            <w:szCs w:val="20"/>
          </w:rPr>
          <w:t>http://hdl.handle.net/10222/80335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. </w:t>
      </w:r>
    </w:p>
    <w:p w14:paraId="3D8E68CB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[2] Bodorik, P., Liu, C., Jutla, D. (2021). Using FSMs to Find Patterns for Off-Chain Computing: Finding Patterns for Off-Chain Computing with FSMs. In 2021 The 3rd International Conference on Blockchain Technology (ICBCT '21), March 26-28, 2021, Shanghai, China. ACM, New York, NY, USA, 7 pages. </w:t>
      </w:r>
      <w:hyperlink r:id="rId5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https://doi.org/10.1145/3460537.3460565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6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1 ACM ICBCT 21 - Using FSMs to Find Patterns for Off-Chain Computing.pdf</w:t>
        </w:r>
      </w:hyperlink>
    </w:p>
    <w:p w14:paraId="1B56F5FC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[3] Liu, C., Bodorik, P., Jutla, D. (2021a). A Tool for Moving Blockchain Computations Off-Chain. In Proceedings of 2021 3rd ACM International Symposium on Blockchain and Secure Critical Infrastructure (BSCI'21), June 3-7, 2021, Virtual Event, Hong Kong. ACM, New York, NY, USA, 8 pages. </w:t>
      </w:r>
      <w:hyperlink r:id="rId7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https://doi.org/10.1145/3457337.3457848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8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2 ACM BSCI 21 A Tool for Moving Blockchain Computations Off-Chain.pdf</w:t>
        </w:r>
      </w:hyperlink>
    </w:p>
    <w:p w14:paraId="72278DE6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[4] Liu, C., Bodorik, P., &amp; Jutla, D. (2021b). From BPMN to smart contracts on blockchains: Transforming BPMN to DE-HSM multi-modal model. 2021 International Conference on Engineering and Emerging Technologies (ICEET), 1–7. </w:t>
      </w:r>
      <w:hyperlink r:id="rId9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https://doi.org/10.1109/ICEET53442.2021.9659771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10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3 IEEE ICEET 21 From_BPMN_to_smart_contracts_on_blockchains_Transforming_BPMN_to_DE-HSM_multi-modal_model.pdf</w:t>
        </w:r>
      </w:hyperlink>
    </w:p>
    <w:p w14:paraId="727BAA16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[5] Liu, C., Bodorik, P., Jutla, D. (2022a). Automating Smart Contract Generation on Blockchains Using Multi-modal Modeling. Journal of Advances in Information Technology (JAIT). </w:t>
      </w:r>
      <w:hyperlink r:id="rId11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https://doi.org/10.12720/jait.13.3.213-223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12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4 JAIT 22 Automating Smart Contract Generation on.pdf</w:t>
        </w:r>
      </w:hyperlink>
    </w:p>
    <w:p w14:paraId="0D38FFD0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[6] Liu, C., Bodorik, P., Jutla, D. (2022b). Supporting Long-term Transactions in Smart Contracts. 2022 IEEE Fourth International Conference on Blockchain Computing and Applications (BCCA), 11–19. </w:t>
      </w:r>
      <w:hyperlink r:id="rId13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https://doi.org/10.1109/BCCA55292.2022.9922193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14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5 IEEE BCCA 22 Supporting_Long-term_Transactions_in_Smart_Contracts.pdf</w:t>
        </w:r>
      </w:hyperlink>
    </w:p>
    <w:p w14:paraId="5EBA7EBD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[7] Bodorik, P., Liu, C., Jutla, D. (2023). TABS: Transforming automatically BPMN models into blockchain smart contracts. Blockchain: Research and Applications (Elsevier), 100115. </w:t>
      </w:r>
      <w:hyperlink r:id="rId15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https://doi.org/10.1016/j.bcra.2022.100115</w:t>
        </w:r>
      </w:hyperlink>
      <w:r>
        <w:rPr>
          <w:rFonts w:ascii="Calibri" w:hAnsi="Calibri" w:cs="Calibri"/>
          <w:color w:val="000000"/>
          <w:sz w:val="20"/>
          <w:szCs w:val="20"/>
        </w:rPr>
        <w:t>. </w:t>
      </w:r>
      <w:hyperlink r:id="rId16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6 Elsevier BCRA 23 TABS Transforming automatically BPMN models into blockchain.pdf</w:t>
        </w:r>
      </w:hyperlink>
    </w:p>
    <w:p w14:paraId="339D10FF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[8] Liu, C., Bodorik, P., Jutla, D. (2023a). Long-Term Blockchain Transactions Spanning Multiplicity of Smart Contract Methods [in press]. Springer BlockSys: International Conference on Blockchain and Trustworthy Systems (BlockSys). </w:t>
      </w:r>
      <w:hyperlink r:id="rId17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7 23 Bodorik-4186-LtBtransaction-CameraReady.pdf</w:t>
        </w:r>
      </w:hyperlink>
    </w:p>
    <w:p w14:paraId="2BA1D58A" w14:textId="77777777" w:rsidR="00CB67DD" w:rsidRDefault="00CB67DD" w:rsidP="00CB67DD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[9] Liu, C., Bodorik, P., Jutla, D. (2023). Nested Blockchain Transaction for Multiple Methods of a Smart Contract [Manuscript submitted for publication]. ACM Distributed Ledger Technologies: Research and Practice (DLT). </w:t>
      </w:r>
      <w:hyperlink r:id="rId18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8 23 ACM-DLT-Submitted-Bodorik.pdf</w:t>
        </w:r>
      </w:hyperlink>
    </w:p>
    <w:p w14:paraId="60D47B3E" w14:textId="1896E840" w:rsidR="00014EC0" w:rsidRPr="00DA2B78" w:rsidRDefault="00CB67DD" w:rsidP="00014EC0">
      <w:pPr>
        <w:shd w:val="clear" w:color="auto" w:fill="FFFFFF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[10] Liu, C., Bodorik, P., Jutla, D. (2023). Tabs+: Transforming Automatically BPMN Models To Smart Contracts with Nested Collaborative Transactions [Manuscript submitted for publication]. ACM Distributed Ledger Technologies: Research and Practice (DLT). </w:t>
      </w:r>
      <w:hyperlink r:id="rId19" w:tgtFrame="_blank" w:history="1">
        <w:r>
          <w:rPr>
            <w:rStyle w:val="Hyperlink"/>
            <w:rFonts w:ascii="Calibri" w:hAnsi="Calibri" w:cs="Calibri"/>
            <w:sz w:val="20"/>
            <w:szCs w:val="20"/>
            <w:bdr w:val="none" w:sz="0" w:space="0" w:color="auto" w:frame="1"/>
          </w:rPr>
          <w:t>9 ACM DLT 23 BPMNtoSC-ACM-DLT-submitted.pdf</w:t>
        </w:r>
      </w:hyperlink>
      <w:bookmarkEnd w:id="1"/>
    </w:p>
    <w:sectPr w:rsidR="00014EC0" w:rsidRPr="00DA2B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M7U0NjAwMTEzsTRR0lEKTi0uzszPAykwqQUAwD+PCSwAAAA="/>
  </w:docVars>
  <w:rsids>
    <w:rsidRoot w:val="00B9512F"/>
    <w:rsid w:val="00014EC0"/>
    <w:rsid w:val="00276AAA"/>
    <w:rsid w:val="00353B1F"/>
    <w:rsid w:val="005D3BBE"/>
    <w:rsid w:val="006B7511"/>
    <w:rsid w:val="00825DDF"/>
    <w:rsid w:val="00860226"/>
    <w:rsid w:val="00885BE0"/>
    <w:rsid w:val="00AA7101"/>
    <w:rsid w:val="00B24D28"/>
    <w:rsid w:val="00B9512F"/>
    <w:rsid w:val="00C95250"/>
    <w:rsid w:val="00C97A98"/>
    <w:rsid w:val="00CB67DD"/>
    <w:rsid w:val="00DA2B78"/>
    <w:rsid w:val="00E34CF3"/>
    <w:rsid w:val="00E8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E344"/>
  <w15:chartTrackingRefBased/>
  <w15:docId w15:val="{174E67C6-0202-4999-BD6F-3D142CE1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A98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97A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C97A9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CB67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b/s!AidJC3PD0CHZtfA3ACvc8PV-GBacVw?e=tM6JNj" TargetMode="External"/><Relationship Id="rId13" Type="http://schemas.openxmlformats.org/officeDocument/2006/relationships/hyperlink" Target="https://doi.org/10.1109/BCCA55292.2022.9922193" TargetMode="External"/><Relationship Id="rId18" Type="http://schemas.openxmlformats.org/officeDocument/2006/relationships/hyperlink" Target="https://1drv.ms/b/s!AidJC3PD0CHZtfA0h511Ncr_gFWq6Q?e=vaCHvs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doi.org/10.1145/3457337.3457848" TargetMode="External"/><Relationship Id="rId12" Type="http://schemas.openxmlformats.org/officeDocument/2006/relationships/hyperlink" Target="https://1drv.ms/b/s!AidJC3PD0CHZtfA5Mi_HoDOFsHll7Q?e=QNkbZm" TargetMode="External"/><Relationship Id="rId17" Type="http://schemas.openxmlformats.org/officeDocument/2006/relationships/hyperlink" Target="https://1drv.ms/b/s!AidJC3PD0CHZtfAx-JLNBCNZbQR7tw?e=axZZC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1drv.ms/b/s!AidJC3PD0CHZtfAzJijOitcCrdvzPg?e=K3M5oy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1drv.ms/b/s!AidJC3PD0CHZtfA2nV0FmH7KBrgxXQ?e=hTsJL7" TargetMode="External"/><Relationship Id="rId11" Type="http://schemas.openxmlformats.org/officeDocument/2006/relationships/hyperlink" Target="https://doi.org/10.12720/jait.13.3.213-223" TargetMode="External"/><Relationship Id="rId5" Type="http://schemas.openxmlformats.org/officeDocument/2006/relationships/hyperlink" Target="https://doi.org/10.1145/3460537.3460565" TargetMode="External"/><Relationship Id="rId15" Type="http://schemas.openxmlformats.org/officeDocument/2006/relationships/hyperlink" Target="https://doi.org/10.1016/j.bcra.2022.100115" TargetMode="External"/><Relationship Id="rId10" Type="http://schemas.openxmlformats.org/officeDocument/2006/relationships/hyperlink" Target="https://1drv.ms/b/s!AidJC3PD0CHZtfA4AXYJUxUndmJMxg?e=gd2GQB" TargetMode="External"/><Relationship Id="rId19" Type="http://schemas.openxmlformats.org/officeDocument/2006/relationships/hyperlink" Target="https://1drv.ms/b/s!AidJC3PD0CHZtfA1DMhBCVGMKrGv0Q?e=z7ZTeS" TargetMode="External"/><Relationship Id="rId4" Type="http://schemas.openxmlformats.org/officeDocument/2006/relationships/hyperlink" Target="http://hdl.handle.net/10222/80335" TargetMode="External"/><Relationship Id="rId9" Type="http://schemas.openxmlformats.org/officeDocument/2006/relationships/hyperlink" Target="https://doi.org/10.1109/ICEET53442.2021.9659771" TargetMode="External"/><Relationship Id="rId14" Type="http://schemas.openxmlformats.org/officeDocument/2006/relationships/hyperlink" Target="https://1drv.ms/b/s!AidJC3PD0CHZtfAy4hMadZKZ9q-eOQ?e=kNXbs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599</Words>
  <Characters>3827</Characters>
  <Application>Microsoft Office Word</Application>
  <DocSecurity>0</DocSecurity>
  <Lines>83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8</cp:revision>
  <dcterms:created xsi:type="dcterms:W3CDTF">2023-08-31T14:32:00Z</dcterms:created>
  <dcterms:modified xsi:type="dcterms:W3CDTF">2023-10-05T12:27:00Z</dcterms:modified>
</cp:coreProperties>
</file>