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change-log"/>
      <w:bookmarkEnd w:id="0"/>
      <w:r>
        <w:rPr/>
        <w:t>Change Log</w:t>
      </w:r>
    </w:p>
    <w:p>
      <w:pPr>
        <w:pStyle w:val="FirstParagraph"/>
        <w:rPr/>
      </w:pPr>
      <w:r>
        <w:rPr/>
        <w:t>All notable changes to this project will be documented in this file.</w:t>
      </w:r>
    </w:p>
    <w:p>
      <w:pPr>
        <w:pStyle w:val="TextBody"/>
        <w:rPr/>
      </w:pPr>
      <w:r>
        <w:rPr/>
        <w:t xml:space="preserve">The format is based on </w:t>
      </w:r>
      <w:hyperlink r:id="rId2">
        <w:r>
          <w:rPr>
            <w:rStyle w:val="InternetLink"/>
          </w:rPr>
          <w:t>Keep a Changelog</w:t>
        </w:r>
      </w:hyperlink>
      <w:r>
        <w:rPr/>
        <w:t xml:space="preserve"> and this project adheres to </w:t>
      </w:r>
      <w:hyperlink r:id="rId3">
        <w:r>
          <w:rPr>
            <w:rStyle w:val="InternetLink"/>
          </w:rPr>
          <w:t>Semantic Versioning</w:t>
        </w:r>
      </w:hyperlink>
      <w:r>
        <w:rPr/>
        <w:t>.</w:t>
      </w:r>
    </w:p>
    <w:p>
      <w:pPr>
        <w:pStyle w:val="Heading2"/>
        <w:rPr/>
      </w:pPr>
      <w:bookmarkStart w:id="1" w:name="section"/>
      <w:bookmarkEnd w:id="1"/>
      <w:r>
        <w:rPr/>
        <w:t>[0.3.0] - 2016-12-07</w:t>
      </w:r>
    </w:p>
    <w:p>
      <w:pPr>
        <w:pStyle w:val="Heading3"/>
        <w:rPr/>
      </w:pPr>
      <w:bookmarkStart w:id="2" w:name="added"/>
      <w:bookmarkEnd w:id="2"/>
      <w:r>
        <w:rPr/>
        <w:t>Added</w:t>
      </w:r>
    </w:p>
    <w:p>
      <w:pPr>
        <w:pStyle w:val="Compact"/>
        <w:numPr>
          <w:ilvl w:val="0"/>
          <w:numId w:val="1"/>
        </w:numPr>
        <w:rPr/>
      </w:pPr>
      <w:r>
        <w:rPr/>
        <w:t>question about current medication and serious illness to standard operating procedure to capture if controls have relevant co-morbid disease e.g pleural mesothelioma, asbestosis, lung cancer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detail that frequency matching will be on age </w:t>
      </w:r>
      <w:r>
        <w:rPr/>
        <w:t>categories</w:t>
      </w:r>
    </w:p>
    <w:p>
      <w:pPr>
        <w:pStyle w:val="Heading3"/>
        <w:rPr/>
      </w:pPr>
      <w:bookmarkStart w:id="3" w:name="changed"/>
      <w:bookmarkEnd w:id="3"/>
      <w:r>
        <w:rPr/>
        <w:t>Changed</w:t>
      </w:r>
    </w:p>
    <w:p>
      <w:pPr>
        <w:pStyle w:val="Compact"/>
        <w:numPr>
          <w:ilvl w:val="0"/>
          <w:numId w:val="2"/>
        </w:numPr>
        <w:rPr/>
      </w:pPr>
      <w:r>
        <w:rPr/>
        <w:t>'job exposure' replaced with 'workplace environment' in patient information sheet to improve readability</w:t>
      </w:r>
    </w:p>
    <w:p>
      <w:pPr>
        <w:pStyle w:val="Compact"/>
        <w:numPr>
          <w:ilvl w:val="0"/>
          <w:numId w:val="2"/>
        </w:numPr>
        <w:rPr/>
      </w:pPr>
      <w:r>
        <w:rPr/>
        <w:t>'unconditional logistic regression' replaced with 'logistic regression'</w:t>
      </w:r>
    </w:p>
    <w:p>
      <w:pPr>
        <w:pStyle w:val="Compact"/>
        <w:numPr>
          <w:ilvl w:val="0"/>
          <w:numId w:val="2"/>
        </w:numPr>
        <w:rPr/>
      </w:pPr>
      <w:r>
        <w:rPr/>
        <w:t>study statistician</w:t>
      </w:r>
    </w:p>
    <w:p>
      <w:pPr>
        <w:pStyle w:val="Heading3"/>
        <w:rPr/>
      </w:pPr>
      <w:bookmarkStart w:id="4" w:name="fixed"/>
      <w:bookmarkEnd w:id="4"/>
      <w:r>
        <w:rPr/>
        <w:t>Fixed</w:t>
      </w:r>
    </w:p>
    <w:p>
      <w:pPr>
        <w:pStyle w:val="Compact"/>
        <w:numPr>
          <w:ilvl w:val="0"/>
          <w:numId w:val="3"/>
        </w:numPr>
        <w:rPr/>
      </w:pPr>
      <w:r>
        <w:rPr/>
        <w:t>several errors in text and figures in relation to study start date and ratio of cases to controls</w:t>
      </w:r>
    </w:p>
    <w:p>
      <w:pPr>
        <w:pStyle w:val="Compact"/>
        <w:numPr>
          <w:ilvl w:val="0"/>
          <w:numId w:val="3"/>
        </w:numPr>
        <w:spacing w:before="36" w:after="36"/>
        <w:rPr/>
      </w:pPr>
      <w:r>
        <w:rPr/>
        <w:t>error in calculation for monthly sample size per center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eepachangelog.com/" TargetMode="External"/><Relationship Id="rId3" Type="http://schemas.openxmlformats.org/officeDocument/2006/relationships/hyperlink" Target="http://semver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Application>LibreOffice/5.1.4.2$Linux_X86_64 LibreOffice_project/10m0$Build-2</Application>
  <Pages>1</Pages>
  <Words>125</Words>
  <Characters>697</Characters>
  <CharactersWithSpaces>801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2016-12-09T10:08:12Z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