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The Destination, the Direction,</w:t>
        <w:br/>
        <w:t>and the Means</w:t>
      </w:r>
    </w:p>
    <w:p>
      <w:pPr>
        <w:jc w:val="center"/>
      </w:pPr>
      <w:r>
        <w:rPr>
          <w:i/>
          <w:sz w:val="24"/>
        </w:rPr>
        <w:t>A Yom Kippur Reflection</w:t>
      </w:r>
    </w:p>
    <w:p>
      <w:pPr/>
      <w:r>
        <w:t>I started davening through the three short tefillos in Artscroll. The first one was for parnassah, and I was davening for Hashem to provide for my family and give us what we need.</w:t>
      </w:r>
    </w:p>
    <w:p>
      <w:pPr/>
      <w:r>
        <w:t>Then I moved on to the next paragraph, the tefillah for Divine Inspiration. As I was saying it, I thought: Wait—this is even more fundamental. Parnassah is important, but I need Hashem to give me an understanding heart. I need Him to guide me and help me know which direction to go.</w:t>
      </w:r>
    </w:p>
    <w:p>
      <w:pPr/>
      <w:r>
        <w:t>Then I came to the third paragraph, the tefillah for righteous children—“good, proper, and worthy children, to engage in Your Torah and Your mitzvos.” And I thought: No, this is even more fundamental. This is what I am trying to build.</w:t>
      </w:r>
    </w:p>
    <w:p>
      <w:pPr>
        <w:jc w:val="center"/>
      </w:pPr>
      <w:r>
        <w:rPr>
          <w:b/>
          <w:sz w:val="26"/>
        </w:rPr>
        <w:t>And then I stopped. Wait a second. This seems backwards.</w:t>
      </w:r>
    </w:p>
    <w:p>
      <w:pPr/>
      <w:r>
        <w:t>Not that the order in the siddur is wrong, and not that any of these tefillos is less important. But I realized that I had been starting with what I need in order to live, rather than first asking what I am living for. If I begin with the purpose—where I am actually trying to go—then I would think about these three requests from the other direction.</w:t>
      </w:r>
    </w:p>
    <w:p>
      <w:pPr>
        <w:spacing w:before="140" w:after="220"/>
        <w:jc w:val="center"/>
      </w:pPr>
      <w:r>
        <w:rPr>
          <w:b/>
          <w:sz w:val="24"/>
        </w:rPr>
        <w:t>The destination: What am I trying to build?</w:t>
        <w:br/>
      </w:r>
      <w:r>
        <w:rPr>
          <w:b/>
          <w:sz w:val="24"/>
        </w:rPr>
        <w:t>The direction: How do I get there?</w:t>
        <w:br/>
      </w:r>
      <w:r>
        <w:rPr>
          <w:b/>
          <w:sz w:val="24"/>
        </w:rPr>
        <w:t>The means: What do I need in order to make the journey?</w:t>
      </w:r>
    </w:p>
    <w:p>
      <w:pPr>
        <w:spacing w:before="200" w:after="80"/>
      </w:pPr>
      <w:r>
        <w:rPr>
          <w:b/>
          <w:sz w:val="30"/>
        </w:rPr>
        <w:t>1. The Destination — What Am I Trying to Build?</w:t>
      </w:r>
    </w:p>
    <w:p>
      <w:pPr/>
      <w:r>
        <w:t>The prayer for righteous children asks Hashem to give us “good, proper, and worthy children, to engage in Your Torah and Your mitzvos.” To me, that is a powerful expression of the destination—but the destination is broader than children alone.</w:t>
      </w:r>
    </w:p>
    <w:p>
      <w:pPr/>
      <w:r>
        <w:t>The real question is: What am I trying to accomplish with my life? I want to do Hashem’s will. I want to build a life centered on Torah and mitzvos, and I want what I build to continue beyond me through my children and the generations that follow.</w:t>
      </w:r>
    </w:p>
    <w:p>
      <w:pPr/>
      <w:r>
        <w:t>Righteous children are not the entire purpose of life; they are one of the clearest expressions of continuity. They force me to think beyond the immediate moment and ask what kind of life, family, and legacy I am trying to build.</w:t>
      </w:r>
    </w:p>
    <w:p>
      <w:pPr/>
      <w:r>
        <w:rPr>
          <w:b/>
        </w:rPr>
        <w:t>Before I ask how I am going to get somewhere, I first need to know where I am going.</w:t>
      </w:r>
    </w:p>
    <w:p>
      <w:pPr>
        <w:spacing w:before="200" w:after="80"/>
      </w:pPr>
      <w:r>
        <w:rPr>
          <w:b/>
          <w:sz w:val="30"/>
        </w:rPr>
        <w:t>2. Divine Inspiration — How Do I Find the Road?</w:t>
      </w:r>
    </w:p>
    <w:p>
      <w:r>
        <w:t xml:space="preserve">Knowing the destination is not enough. The second prayer asks Hashem for favorable decrees and for </w:t>
      </w:r>
      <w:r>
        <w:rPr>
          <w:i/>
        </w:rPr>
        <w:t>“an understanding heart to grasp Divine Inspiration.”</w:t>
      </w:r>
    </w:p>
    <w:p>
      <w:r>
        <w:t>Life contains countless decisions between where I am today and where I hope to go. How do I raise each child? Where should I put my time and energy? Which opportunities should I pursue? What should I let go? What does Hashem want from me in this particular situation?</w:t>
      </w:r>
    </w:p>
    <w:p>
      <w:r>
        <w:rPr>
          <w:b/>
        </w:rPr>
        <w:t xml:space="preserve">For that, I need more than a goal. I need clarity. </w:t>
      </w:r>
      <w:r>
        <w:t>I need Hashem to help me understand the road—to recognize what matters, make wise choices, and see the direction in which I should travel.</w:t>
      </w:r>
    </w:p>
    <w:p>
      <w:pPr>
        <w:spacing w:before="200" w:after="80"/>
      </w:pPr>
      <w:r>
        <w:rPr>
          <w:b/>
          <w:sz w:val="30"/>
        </w:rPr>
        <w:t>3. Sustenance — Give Me the Means to Travel</w:t>
      </w:r>
    </w:p>
    <w:p>
      <w:r>
        <w:t xml:space="preserve">The prayer for sustenance asks Hashem to provide for me, my household, and those who depend upon me, with dignity and fullness. </w:t>
      </w:r>
      <w:r>
        <w:t>It does not ask to make me wealthy. It asks Hashem to give us what we need.</w:t>
      </w:r>
    </w:p>
    <w:p>
      <w:r>
        <w:t>We are physical people living in a physical world. We need food, a home, clothing, tuition, transportation, health, strength, time, and resources. These things matter because without the physical means, it can be very difficult to carry out the mission.</w:t>
      </w:r>
    </w:p>
    <w:p>
      <w:r>
        <w:rPr>
          <w:b/>
        </w:rPr>
        <w:t xml:space="preserve">Parnassah is essential—but it is not the destination. </w:t>
      </w:r>
      <w:r>
        <w:t>It is the means Hashem gives me so that I can travel toward the destination. The question is not only, “Hashem, please provide for me,” but also, “What am I asking You to provide it for?”</w:t>
      </w:r>
    </w:p>
    <w:p>
      <w:pPr>
        <w:spacing w:before="200" w:after="80"/>
      </w:pPr>
      <w:r>
        <w:rPr>
          <w:b/>
          <w:sz w:val="30"/>
        </w:rPr>
        <w:t>Reading the Three Tefillos Backward</w:t>
      </w:r>
    </w:p>
    <w:p>
      <w:r>
        <w:t>The siddur presents the three prayers as sustenance, Divine Inspiration, and righteous children. My Yom Kippur reflection traveled through them in the opposite direction—not as a claim about why they were arranged that way, but as a way of thinking about my own priorities.</w:t>
      </w:r>
    </w:p>
    <w:p>
      <w:pPr>
        <w:spacing w:before="120" w:after="200"/>
        <w:jc w:val="center"/>
      </w:pPr>
      <w:r>
        <w:rPr>
          <w:b/>
        </w:rPr>
        <w:t>First: What am I trying to build?</w:t>
        <w:br/>
      </w:r>
      <w:r>
        <w:rPr>
          <w:b/>
        </w:rPr>
        <w:t>Then: How do I find the road that leads there?</w:t>
        <w:br/>
      </w:r>
      <w:r>
        <w:rPr>
          <w:b/>
        </w:rPr>
        <w:t>Finally: What physical means do I need in order to travel that road?</w:t>
        <w:br/>
      </w:r>
    </w:p>
    <w:p>
      <w:pPr>
        <w:spacing w:before="200" w:after="80"/>
      </w:pPr>
      <w:r>
        <w:rPr>
          <w:b/>
          <w:sz w:val="30"/>
        </w:rPr>
        <w:t>My Tefillah This Yom Kippur</w:t>
      </w:r>
    </w:p>
    <w:p>
      <w:r>
        <w:t>That became part of what I davened for this Yom Kippur:</w:t>
      </w:r>
    </w:p>
    <w:p>
      <w:pPr>
        <w:ind w:left="360"/>
      </w:pPr>
      <w:r>
        <w:rPr>
          <w:b/>
        </w:rPr>
        <w:t xml:space="preserve">Hashem, help me know the destination. </w:t>
      </w:r>
      <w:r>
        <w:t>Help me understand what really matters and what I am supposed to be building with my life.</w:t>
      </w:r>
    </w:p>
    <w:p>
      <w:pPr>
        <w:ind w:left="360"/>
      </w:pPr>
      <w:r>
        <w:rPr>
          <w:b/>
        </w:rPr>
        <w:t xml:space="preserve">Hashem, give me an understanding heart. </w:t>
      </w:r>
      <w:r>
        <w:t>Give me the clarity and wisdom to recognize the right choices and to follow the road that leads toward that purpose.</w:t>
      </w:r>
    </w:p>
    <w:p>
      <w:pPr>
        <w:ind w:left="360"/>
      </w:pPr>
      <w:r>
        <w:rPr>
          <w:b/>
        </w:rPr>
        <w:t xml:space="preserve">Hashem, give me the means to get there. </w:t>
      </w:r>
      <w:r>
        <w:t>Give me the parnassah, health, strength, time, and physical resources I need to fulfill what You have placed me here to do.</w:t>
      </w:r>
    </w:p>
    <w:p>
      <w:pPr>
        <w:spacing w:before="200"/>
        <w:jc w:val="center"/>
      </w:pPr>
      <w:r>
        <w:rPr>
          <w:b/>
          <w:sz w:val="26"/>
        </w:rPr>
        <w:t>Help me know where I am going.</w:t>
        <w:br/>
        <w:t>Help me understand the road.</w:t>
        <w:br/>
        <w:t>And give me what I need to travel it.</w:t>
      </w:r>
    </w:p>
    <w:p>
      <w:pPr>
        <w:spacing w:before="280"/>
      </w:pPr>
      <w:r>
        <w:rPr>
          <w:b/>
          <w:sz w:val="30"/>
        </w:rPr>
        <w:t>The Larger Theme — Doing Mitzvos With Thought</w:t>
      </w:r>
    </w:p>
    <w:p>
      <w:r>
        <w:t>I think this connects to a theme that has been on my mind for a while. It is important not just to know what I am doing, or even how I am doing it, but to understand the purpose behind it. What is it all for? Where is it taking me?</w:t>
      </w:r>
    </w:p>
    <w:p>
      <w:r>
        <w:t>That is especially true with mitzvos. I can daven, learn, do mitzvos, and fulfill all of the responsibilities of life, and still become so focused on the doing that I stop thinking about what all of it is supposed to build. The details matter, but I do not want the details to cause me to lose sight of the destination.</w:t>
      </w:r>
    </w:p>
    <w:p>
      <w:r>
        <w:rPr>
          <w:b/>
        </w:rPr>
        <w:t xml:space="preserve">The question I want to carry with me is: am I doing mitzvos with a sense of destination? </w:t>
      </w:r>
      <w:r>
        <w:t>Am I thinking about what my purpose in life is? Am I clear about what kind of life I am trying to build and where all of this is supposed to lead?</w:t>
      </w:r>
    </w:p>
    <w:p>
      <w:r>
        <w:rPr>
          <w:b/>
        </w:rPr>
        <w:t xml:space="preserve">For me, that is the larger lesson of these three tefillos: </w:t>
      </w:r>
      <w:r>
        <w:t>start with the purpose. Know where you are trying to go. Then ask Hashem for the clarity to find the road, and for the physical means to travel it. Not only: What am I doing? Not only: How am I doing it? But: Why am I doing it?</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Yom Kippur Reflection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