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8"/>
          <w:u w:val="single"/>
        </w:rPr>
        <w:t>SBIG AO (Turbidienne method)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u w:val="none"/>
        </w:rPr>
        <w:t>For the set ups, I do not put anything in the manual mode. I let the automatic mode unless I use automation software where I must leave the manual mode for drives.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u w:val="none"/>
        </w:rPr>
        <w:t>locate the star, it should not be too close to the edge but not required to be in the middle.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u w:val="none"/>
        </w:rPr>
        <w:t>do a calibration of AO. This is a step that I only when there is a change in perspective. Therefore almost never …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u w:val="none"/>
        </w:rPr>
        <w:t>Finally,  the Drive Calibration. The critical step. This step MUST BE done whenever you make a rotation or whenever you change the dial on pier. Use the filter L if the CCD guide is behind the filter.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  <w:sz w:val="28"/>
          <w:u w:val="none"/>
        </w:rPr>
        <w:t>Change the value Bump Time to put it high enough (50-100) / 100. Requires that the star moves a lot during calibration. Especially if your rotator is near the boundary of a dial either 45d, 135d, 225d and 315d.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  <w:sz w:val="28"/>
          <w:u w:val="none"/>
        </w:rPr>
        <w:t xml:space="preserve"> </w:t>
      </w:r>
      <w:r>
        <w:rPr>
          <w:b w:val="false"/>
          <w:bCs w:val="false"/>
          <w:sz w:val="28"/>
          <w:u w:val="none"/>
        </w:rPr>
        <w:t>Put the shutter speed high enough, 7-8 dry up if I can not find the star in one of four positions of the calibration. (Even if the star is bright, it has difficulty to find it!).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  <w:sz w:val="28"/>
          <w:u w:val="none"/>
        </w:rPr>
        <w:t>If there is no message after calibration and the star has moved at least 5-10 pixels, after each exposure is bingo.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u w:val="none"/>
        </w:rPr>
        <w:t>Once the calibration is complete engines, I place the Bump and time to 10-20 percentage before correction to 10% (that is a lot but it pays in the end). I put very aggressive bottom 3. I try to have a great time if I'm laying flat or windy or bad seeing. Not need too correct, it is especially the guide that I intended. But if there is a lot of vibration and you have a very bright guide star, I can put .1 to .2 seconds, if I go up to 1-2 seconds (I have round stars but I do not improve the seeing ...).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u w:val="none"/>
        </w:rPr>
        <w:t>I started tracking and AO should go from 40% to 60% max. Sometimes it exceeds the + / - 10% but not less than 30% or 70%. Otherwise, your engine calibration is not good or your horse does not bump really fast (up to 30-40 bump time) or you have a problem with the cable guide.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fr-CA"/>
    </w:rPr>
  </w:style>
  <w:style w:styleId="style15" w:type="character">
    <w:name w:val="Default Paragraph Font"/>
    <w:next w:val="style15"/>
    <w:rPr/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2013-01-23T08:35:00.00Z</dcterms:created>
  <dc:creator>Luc</dc:creator>
  <cp:lastModifiedBy>Luc</cp:lastModifiedBy>
  <cp:lastPrinted>2013-01-23T09:21:00.00Z</cp:lastPrinted>
  <dcterms:modified xsi:type="dcterms:W3CDTF">2013-01-23T09:21:00.00Z</dcterms:modified>
  <cp:revision>3</cp:revision>
</cp:coreProperties>
</file>