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F9CB6" w14:textId="77777777" w:rsidR="004E601E" w:rsidRPr="00EE209B" w:rsidRDefault="004E601E">
      <w:pPr>
        <w:pStyle w:val="a6"/>
        <w:rPr>
          <w:rFonts w:ascii="Times New Roman" w:hAnsi="Times New Roman" w:cs="Times New Roman"/>
        </w:rPr>
      </w:pPr>
    </w:p>
    <w:p w14:paraId="32ABE8CE" w14:textId="77777777" w:rsidR="004E601E" w:rsidRPr="00EE209B" w:rsidRDefault="004E601E" w:rsidP="00BA5E1B">
      <w:pPr>
        <w:pStyle w:val="a6"/>
        <w:rPr>
          <w:rFonts w:ascii="Times New Roman" w:hAnsi="Times New Roman" w:cs="Times New Roman"/>
        </w:rPr>
      </w:pPr>
    </w:p>
    <w:p w14:paraId="080EF5E4" w14:textId="77777777" w:rsidR="004E601E" w:rsidRPr="00EE209B" w:rsidRDefault="00B77577" w:rsidP="00BA5E1B">
      <w:pPr>
        <w:pStyle w:val="a6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Архитектурный документ</w:t>
      </w:r>
    </w:p>
    <w:p w14:paraId="40FBD125" w14:textId="45E862AE" w:rsidR="004E601E" w:rsidRPr="00EE209B" w:rsidRDefault="001F7FAE" w:rsidP="00BA5E1B">
      <w:pPr>
        <w:pStyle w:val="a9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Колледж «ПТУ №5»</w:t>
      </w:r>
    </w:p>
    <w:p w14:paraId="17933D74" w14:textId="77777777" w:rsidR="004E601E" w:rsidRPr="00EE209B" w:rsidRDefault="004E601E" w:rsidP="00BA5E1B">
      <w:pPr>
        <w:pStyle w:val="a0"/>
        <w:jc w:val="center"/>
        <w:rPr>
          <w:rFonts w:ascii="Times New Roman" w:hAnsi="Times New Roman" w:cs="Times New Roman"/>
          <w:highlight w:val="yellow"/>
        </w:rPr>
      </w:pPr>
    </w:p>
    <w:p w14:paraId="278051CD" w14:textId="72BE9D71" w:rsidR="004E601E" w:rsidRPr="00EE209B" w:rsidRDefault="00BA5E1B" w:rsidP="00BA5E1B">
      <w:pPr>
        <w:pStyle w:val="a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Долгошеев Дмитрий</w:t>
      </w:r>
      <w:r w:rsidR="00E74F88" w:rsidRPr="00EE209B">
        <w:rPr>
          <w:rFonts w:ascii="Times New Roman" w:hAnsi="Times New Roman" w:cs="Times New Roman"/>
        </w:rPr>
        <w:t xml:space="preserve"> – БПИ172</w:t>
      </w:r>
      <w:r w:rsidR="00B77577" w:rsidRPr="00EE209B">
        <w:rPr>
          <w:rFonts w:ascii="Times New Roman" w:hAnsi="Times New Roman" w:cs="Times New Roman"/>
        </w:rPr>
        <w:br w:type="page"/>
      </w:r>
    </w:p>
    <w:p w14:paraId="00CEFEA4" w14:textId="77777777" w:rsidR="004E601E" w:rsidRPr="00EE209B" w:rsidRDefault="00B77577">
      <w:pPr>
        <w:pStyle w:val="1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lastRenderedPageBreak/>
        <w:t>Раздел регистрации изменений</w:t>
      </w:r>
    </w:p>
    <w:p w14:paraId="200B92E7" w14:textId="77777777" w:rsidR="004E601E" w:rsidRPr="00EE209B" w:rsidRDefault="004E601E">
      <w:pPr>
        <w:rPr>
          <w:rFonts w:ascii="Times New Roman" w:hAnsi="Times New Roman" w:cs="Times New Roman"/>
        </w:rPr>
      </w:pPr>
    </w:p>
    <w:tbl>
      <w:tblPr>
        <w:tblW w:w="99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8"/>
        <w:gridCol w:w="1189"/>
        <w:gridCol w:w="4750"/>
        <w:gridCol w:w="1855"/>
      </w:tblGrid>
      <w:tr w:rsidR="004E601E" w:rsidRPr="00EE209B" w14:paraId="5FFBEBA1" w14:textId="77777777" w:rsidTr="00BA5E1B"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0F59AB" w14:textId="77777777" w:rsidR="004E601E" w:rsidRPr="00EE209B" w:rsidRDefault="00B77577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E209B">
              <w:rPr>
                <w:rFonts w:ascii="Times New Roman" w:hAnsi="Times New Roman" w:cs="Times New Roman"/>
                <w:b/>
                <w:bCs/>
              </w:rPr>
              <w:t>Версия документа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EFF1D7" w14:textId="77777777" w:rsidR="004E601E" w:rsidRPr="00EE209B" w:rsidRDefault="00B77577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E209B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4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1D98F3" w14:textId="77777777" w:rsidR="004E601E" w:rsidRPr="00EE209B" w:rsidRDefault="00B77577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E209B">
              <w:rPr>
                <w:rFonts w:ascii="Times New Roman" w:hAnsi="Times New Roman" w:cs="Times New Roman"/>
                <w:b/>
                <w:bCs/>
              </w:rPr>
              <w:t>Описание изменения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8185EF" w14:textId="77777777" w:rsidR="004E601E" w:rsidRPr="00EE209B" w:rsidRDefault="00B77577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E209B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</w:tr>
      <w:tr w:rsidR="00BA5E1B" w:rsidRPr="00EE209B" w14:paraId="7884DB68" w14:textId="77777777" w:rsidTr="00BA5E1B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8B561B" w14:textId="40D4B766" w:rsidR="00BA5E1B" w:rsidRPr="00EE209B" w:rsidRDefault="00BA5E1B">
            <w:pPr>
              <w:pStyle w:val="TableContents"/>
              <w:rPr>
                <w:rFonts w:ascii="Times New Roman" w:hAnsi="Times New Roman" w:cs="Times New Roman"/>
              </w:rPr>
            </w:pPr>
            <w:r w:rsidRPr="00615C79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7322C0" w14:textId="3B8C9BDF" w:rsidR="00BA5E1B" w:rsidRPr="00EE209B" w:rsidRDefault="00BA5E1B">
            <w:pPr>
              <w:pStyle w:val="TableContents"/>
              <w:rPr>
                <w:rFonts w:ascii="Times New Roman" w:hAnsi="Times New Roman" w:cs="Times New Roman"/>
              </w:rPr>
            </w:pPr>
            <w:r w:rsidRPr="00615C79">
              <w:rPr>
                <w:rFonts w:ascii="Times New Roman" w:hAnsi="Times New Roman" w:cs="Times New Roman"/>
              </w:rPr>
              <w:t>01.04.2020</w:t>
            </w:r>
          </w:p>
        </w:tc>
        <w:tc>
          <w:tcPr>
            <w:tcW w:w="4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08EA88" w14:textId="1C448F5C" w:rsidR="00BA5E1B" w:rsidRPr="00EE209B" w:rsidRDefault="00BA5E1B">
            <w:pPr>
              <w:pStyle w:val="TableContents"/>
              <w:rPr>
                <w:rFonts w:ascii="Times New Roman" w:hAnsi="Times New Roman" w:cs="Times New Roman"/>
              </w:rPr>
            </w:pPr>
            <w:r w:rsidRPr="00615C79">
              <w:rPr>
                <w:rFonts w:ascii="Times New Roman" w:hAnsi="Times New Roman" w:cs="Times New Roman"/>
              </w:rPr>
              <w:t>Документ создан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1A2186" w14:textId="0D3C6BA1" w:rsidR="00BA5E1B" w:rsidRPr="00EE209B" w:rsidRDefault="00BA5E1B">
            <w:pPr>
              <w:pStyle w:val="TableContents"/>
              <w:rPr>
                <w:rFonts w:ascii="Times New Roman" w:hAnsi="Times New Roman" w:cs="Times New Roman"/>
              </w:rPr>
            </w:pPr>
            <w:r w:rsidRPr="00615C79">
              <w:rPr>
                <w:rFonts w:ascii="Times New Roman" w:hAnsi="Times New Roman" w:cs="Times New Roman"/>
              </w:rPr>
              <w:t>Долгошеев Д. Р.</w:t>
            </w:r>
          </w:p>
        </w:tc>
      </w:tr>
      <w:tr w:rsidR="004E601E" w:rsidRPr="00EE209B" w14:paraId="1C2FCA74" w14:textId="77777777" w:rsidTr="00BA5E1B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E21ACC" w14:textId="77777777" w:rsidR="004E601E" w:rsidRPr="00EE209B" w:rsidRDefault="004E6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2ABAE2" w14:textId="77777777" w:rsidR="004E601E" w:rsidRPr="00EE209B" w:rsidRDefault="004E6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50417A" w14:textId="77777777" w:rsidR="004E601E" w:rsidRPr="00EE209B" w:rsidRDefault="004E6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ECA2D7" w14:textId="77777777" w:rsidR="004E601E" w:rsidRPr="00EE209B" w:rsidRDefault="004E6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70768E64" w14:textId="77777777" w:rsidR="004E601E" w:rsidRPr="00EE209B" w:rsidRDefault="004E601E">
      <w:pPr>
        <w:rPr>
          <w:rFonts w:ascii="Times New Roman" w:hAnsi="Times New Roman" w:cs="Times New Roman"/>
        </w:rPr>
      </w:pPr>
    </w:p>
    <w:p w14:paraId="61A7DCD7" w14:textId="77777777" w:rsidR="004E601E" w:rsidRPr="00EE209B" w:rsidRDefault="004E601E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7FCFFF11" w14:textId="77777777" w:rsidR="004E601E" w:rsidRPr="00EE209B" w:rsidRDefault="00B77577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br w:type="page"/>
      </w:r>
    </w:p>
    <w:p w14:paraId="69791CA5" w14:textId="77777777" w:rsidR="004E601E" w:rsidRPr="00EE209B" w:rsidRDefault="00B77577">
      <w:pPr>
        <w:pStyle w:val="1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lastRenderedPageBreak/>
        <w:t>Введение</w:t>
      </w:r>
    </w:p>
    <w:p w14:paraId="664CCE51" w14:textId="70377E2C" w:rsidR="004E601E" w:rsidRPr="00EE209B" w:rsidRDefault="00B77577">
      <w:pPr>
        <w:pStyle w:val="2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 xml:space="preserve">Название проекта </w:t>
      </w:r>
      <w:r w:rsidRPr="00EE209B">
        <w:rPr>
          <w:rFonts w:ascii="Times New Roman" w:hAnsi="Times New Roman" w:cs="Times New Roman"/>
          <w:sz w:val="20"/>
          <w:szCs w:val="20"/>
          <w:highlight w:val="cyan"/>
          <w:lang w:val="en-US"/>
        </w:rPr>
        <w:t xml:space="preserve"> </w:t>
      </w:r>
    </w:p>
    <w:p w14:paraId="2B93D43E" w14:textId="0A9EC1C9" w:rsidR="004E601E" w:rsidRPr="00EE209B" w:rsidRDefault="00E74F88" w:rsidP="00E74F88">
      <w:pPr>
        <w:pStyle w:val="a9"/>
        <w:jc w:val="left"/>
        <w:rPr>
          <w:rFonts w:ascii="Times New Roman" w:hAnsi="Times New Roman" w:cs="Times New Roman"/>
          <w:sz w:val="24"/>
          <w:szCs w:val="24"/>
        </w:rPr>
      </w:pPr>
      <w:r w:rsidRPr="00EE209B">
        <w:rPr>
          <w:rFonts w:ascii="Times New Roman" w:hAnsi="Times New Roman" w:cs="Times New Roman"/>
          <w:sz w:val="24"/>
          <w:szCs w:val="24"/>
        </w:rPr>
        <w:t>Колледж «ПТУ №5»</w:t>
      </w:r>
    </w:p>
    <w:p w14:paraId="614207B1" w14:textId="6CA8903C" w:rsidR="004E601E" w:rsidRPr="00EE209B" w:rsidRDefault="00B77577">
      <w:pPr>
        <w:pStyle w:val="2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Рамки проекта (</w:t>
      </w:r>
      <w:r w:rsidRPr="00EE209B">
        <w:rPr>
          <w:rFonts w:ascii="Times New Roman" w:hAnsi="Times New Roman" w:cs="Times New Roman"/>
          <w:lang w:val="en-US"/>
        </w:rPr>
        <w:t>Scope</w:t>
      </w:r>
      <w:r w:rsidRPr="00EE209B">
        <w:rPr>
          <w:rFonts w:ascii="Times New Roman" w:hAnsi="Times New Roman" w:cs="Times New Roman"/>
        </w:rPr>
        <w:t xml:space="preserve">) </w:t>
      </w:r>
      <w:r w:rsidRPr="00EE209B"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</w:p>
    <w:p w14:paraId="4B01DA09" w14:textId="130AB2BB" w:rsidR="00934DB9" w:rsidRPr="00EE209B" w:rsidRDefault="00934DB9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 xml:space="preserve">Программа должна позволяться получать и </w:t>
      </w:r>
      <w:r w:rsidR="00BA5E1B">
        <w:rPr>
          <w:rFonts w:ascii="Times New Roman" w:hAnsi="Times New Roman" w:cs="Times New Roman"/>
        </w:rPr>
        <w:t>изменять</w:t>
      </w:r>
      <w:r w:rsidRPr="00EE209B">
        <w:rPr>
          <w:rFonts w:ascii="Times New Roman" w:hAnsi="Times New Roman" w:cs="Times New Roman"/>
        </w:rPr>
        <w:t xml:space="preserve"> информацию о курсах. Система должна также </w:t>
      </w:r>
      <w:r w:rsidR="00BA5E1B">
        <w:rPr>
          <w:rFonts w:ascii="Times New Roman" w:hAnsi="Times New Roman" w:cs="Times New Roman"/>
        </w:rPr>
        <w:t>должна давать возможность использовать различные права доступа, такие</w:t>
      </w:r>
      <w:r w:rsidRPr="00EE209B">
        <w:rPr>
          <w:rFonts w:ascii="Times New Roman" w:hAnsi="Times New Roman" w:cs="Times New Roman"/>
        </w:rPr>
        <w:t xml:space="preserve"> как: студент, </w:t>
      </w:r>
      <w:r w:rsidR="00BA5E1B">
        <w:rPr>
          <w:rFonts w:ascii="Times New Roman" w:hAnsi="Times New Roman" w:cs="Times New Roman"/>
        </w:rPr>
        <w:t>преподаватель</w:t>
      </w:r>
      <w:r w:rsidRPr="00EE209B">
        <w:rPr>
          <w:rFonts w:ascii="Times New Roman" w:hAnsi="Times New Roman" w:cs="Times New Roman"/>
        </w:rPr>
        <w:t>, учебный офис. Помимо этого, система должна</w:t>
      </w:r>
      <w:r w:rsidR="00666EAD">
        <w:rPr>
          <w:rFonts w:ascii="Times New Roman" w:hAnsi="Times New Roman" w:cs="Times New Roman"/>
        </w:rPr>
        <w:t xml:space="preserve"> </w:t>
      </w:r>
      <w:r w:rsidR="00BA5E1B">
        <w:rPr>
          <w:rFonts w:ascii="Times New Roman" w:hAnsi="Times New Roman" w:cs="Times New Roman"/>
        </w:rPr>
        <w:t xml:space="preserve">уведомлять </w:t>
      </w:r>
      <w:r w:rsidR="00666EAD">
        <w:rPr>
          <w:rFonts w:ascii="Times New Roman" w:hAnsi="Times New Roman" w:cs="Times New Roman"/>
        </w:rPr>
        <w:t>студента</w:t>
      </w:r>
      <w:r w:rsidR="00BA5E1B">
        <w:rPr>
          <w:rFonts w:ascii="Times New Roman" w:hAnsi="Times New Roman" w:cs="Times New Roman"/>
        </w:rPr>
        <w:t xml:space="preserve"> о необходимости оплаты</w:t>
      </w:r>
      <w:r w:rsidRPr="00EE209B">
        <w:rPr>
          <w:rFonts w:ascii="Times New Roman" w:hAnsi="Times New Roman" w:cs="Times New Roman"/>
        </w:rPr>
        <w:t xml:space="preserve">. </w:t>
      </w:r>
    </w:p>
    <w:p w14:paraId="4DC5E0BE" w14:textId="576319A7" w:rsidR="004E601E" w:rsidRPr="00EE209B" w:rsidRDefault="00B77577" w:rsidP="00D73D9F">
      <w:pPr>
        <w:pStyle w:val="1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Общее описание архитектуры, задействованные архитектурные представления</w:t>
      </w:r>
    </w:p>
    <w:p w14:paraId="5C459CA3" w14:textId="46FF4C41" w:rsidR="00850D8B" w:rsidRPr="00EE209B" w:rsidRDefault="00850D8B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 xml:space="preserve">В документе приведено основное описание архитектуры программы, средства реализации и обязательные требования. Также разобраны технологически важные проблемы и принципы их решения. </w:t>
      </w:r>
    </w:p>
    <w:p w14:paraId="611125DA" w14:textId="77777777" w:rsidR="004E601E" w:rsidRDefault="00B77577">
      <w:pPr>
        <w:pStyle w:val="1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Архитектурные факторы (цели и ограничения)</w:t>
      </w:r>
    </w:p>
    <w:p w14:paraId="4D70CC5C" w14:textId="77777777" w:rsidR="006F7D09" w:rsidRPr="006F7D09" w:rsidRDefault="006F7D09" w:rsidP="006F7D09">
      <w:pPr>
        <w:pStyle w:val="a0"/>
        <w:rPr>
          <w:rFonts w:hint="eastAsia"/>
        </w:rPr>
      </w:pPr>
    </w:p>
    <w:p w14:paraId="7B5CD4B0" w14:textId="4F94BAE9" w:rsidR="006F7D09" w:rsidRPr="00EE209B" w:rsidRDefault="006F7D09" w:rsidP="007D5278">
      <w:pPr>
        <w:pStyle w:val="a0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Студент:</w:t>
      </w:r>
    </w:p>
    <w:p w14:paraId="74B95D8B" w14:textId="6C4D7E49" w:rsidR="009A1824" w:rsidRPr="00EE209B" w:rsidRDefault="00A0640F" w:rsidP="007D5278">
      <w:pPr>
        <w:pStyle w:val="a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доступных курсов</w:t>
      </w:r>
    </w:p>
    <w:p w14:paraId="4C34C815" w14:textId="33AD4730" w:rsidR="009A1824" w:rsidRPr="00EE209B" w:rsidRDefault="00A0640F" w:rsidP="007D5278">
      <w:pPr>
        <w:pStyle w:val="a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</w:t>
      </w:r>
      <w:r w:rsidR="009A1824" w:rsidRPr="00EE209B">
        <w:rPr>
          <w:rFonts w:ascii="Times New Roman" w:hAnsi="Times New Roman" w:cs="Times New Roman"/>
        </w:rPr>
        <w:t xml:space="preserve"> на курсы </w:t>
      </w:r>
      <w:r>
        <w:rPr>
          <w:rFonts w:ascii="Times New Roman" w:hAnsi="Times New Roman" w:cs="Times New Roman"/>
        </w:rPr>
        <w:t>раз в семестр</w:t>
      </w:r>
    </w:p>
    <w:p w14:paraId="23378666" w14:textId="390DB2DD" w:rsidR="009A1824" w:rsidRPr="00EE209B" w:rsidRDefault="00A0640F" w:rsidP="007D5278">
      <w:pPr>
        <w:pStyle w:val="a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оценок</w:t>
      </w:r>
      <w:r w:rsidR="009A1824" w:rsidRPr="00EE209B">
        <w:rPr>
          <w:rFonts w:ascii="Times New Roman" w:hAnsi="Times New Roman" w:cs="Times New Roman"/>
        </w:rPr>
        <w:t xml:space="preserve"> за выбранные курсы</w:t>
      </w:r>
    </w:p>
    <w:p w14:paraId="558797B0" w14:textId="2BB053A2" w:rsidR="009A1824" w:rsidRPr="00EE209B" w:rsidRDefault="009A1824" w:rsidP="007D5278">
      <w:pPr>
        <w:pStyle w:val="a0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 xml:space="preserve">Профессор: </w:t>
      </w:r>
    </w:p>
    <w:p w14:paraId="2685496A" w14:textId="55FD8816" w:rsidR="009A1824" w:rsidRPr="00EE209B" w:rsidRDefault="006F7D09" w:rsidP="007D5278">
      <w:pPr>
        <w:pStyle w:val="a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списка слушателей курсов</w:t>
      </w:r>
    </w:p>
    <w:p w14:paraId="7032117E" w14:textId="165EBB7E" w:rsidR="009A1824" w:rsidRPr="00EE209B" w:rsidRDefault="006F7D09" w:rsidP="007D5278">
      <w:pPr>
        <w:pStyle w:val="a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</w:t>
      </w:r>
      <w:r w:rsidR="009A1824" w:rsidRPr="00EE209B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 xml:space="preserve"> курсов</w:t>
      </w:r>
      <w:r w:rsidR="009A1824" w:rsidRPr="00EE209B">
        <w:rPr>
          <w:rFonts w:ascii="Times New Roman" w:hAnsi="Times New Roman" w:cs="Times New Roman"/>
        </w:rPr>
        <w:t xml:space="preserve"> для преподавания </w:t>
      </w:r>
    </w:p>
    <w:p w14:paraId="1B71DF36" w14:textId="0171F3B6" w:rsidR="009A1824" w:rsidRPr="00EE209B" w:rsidRDefault="006F7D09" w:rsidP="007D5278">
      <w:pPr>
        <w:pStyle w:val="a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Выставление оценок</w:t>
      </w:r>
      <w:r w:rsidR="009A1824" w:rsidRPr="00EE209B">
        <w:rPr>
          <w:rFonts w:ascii="Times New Roman" w:hAnsi="Times New Roman" w:cs="Times New Roman"/>
        </w:rPr>
        <w:t xml:space="preserve"> студентам</w:t>
      </w:r>
    </w:p>
    <w:p w14:paraId="1771C398" w14:textId="0A488588" w:rsidR="009A1824" w:rsidRPr="00EE209B" w:rsidRDefault="00CB3A50" w:rsidP="007D5278">
      <w:pPr>
        <w:pStyle w:val="a0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Менеджер УО</w:t>
      </w:r>
      <w:r w:rsidR="009A1824" w:rsidRPr="00EE209B">
        <w:rPr>
          <w:rFonts w:ascii="Times New Roman" w:hAnsi="Times New Roman" w:cs="Times New Roman"/>
        </w:rPr>
        <w:t>:</w:t>
      </w:r>
    </w:p>
    <w:p w14:paraId="1E6ADA2E" w14:textId="24D38AC0" w:rsidR="004E601E" w:rsidRPr="00EE209B" w:rsidRDefault="00B72EAD" w:rsidP="007D5278">
      <w:pPr>
        <w:pStyle w:val="a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Закрытие</w:t>
      </w:r>
      <w:r w:rsidR="009A1824" w:rsidRPr="00EE209B">
        <w:rPr>
          <w:rFonts w:ascii="Times New Roman" w:hAnsi="Times New Roman" w:cs="Times New Roman"/>
        </w:rPr>
        <w:t xml:space="preserve"> выбор</w:t>
      </w:r>
      <w:r>
        <w:rPr>
          <w:rFonts w:ascii="Times New Roman" w:hAnsi="Times New Roman" w:cs="Times New Roman"/>
        </w:rPr>
        <w:t>а</w:t>
      </w:r>
      <w:r w:rsidR="009A1824" w:rsidRPr="00EE209B">
        <w:rPr>
          <w:rFonts w:ascii="Times New Roman" w:hAnsi="Times New Roman" w:cs="Times New Roman"/>
        </w:rPr>
        <w:t xml:space="preserve"> курсов</w:t>
      </w:r>
    </w:p>
    <w:p w14:paraId="0440CC37" w14:textId="77777777" w:rsidR="004E601E" w:rsidRPr="00EE209B" w:rsidRDefault="00B77577">
      <w:pPr>
        <w:pStyle w:val="1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Технические описания архитектурных решений</w:t>
      </w:r>
    </w:p>
    <w:p w14:paraId="3B8966EC" w14:textId="77777777" w:rsidR="004E601E" w:rsidRPr="00EE209B" w:rsidRDefault="00B77577">
      <w:pPr>
        <w:pStyle w:val="2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Техническое описание №1</w:t>
      </w:r>
    </w:p>
    <w:p w14:paraId="213E51CA" w14:textId="77777777" w:rsidR="004E601E" w:rsidRPr="00EE209B" w:rsidRDefault="00B77577">
      <w:pPr>
        <w:pStyle w:val="3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Проблема</w:t>
      </w:r>
    </w:p>
    <w:p w14:paraId="6ED474FE" w14:textId="30F06558" w:rsidR="004E601E" w:rsidRPr="00EE209B" w:rsidRDefault="00B77577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 xml:space="preserve">Как должно быть обеспечено хранение информации </w:t>
      </w:r>
      <w:r w:rsidR="00186118" w:rsidRPr="00EE209B">
        <w:rPr>
          <w:rFonts w:ascii="Times New Roman" w:hAnsi="Times New Roman" w:cs="Times New Roman"/>
        </w:rPr>
        <w:t xml:space="preserve">о выбранных курсах </w:t>
      </w:r>
      <w:r w:rsidRPr="00EE209B">
        <w:rPr>
          <w:rFonts w:ascii="Times New Roman" w:hAnsi="Times New Roman" w:cs="Times New Roman"/>
        </w:rPr>
        <w:t>в системе</w:t>
      </w:r>
    </w:p>
    <w:p w14:paraId="67992078" w14:textId="77777777" w:rsidR="004E601E" w:rsidRPr="00EE209B" w:rsidRDefault="00B77577">
      <w:pPr>
        <w:pStyle w:val="3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Идея решения</w:t>
      </w:r>
    </w:p>
    <w:p w14:paraId="787F8085" w14:textId="2E739C75" w:rsidR="004E601E" w:rsidRPr="00EE209B" w:rsidRDefault="00B77577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 xml:space="preserve">Следует использовать стандартные средства </w:t>
      </w:r>
      <w:r w:rsidRPr="00EE209B">
        <w:rPr>
          <w:rFonts w:ascii="Times New Roman" w:hAnsi="Times New Roman" w:cs="Times New Roman"/>
          <w:lang w:val="en-US"/>
        </w:rPr>
        <w:t>JDBC</w:t>
      </w:r>
    </w:p>
    <w:p w14:paraId="4E7261DB" w14:textId="77777777" w:rsidR="004E601E" w:rsidRPr="00EE209B" w:rsidRDefault="00B77577">
      <w:pPr>
        <w:pStyle w:val="3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Факторы</w:t>
      </w:r>
    </w:p>
    <w:p w14:paraId="1520EBFF" w14:textId="2445EFC6" w:rsidR="004E601E" w:rsidRPr="00EE209B" w:rsidRDefault="00B77577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Требования ТЗ позволяют использовать стандартные средства, так как не требуется особенной производительности</w:t>
      </w:r>
    </w:p>
    <w:p w14:paraId="2B0A5C85" w14:textId="77777777" w:rsidR="004E601E" w:rsidRPr="00EE209B" w:rsidRDefault="00B77577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lastRenderedPageBreak/>
        <w:t>Информация не будет утеряна при корректной реализации</w:t>
      </w:r>
    </w:p>
    <w:p w14:paraId="478C2DB6" w14:textId="77777777" w:rsidR="004E601E" w:rsidRPr="00EE209B" w:rsidRDefault="00B77577">
      <w:pPr>
        <w:pStyle w:val="3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Решение</w:t>
      </w:r>
    </w:p>
    <w:p w14:paraId="67C27F53" w14:textId="1DEE5773" w:rsidR="004E601E" w:rsidRPr="00EE209B" w:rsidRDefault="00865E14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 xml:space="preserve">Все курсы хранятся в </w:t>
      </w:r>
      <w:r w:rsidR="00956448" w:rsidRPr="00EE209B">
        <w:rPr>
          <w:rFonts w:ascii="Times New Roman" w:hAnsi="Times New Roman" w:cs="Times New Roman"/>
        </w:rPr>
        <w:t>таблице с числом доступных мест</w:t>
      </w:r>
    </w:p>
    <w:p w14:paraId="2B9B75AF" w14:textId="77777777" w:rsidR="004E601E" w:rsidRPr="00EE209B" w:rsidRDefault="00B77577">
      <w:pPr>
        <w:pStyle w:val="3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Мотивировка</w:t>
      </w:r>
    </w:p>
    <w:p w14:paraId="05FE8EF3" w14:textId="68E88336" w:rsidR="004E601E" w:rsidRPr="00EE209B" w:rsidRDefault="00186118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 xml:space="preserve">Компетенции разработчиков </w:t>
      </w:r>
    </w:p>
    <w:p w14:paraId="11BEA1A0" w14:textId="77777777" w:rsidR="004E601E" w:rsidRPr="00EE209B" w:rsidRDefault="00B77577">
      <w:pPr>
        <w:pStyle w:val="3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Неразрешенные вопросы</w:t>
      </w:r>
    </w:p>
    <w:p w14:paraId="594B2415" w14:textId="77777777" w:rsidR="004E601E" w:rsidRPr="00EE209B" w:rsidRDefault="00B77577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Нет</w:t>
      </w:r>
    </w:p>
    <w:p w14:paraId="575971D8" w14:textId="40D788D2" w:rsidR="0041688C" w:rsidRPr="00EE209B" w:rsidRDefault="0041688C" w:rsidP="0041688C">
      <w:pPr>
        <w:pStyle w:val="2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Техническое описание №2</w:t>
      </w:r>
    </w:p>
    <w:p w14:paraId="1D7144F0" w14:textId="77777777" w:rsidR="0041688C" w:rsidRPr="00EE209B" w:rsidRDefault="0041688C" w:rsidP="0041688C">
      <w:pPr>
        <w:pStyle w:val="3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Проблема</w:t>
      </w:r>
    </w:p>
    <w:p w14:paraId="1D6E5A05" w14:textId="2B716945" w:rsidR="0041688C" w:rsidRPr="00EE209B" w:rsidRDefault="002919E2" w:rsidP="0041688C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Взаимодействия со старой БД</w:t>
      </w:r>
    </w:p>
    <w:p w14:paraId="2D803973" w14:textId="77777777" w:rsidR="0041688C" w:rsidRPr="00EE209B" w:rsidRDefault="0041688C" w:rsidP="0041688C">
      <w:pPr>
        <w:pStyle w:val="3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Идея решения</w:t>
      </w:r>
    </w:p>
    <w:p w14:paraId="2B28BD22" w14:textId="4B8D87E5" w:rsidR="0041688C" w:rsidRPr="002919E2" w:rsidRDefault="0041688C" w:rsidP="0041688C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 xml:space="preserve">Следует </w:t>
      </w:r>
      <w:r w:rsidR="002919E2">
        <w:rPr>
          <w:rFonts w:ascii="Times New Roman" w:hAnsi="Times New Roman" w:cs="Times New Roman"/>
        </w:rPr>
        <w:t xml:space="preserve">использовать </w:t>
      </w:r>
      <w:r w:rsidR="002919E2">
        <w:rPr>
          <w:rFonts w:ascii="Times New Roman" w:hAnsi="Times New Roman" w:cs="Times New Roman"/>
          <w:lang w:val="en-GB"/>
        </w:rPr>
        <w:t>API</w:t>
      </w:r>
      <w:r w:rsidR="002919E2" w:rsidRPr="002919E2">
        <w:rPr>
          <w:rFonts w:ascii="Times New Roman" w:hAnsi="Times New Roman" w:cs="Times New Roman"/>
        </w:rPr>
        <w:t xml:space="preserve"> </w:t>
      </w:r>
      <w:r w:rsidR="002919E2">
        <w:rPr>
          <w:rFonts w:ascii="Times New Roman" w:hAnsi="Times New Roman" w:cs="Times New Roman"/>
        </w:rPr>
        <w:t>для взаимодействия со старой БД и дублировать при необходимости данные в новую</w:t>
      </w:r>
    </w:p>
    <w:p w14:paraId="54EC7859" w14:textId="77777777" w:rsidR="0041688C" w:rsidRPr="00EE209B" w:rsidRDefault="0041688C" w:rsidP="0041688C">
      <w:pPr>
        <w:pStyle w:val="3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Факторы</w:t>
      </w:r>
    </w:p>
    <w:p w14:paraId="0FA346BE" w14:textId="05DDA5BE" w:rsidR="002919E2" w:rsidRPr="00EE209B" w:rsidRDefault="0041688C" w:rsidP="0041688C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Требования ТЗ позволяют использовать стандартные средства, так как не требуется особенной производительности</w:t>
      </w:r>
    </w:p>
    <w:p w14:paraId="0FCFDD46" w14:textId="77777777" w:rsidR="0041688C" w:rsidRPr="00EE209B" w:rsidRDefault="0041688C" w:rsidP="0041688C">
      <w:pPr>
        <w:pStyle w:val="3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Решение</w:t>
      </w:r>
    </w:p>
    <w:p w14:paraId="3468861F" w14:textId="4BBB20C5" w:rsidR="0041688C" w:rsidRPr="002919E2" w:rsidRDefault="002919E2" w:rsidP="0041688C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Написание удобной оболочки для</w:t>
      </w:r>
      <w:r w:rsidRPr="002919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взаимодействия со старой БД</w:t>
      </w:r>
    </w:p>
    <w:p w14:paraId="28EE15E0" w14:textId="77777777" w:rsidR="0041688C" w:rsidRPr="00EE209B" w:rsidRDefault="0041688C" w:rsidP="0041688C">
      <w:pPr>
        <w:pStyle w:val="3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Мотивировка</w:t>
      </w:r>
    </w:p>
    <w:p w14:paraId="50C9F835" w14:textId="77777777" w:rsidR="0041688C" w:rsidRPr="00EE209B" w:rsidRDefault="0041688C" w:rsidP="0041688C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 xml:space="preserve">Компетенции разработчиков </w:t>
      </w:r>
    </w:p>
    <w:p w14:paraId="6F43EE2E" w14:textId="77777777" w:rsidR="0041688C" w:rsidRPr="00EE209B" w:rsidRDefault="0041688C" w:rsidP="0041688C">
      <w:pPr>
        <w:pStyle w:val="3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Неразрешенные вопросы</w:t>
      </w:r>
    </w:p>
    <w:p w14:paraId="03EC1EF9" w14:textId="64D0701E" w:rsidR="004E601E" w:rsidRDefault="0041688C" w:rsidP="00850D8B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Нет</w:t>
      </w:r>
    </w:p>
    <w:p w14:paraId="64E4FEA7" w14:textId="77777777" w:rsidR="002919E2" w:rsidRDefault="002919E2" w:rsidP="00850D8B">
      <w:pPr>
        <w:pStyle w:val="a0"/>
        <w:rPr>
          <w:rFonts w:ascii="Times New Roman" w:hAnsi="Times New Roman" w:cs="Times New Roman"/>
        </w:rPr>
      </w:pPr>
    </w:p>
    <w:p w14:paraId="400A4BBF" w14:textId="77777777" w:rsidR="002919E2" w:rsidRDefault="002919E2" w:rsidP="00850D8B">
      <w:pPr>
        <w:pStyle w:val="a0"/>
        <w:rPr>
          <w:rFonts w:ascii="Times New Roman" w:hAnsi="Times New Roman" w:cs="Times New Roman"/>
        </w:rPr>
      </w:pPr>
    </w:p>
    <w:p w14:paraId="6608BA9F" w14:textId="77777777" w:rsidR="002919E2" w:rsidRDefault="002919E2" w:rsidP="00850D8B">
      <w:pPr>
        <w:pStyle w:val="a0"/>
        <w:rPr>
          <w:rFonts w:ascii="Times New Roman" w:hAnsi="Times New Roman" w:cs="Times New Roman"/>
        </w:rPr>
      </w:pPr>
    </w:p>
    <w:p w14:paraId="40C340EA" w14:textId="77777777" w:rsidR="002919E2" w:rsidRDefault="002919E2" w:rsidP="00850D8B">
      <w:pPr>
        <w:pStyle w:val="a0"/>
        <w:rPr>
          <w:rFonts w:ascii="Times New Roman" w:hAnsi="Times New Roman" w:cs="Times New Roman"/>
        </w:rPr>
      </w:pPr>
    </w:p>
    <w:p w14:paraId="1C776F2D" w14:textId="77777777" w:rsidR="00666EAD" w:rsidRDefault="00666EAD" w:rsidP="00850D8B">
      <w:pPr>
        <w:pStyle w:val="a0"/>
        <w:rPr>
          <w:rFonts w:ascii="Times New Roman" w:hAnsi="Times New Roman" w:cs="Times New Roman"/>
        </w:rPr>
      </w:pPr>
    </w:p>
    <w:p w14:paraId="2CF0D084" w14:textId="77777777" w:rsidR="00666EAD" w:rsidRDefault="00666EAD" w:rsidP="00850D8B">
      <w:pPr>
        <w:pStyle w:val="a0"/>
        <w:rPr>
          <w:rFonts w:ascii="Times New Roman" w:hAnsi="Times New Roman" w:cs="Times New Roman"/>
        </w:rPr>
      </w:pPr>
    </w:p>
    <w:p w14:paraId="2D7C1027" w14:textId="77777777" w:rsidR="00666EAD" w:rsidRDefault="00666EAD" w:rsidP="00850D8B">
      <w:pPr>
        <w:pStyle w:val="a0"/>
        <w:rPr>
          <w:rFonts w:ascii="Times New Roman" w:hAnsi="Times New Roman" w:cs="Times New Roman"/>
        </w:rPr>
      </w:pPr>
    </w:p>
    <w:p w14:paraId="0B84647D" w14:textId="77777777" w:rsidR="00666EAD" w:rsidRPr="00EE209B" w:rsidRDefault="00666EAD" w:rsidP="00850D8B">
      <w:pPr>
        <w:pStyle w:val="a0"/>
        <w:rPr>
          <w:rFonts w:ascii="Times New Roman" w:hAnsi="Times New Roman" w:cs="Times New Roman"/>
        </w:rPr>
      </w:pPr>
    </w:p>
    <w:p w14:paraId="146CDB53" w14:textId="77777777" w:rsidR="004E601E" w:rsidRPr="00EE209B" w:rsidRDefault="00B77577">
      <w:pPr>
        <w:pStyle w:val="1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lastRenderedPageBreak/>
        <w:t>Представления архитектуры</w:t>
      </w:r>
    </w:p>
    <w:p w14:paraId="2F26C0B7" w14:textId="77777777" w:rsidR="004E601E" w:rsidRPr="00EE209B" w:rsidRDefault="00B77577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В данном разделе подробно описывается каждое из используемых в проекте архитектурных представлений.</w:t>
      </w:r>
    </w:p>
    <w:p w14:paraId="7CBC03D8" w14:textId="77777777" w:rsidR="004E601E" w:rsidRPr="00EE209B" w:rsidRDefault="00B77577">
      <w:pPr>
        <w:pStyle w:val="2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Представление прецедентов (сценариев использования)</w:t>
      </w:r>
    </w:p>
    <w:p w14:paraId="377D9F4E" w14:textId="4C88D496" w:rsidR="00A12C06" w:rsidRPr="00EE209B" w:rsidRDefault="002375AF" w:rsidP="00A12C06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38208A5D" wp14:editId="76C707F2">
            <wp:extent cx="6835140" cy="4091940"/>
            <wp:effectExtent l="0" t="0" r="0" b="0"/>
            <wp:docPr id="8" name="Рисунок 8" descr="/var/folders/rv/2pydwhw12pb5qmnpltf171yc0000gn/T/TemporaryItems/(Документ сохраняется приложением «screencaptureui» 37)/Снимок экрана 2020-05-24 в 17.37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v/2pydwhw12pb5qmnpltf171yc0000gn/T/TemporaryItems/(Документ сохраняется приложением «screencaptureui» 37)/Снимок экрана 2020-05-24 в 17.37.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F79F" w14:textId="77777777" w:rsidR="002919E2" w:rsidRPr="00EE209B" w:rsidRDefault="002919E2" w:rsidP="002919E2">
      <w:pPr>
        <w:pStyle w:val="a0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Студент:</w:t>
      </w:r>
    </w:p>
    <w:p w14:paraId="442A45FC" w14:textId="77777777" w:rsidR="002919E2" w:rsidRPr="00EE209B" w:rsidRDefault="002919E2" w:rsidP="002919E2">
      <w:pPr>
        <w:pStyle w:val="a0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доступных курсов</w:t>
      </w:r>
    </w:p>
    <w:p w14:paraId="24CBA95E" w14:textId="77777777" w:rsidR="002919E2" w:rsidRPr="00EE209B" w:rsidRDefault="002919E2" w:rsidP="002919E2">
      <w:pPr>
        <w:pStyle w:val="a0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</w:t>
      </w:r>
      <w:r w:rsidRPr="00EE209B">
        <w:rPr>
          <w:rFonts w:ascii="Times New Roman" w:hAnsi="Times New Roman" w:cs="Times New Roman"/>
        </w:rPr>
        <w:t xml:space="preserve"> на курсы </w:t>
      </w:r>
      <w:r>
        <w:rPr>
          <w:rFonts w:ascii="Times New Roman" w:hAnsi="Times New Roman" w:cs="Times New Roman"/>
        </w:rPr>
        <w:t>раз в семестр</w:t>
      </w:r>
    </w:p>
    <w:p w14:paraId="342D464D" w14:textId="77777777" w:rsidR="002919E2" w:rsidRPr="00EE209B" w:rsidRDefault="002919E2" w:rsidP="002919E2">
      <w:pPr>
        <w:pStyle w:val="a0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оценок</w:t>
      </w:r>
      <w:r w:rsidRPr="00EE209B">
        <w:rPr>
          <w:rFonts w:ascii="Times New Roman" w:hAnsi="Times New Roman" w:cs="Times New Roman"/>
        </w:rPr>
        <w:t xml:space="preserve"> за выбранные курсы</w:t>
      </w:r>
    </w:p>
    <w:p w14:paraId="47EED8EE" w14:textId="77777777" w:rsidR="002919E2" w:rsidRPr="00EE209B" w:rsidRDefault="002919E2" w:rsidP="002919E2">
      <w:pPr>
        <w:pStyle w:val="a0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 xml:space="preserve">Профессор: </w:t>
      </w:r>
    </w:p>
    <w:p w14:paraId="3104FDF3" w14:textId="77777777" w:rsidR="002919E2" w:rsidRPr="00EE209B" w:rsidRDefault="002919E2" w:rsidP="002919E2">
      <w:pPr>
        <w:pStyle w:val="a0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списка слушателей курсов</w:t>
      </w:r>
    </w:p>
    <w:p w14:paraId="278F24CD" w14:textId="77777777" w:rsidR="002919E2" w:rsidRPr="00EE209B" w:rsidRDefault="002919E2" w:rsidP="002919E2">
      <w:pPr>
        <w:pStyle w:val="a0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</w:t>
      </w:r>
      <w:r w:rsidRPr="00EE209B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 xml:space="preserve"> курсов</w:t>
      </w:r>
      <w:r w:rsidRPr="00EE209B">
        <w:rPr>
          <w:rFonts w:ascii="Times New Roman" w:hAnsi="Times New Roman" w:cs="Times New Roman"/>
        </w:rPr>
        <w:t xml:space="preserve"> для преподавания </w:t>
      </w:r>
    </w:p>
    <w:p w14:paraId="398397ED" w14:textId="77777777" w:rsidR="002919E2" w:rsidRPr="00EE209B" w:rsidRDefault="002919E2" w:rsidP="002919E2">
      <w:pPr>
        <w:pStyle w:val="a0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Выставление оценок</w:t>
      </w:r>
      <w:r w:rsidRPr="00EE209B">
        <w:rPr>
          <w:rFonts w:ascii="Times New Roman" w:hAnsi="Times New Roman" w:cs="Times New Roman"/>
        </w:rPr>
        <w:t xml:space="preserve"> студентам</w:t>
      </w:r>
    </w:p>
    <w:p w14:paraId="08683592" w14:textId="23D4E9E1" w:rsidR="002919E2" w:rsidRPr="00EE209B" w:rsidRDefault="00CB3A50" w:rsidP="002919E2">
      <w:pPr>
        <w:pStyle w:val="a0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Менеджер УО</w:t>
      </w:r>
      <w:r w:rsidR="002919E2" w:rsidRPr="00EE209B">
        <w:rPr>
          <w:rFonts w:ascii="Times New Roman" w:hAnsi="Times New Roman" w:cs="Times New Roman"/>
        </w:rPr>
        <w:t>:</w:t>
      </w:r>
    </w:p>
    <w:p w14:paraId="20DBC6AE" w14:textId="77777777" w:rsidR="002919E2" w:rsidRPr="00EE209B" w:rsidRDefault="002919E2" w:rsidP="002919E2">
      <w:pPr>
        <w:pStyle w:val="a0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Закрытие</w:t>
      </w:r>
      <w:r w:rsidRPr="00EE209B">
        <w:rPr>
          <w:rFonts w:ascii="Times New Roman" w:hAnsi="Times New Roman" w:cs="Times New Roman"/>
        </w:rPr>
        <w:t xml:space="preserve"> выбор</w:t>
      </w:r>
      <w:r>
        <w:rPr>
          <w:rFonts w:ascii="Times New Roman" w:hAnsi="Times New Roman" w:cs="Times New Roman"/>
        </w:rPr>
        <w:t>а</w:t>
      </w:r>
      <w:r w:rsidRPr="00EE209B">
        <w:rPr>
          <w:rFonts w:ascii="Times New Roman" w:hAnsi="Times New Roman" w:cs="Times New Roman"/>
        </w:rPr>
        <w:t xml:space="preserve"> курсов</w:t>
      </w:r>
    </w:p>
    <w:p w14:paraId="4FB925A8" w14:textId="64768833" w:rsidR="0074207D" w:rsidRPr="00EE209B" w:rsidRDefault="0074207D" w:rsidP="0074207D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Старая БД с курсами</w:t>
      </w:r>
    </w:p>
    <w:p w14:paraId="32540490" w14:textId="347CEB36" w:rsidR="0074207D" w:rsidRDefault="002919E2" w:rsidP="0074207D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оплаты</w:t>
      </w:r>
    </w:p>
    <w:p w14:paraId="4B8BF461" w14:textId="69554B99" w:rsidR="004E601E" w:rsidRPr="00EE209B" w:rsidRDefault="00B77577">
      <w:pPr>
        <w:pStyle w:val="2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lastRenderedPageBreak/>
        <w:t>Логическое представление архитектуры</w:t>
      </w:r>
    </w:p>
    <w:p w14:paraId="08422BBD" w14:textId="79D8F69F" w:rsidR="00A12C06" w:rsidRPr="00EE209B" w:rsidRDefault="00FE3396" w:rsidP="00FE3396">
      <w:pPr>
        <w:pStyle w:val="a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FFE1AEB" wp14:editId="00C85E21">
            <wp:extent cx="6000923" cy="4589892"/>
            <wp:effectExtent l="0" t="0" r="0" b="0"/>
            <wp:docPr id="19" name="Рисунок 19" descr="/var/folders/rv/2pydwhw12pb5qmnpltf171yc0000gn/T/TemporaryItems/(Документ сохраняется приложением «screencaptureui» 49)/Снимок экрана 2020-05-24 в 18.5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rv/2pydwhw12pb5qmnpltf171yc0000gn/T/TemporaryItems/(Документ сохраняется приложением «screencaptureui» 49)/Снимок экрана 2020-05-24 в 18.54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634" cy="45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C895" w14:textId="77777777" w:rsidR="00644915" w:rsidRPr="007C33A4" w:rsidRDefault="00644915" w:rsidP="00644915">
      <w:pPr>
        <w:rPr>
          <w:rFonts w:ascii="Times New Roman" w:hAnsi="Times New Roman" w:cs="Times New Roman"/>
        </w:rPr>
      </w:pPr>
      <w:r w:rsidRPr="007C33A4">
        <w:rPr>
          <w:rFonts w:ascii="Times New Roman" w:hAnsi="Times New Roman" w:cs="Times New Roman"/>
        </w:rPr>
        <w:t xml:space="preserve">Логическое представление системы регистрации курса состоит из 3 основных пакетов: </w:t>
      </w:r>
      <w:r>
        <w:rPr>
          <w:rFonts w:ascii="Times New Roman" w:hAnsi="Times New Roman" w:cs="Times New Roman"/>
          <w:lang w:val="en-US"/>
        </w:rPr>
        <w:t>Aplication</w:t>
      </w:r>
      <w:r w:rsidRPr="007C33A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CommonBuissnesLogic</w:t>
      </w:r>
      <w:r w:rsidRPr="007C33A4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>SystemFramework</w:t>
      </w:r>
      <w:r w:rsidRPr="007C33A4">
        <w:rPr>
          <w:rFonts w:ascii="Times New Roman" w:hAnsi="Times New Roman" w:cs="Times New Roman"/>
        </w:rPr>
        <w:t>.</w:t>
      </w:r>
    </w:p>
    <w:p w14:paraId="120BE69B" w14:textId="77777777" w:rsidR="00644915" w:rsidRDefault="00644915" w:rsidP="00644915">
      <w:pPr>
        <w:rPr>
          <w:rFonts w:ascii="Times New Roman" w:hAnsi="Times New Roman" w:cs="Times New Roman"/>
        </w:rPr>
      </w:pPr>
    </w:p>
    <w:p w14:paraId="6D9A800E" w14:textId="3088FACA" w:rsidR="00644915" w:rsidRPr="007C33A4" w:rsidRDefault="00644915" w:rsidP="00644915">
      <w:pPr>
        <w:rPr>
          <w:rFonts w:ascii="Times New Roman" w:hAnsi="Times New Roman" w:cs="Times New Roman"/>
        </w:rPr>
      </w:pPr>
      <w:r w:rsidRPr="007C33A4">
        <w:rPr>
          <w:rFonts w:ascii="Times New Roman" w:hAnsi="Times New Roman" w:cs="Times New Roman"/>
        </w:rPr>
        <w:t xml:space="preserve">Пакет </w:t>
      </w:r>
      <w:r>
        <w:rPr>
          <w:rFonts w:ascii="Times New Roman" w:hAnsi="Times New Roman" w:cs="Times New Roman"/>
          <w:lang w:val="en-US"/>
        </w:rPr>
        <w:t>Aplication</w:t>
      </w:r>
      <w:r w:rsidRPr="000523AE">
        <w:rPr>
          <w:rFonts w:ascii="Times New Roman" w:hAnsi="Times New Roman" w:cs="Times New Roman"/>
        </w:rPr>
        <w:t xml:space="preserve"> </w:t>
      </w:r>
      <w:r w:rsidRPr="007C33A4">
        <w:rPr>
          <w:rFonts w:ascii="Times New Roman" w:hAnsi="Times New Roman" w:cs="Times New Roman"/>
        </w:rPr>
        <w:t>содержит классы для каждой из форм, которые субъекты и</w:t>
      </w:r>
      <w:r>
        <w:rPr>
          <w:rFonts w:ascii="Times New Roman" w:hAnsi="Times New Roman" w:cs="Times New Roman"/>
        </w:rPr>
        <w:t>спользуют для взаимодействия с с</w:t>
      </w:r>
      <w:r w:rsidRPr="007C33A4">
        <w:rPr>
          <w:rFonts w:ascii="Times New Roman" w:hAnsi="Times New Roman" w:cs="Times New Roman"/>
        </w:rPr>
        <w:t xml:space="preserve">истемой. </w:t>
      </w:r>
      <w:r>
        <w:rPr>
          <w:rFonts w:ascii="Times New Roman" w:hAnsi="Times New Roman" w:cs="Times New Roman"/>
        </w:rPr>
        <w:t>А именно пользовательский интерфейс для выбора курсов, регистрации и просмотра студентом его зачетки.</w:t>
      </w:r>
    </w:p>
    <w:p w14:paraId="5B2F7852" w14:textId="77777777" w:rsidR="00644915" w:rsidRPr="007C33A4" w:rsidRDefault="00644915" w:rsidP="00644915">
      <w:pPr>
        <w:rPr>
          <w:rFonts w:ascii="Times New Roman" w:hAnsi="Times New Roman" w:cs="Times New Roman"/>
        </w:rPr>
      </w:pPr>
    </w:p>
    <w:p w14:paraId="4727B688" w14:textId="1FE2C720" w:rsidR="00644915" w:rsidRPr="007C33A4" w:rsidRDefault="00644915" w:rsidP="00644915">
      <w:pPr>
        <w:rPr>
          <w:rFonts w:ascii="Times New Roman" w:hAnsi="Times New Roman" w:cs="Times New Roman"/>
        </w:rPr>
      </w:pPr>
      <w:r w:rsidRPr="007C33A4">
        <w:rPr>
          <w:rFonts w:ascii="Times New Roman" w:hAnsi="Times New Roman" w:cs="Times New Roman"/>
        </w:rPr>
        <w:t xml:space="preserve">Пакет </w:t>
      </w:r>
      <w:r>
        <w:rPr>
          <w:rFonts w:ascii="Times New Roman" w:hAnsi="Times New Roman" w:cs="Times New Roman"/>
          <w:lang w:val="en-US"/>
        </w:rPr>
        <w:t>CommonBuissnesLogic</w:t>
      </w:r>
      <w:r w:rsidRPr="000523AE">
        <w:rPr>
          <w:rFonts w:ascii="Times New Roman" w:hAnsi="Times New Roman" w:cs="Times New Roman"/>
        </w:rPr>
        <w:t xml:space="preserve"> </w:t>
      </w:r>
      <w:r w:rsidRPr="007C33A4">
        <w:rPr>
          <w:rFonts w:ascii="Times New Roman" w:hAnsi="Times New Roman" w:cs="Times New Roman"/>
        </w:rPr>
        <w:t xml:space="preserve">содержит </w:t>
      </w:r>
      <w:r>
        <w:rPr>
          <w:rFonts w:ascii="Times New Roman" w:hAnsi="Times New Roman" w:cs="Times New Roman"/>
        </w:rPr>
        <w:t>бизнес логику</w:t>
      </w:r>
      <w:r w:rsidRPr="007C33A4">
        <w:rPr>
          <w:rFonts w:ascii="Times New Roman" w:hAnsi="Times New Roman" w:cs="Times New Roman"/>
        </w:rPr>
        <w:t xml:space="preserve"> класс</w:t>
      </w:r>
      <w:r>
        <w:rPr>
          <w:rFonts w:ascii="Times New Roman" w:hAnsi="Times New Roman" w:cs="Times New Roman"/>
        </w:rPr>
        <w:t>ов</w:t>
      </w:r>
      <w:r w:rsidRPr="007C33A4">
        <w:rPr>
          <w:rFonts w:ascii="Times New Roman" w:hAnsi="Times New Roman" w:cs="Times New Roman"/>
        </w:rPr>
        <w:t xml:space="preserve"> для </w:t>
      </w:r>
      <w:r>
        <w:rPr>
          <w:rFonts w:ascii="Times New Roman" w:hAnsi="Times New Roman" w:cs="Times New Roman"/>
        </w:rPr>
        <w:t>выбора курсов</w:t>
      </w:r>
    </w:p>
    <w:p w14:paraId="599269F4" w14:textId="77777777" w:rsidR="00644915" w:rsidRPr="007C33A4" w:rsidRDefault="00644915" w:rsidP="00644915">
      <w:pPr>
        <w:rPr>
          <w:rFonts w:ascii="Times New Roman" w:hAnsi="Times New Roman" w:cs="Times New Roman"/>
        </w:rPr>
      </w:pPr>
    </w:p>
    <w:p w14:paraId="60F79AB8" w14:textId="7C3E6B13" w:rsidR="00644915" w:rsidRDefault="00644915" w:rsidP="00644915">
      <w:pPr>
        <w:rPr>
          <w:rFonts w:ascii="Times New Roman" w:hAnsi="Times New Roman" w:cs="Times New Roman"/>
        </w:rPr>
      </w:pPr>
      <w:r w:rsidRPr="007C33A4">
        <w:rPr>
          <w:rFonts w:ascii="Times New Roman" w:hAnsi="Times New Roman" w:cs="Times New Roman"/>
        </w:rPr>
        <w:t xml:space="preserve">Пакет </w:t>
      </w:r>
      <w:r>
        <w:rPr>
          <w:rFonts w:ascii="Times New Roman" w:hAnsi="Times New Roman" w:cs="Times New Roman"/>
        </w:rPr>
        <w:t xml:space="preserve">SystemFramework </w:t>
      </w:r>
      <w:r>
        <w:t xml:space="preserve">содержит </w:t>
      </w:r>
      <w:r>
        <w:rPr>
          <w:rFonts w:ascii="Times New Roman" w:hAnsi="Times New Roman" w:cs="Times New Roman"/>
          <w:lang w:val="en-US"/>
        </w:rPr>
        <w:t>API</w:t>
      </w:r>
      <w:r w:rsidRPr="00F91A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взаимодействия с БД, также компонент для определения прав доступа пользователей и компонент для безопасной авторизации пользователей.</w:t>
      </w:r>
    </w:p>
    <w:p w14:paraId="07221863" w14:textId="77777777" w:rsidR="00D3170F" w:rsidRDefault="00D3170F" w:rsidP="00644915">
      <w:pPr>
        <w:rPr>
          <w:rFonts w:ascii="Times New Roman" w:hAnsi="Times New Roman" w:cs="Times New Roman"/>
        </w:rPr>
      </w:pPr>
    </w:p>
    <w:p w14:paraId="420E4962" w14:textId="77777777" w:rsidR="00D3170F" w:rsidRDefault="00D3170F" w:rsidP="00644915">
      <w:pPr>
        <w:rPr>
          <w:rFonts w:ascii="Times New Roman" w:hAnsi="Times New Roman" w:cs="Times New Roman"/>
        </w:rPr>
      </w:pPr>
    </w:p>
    <w:p w14:paraId="39221004" w14:textId="77777777" w:rsidR="00D3170F" w:rsidRDefault="00D3170F" w:rsidP="00644915">
      <w:pPr>
        <w:rPr>
          <w:rFonts w:ascii="Times New Roman" w:hAnsi="Times New Roman" w:cs="Times New Roman"/>
        </w:rPr>
      </w:pPr>
    </w:p>
    <w:p w14:paraId="6ACD3401" w14:textId="77777777" w:rsidR="00D3170F" w:rsidRDefault="00D3170F" w:rsidP="00644915">
      <w:pPr>
        <w:rPr>
          <w:rFonts w:ascii="Times New Roman" w:hAnsi="Times New Roman" w:cs="Times New Roman"/>
        </w:rPr>
      </w:pPr>
    </w:p>
    <w:p w14:paraId="5D51004D" w14:textId="77777777" w:rsidR="00D3170F" w:rsidRDefault="00D3170F" w:rsidP="00644915">
      <w:pPr>
        <w:rPr>
          <w:rFonts w:ascii="Times New Roman" w:hAnsi="Times New Roman" w:cs="Times New Roman"/>
        </w:rPr>
      </w:pPr>
    </w:p>
    <w:p w14:paraId="07856038" w14:textId="77777777" w:rsidR="00D3170F" w:rsidRDefault="00D3170F" w:rsidP="00644915">
      <w:pPr>
        <w:rPr>
          <w:rFonts w:ascii="Times New Roman" w:hAnsi="Times New Roman" w:cs="Times New Roman"/>
        </w:rPr>
      </w:pPr>
    </w:p>
    <w:p w14:paraId="22C8FA72" w14:textId="77777777" w:rsidR="00D3170F" w:rsidRDefault="00D3170F" w:rsidP="00644915">
      <w:pPr>
        <w:rPr>
          <w:rFonts w:ascii="Times New Roman" w:hAnsi="Times New Roman" w:cs="Times New Roman"/>
        </w:rPr>
      </w:pPr>
    </w:p>
    <w:p w14:paraId="133CA070" w14:textId="77777777" w:rsidR="00D3170F" w:rsidRDefault="00D3170F" w:rsidP="00644915">
      <w:pPr>
        <w:rPr>
          <w:rFonts w:ascii="Times New Roman" w:hAnsi="Times New Roman" w:cs="Times New Roman"/>
        </w:rPr>
      </w:pPr>
    </w:p>
    <w:p w14:paraId="17E3A4EF" w14:textId="77777777" w:rsidR="00D3170F" w:rsidRDefault="00D3170F" w:rsidP="00644915">
      <w:pPr>
        <w:rPr>
          <w:rFonts w:ascii="Times New Roman" w:hAnsi="Times New Roman" w:cs="Times New Roman"/>
        </w:rPr>
      </w:pPr>
    </w:p>
    <w:p w14:paraId="133B19CD" w14:textId="77777777" w:rsidR="00D3170F" w:rsidRDefault="00D3170F" w:rsidP="00644915">
      <w:pPr>
        <w:rPr>
          <w:rFonts w:ascii="Times New Roman" w:hAnsi="Times New Roman" w:cs="Times New Roman"/>
        </w:rPr>
      </w:pPr>
    </w:p>
    <w:p w14:paraId="5D59910E" w14:textId="77777777" w:rsidR="00D3170F" w:rsidRDefault="00D3170F" w:rsidP="00644915">
      <w:pPr>
        <w:rPr>
          <w:rFonts w:ascii="Times New Roman" w:hAnsi="Times New Roman" w:cs="Times New Roman"/>
        </w:rPr>
      </w:pPr>
    </w:p>
    <w:p w14:paraId="501EC025" w14:textId="77777777" w:rsidR="00D3170F" w:rsidRDefault="00D3170F" w:rsidP="00644915">
      <w:pPr>
        <w:rPr>
          <w:rFonts w:ascii="Times New Roman" w:hAnsi="Times New Roman" w:cs="Times New Roman"/>
        </w:rPr>
      </w:pPr>
    </w:p>
    <w:p w14:paraId="4A3D3A6B" w14:textId="77777777" w:rsidR="00D3170F" w:rsidRDefault="00D3170F" w:rsidP="00644915">
      <w:pPr>
        <w:rPr>
          <w:rFonts w:ascii="Times New Roman" w:hAnsi="Times New Roman" w:cs="Times New Roman"/>
        </w:rPr>
      </w:pPr>
      <w:bookmarkStart w:id="0" w:name="_GoBack"/>
      <w:bookmarkEnd w:id="0"/>
    </w:p>
    <w:p w14:paraId="2C545C25" w14:textId="58B732BB" w:rsidR="00D3170F" w:rsidRPr="00EE209B" w:rsidRDefault="00D3170F" w:rsidP="00D3170F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</w:t>
      </w:r>
      <w:r w:rsidRPr="00EE209B">
        <w:rPr>
          <w:rFonts w:ascii="Times New Roman" w:hAnsi="Times New Roman" w:cs="Times New Roman"/>
        </w:rPr>
        <w:t>редставление архитектуры</w:t>
      </w:r>
      <w:r>
        <w:rPr>
          <w:rFonts w:ascii="Times New Roman" w:hAnsi="Times New Roman" w:cs="Times New Roman"/>
        </w:rPr>
        <w:t xml:space="preserve"> данных</w:t>
      </w:r>
    </w:p>
    <w:p w14:paraId="70F1F8CE" w14:textId="19BF7DB5" w:rsidR="00D3170F" w:rsidRDefault="005524E9" w:rsidP="00644915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169A317A" wp14:editId="57314F63">
            <wp:extent cx="6835140" cy="3842385"/>
            <wp:effectExtent l="0" t="0" r="0" b="0"/>
            <wp:docPr id="10" name="Рисунок 10" descr="/var/folders/rv/2pydwhw12pb5qmnpltf171yc0000gn/T/TemporaryItems/(Документ сохраняется приложением «screencaptureui» 40)/Снимок экрана 2020-05-24 в 18.28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rv/2pydwhw12pb5qmnpltf171yc0000gn/T/TemporaryItems/(Документ сохраняется приложением «screencaptureui» 40)/Снимок экрана 2020-05-24 в 18.28.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5886" w14:textId="1D09AE80" w:rsidR="004E601E" w:rsidRDefault="00B77577">
      <w:pPr>
        <w:pStyle w:val="2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Представление архитектуры процессов</w:t>
      </w:r>
      <w:r w:rsidR="00746633" w:rsidRPr="00EE209B">
        <w:rPr>
          <w:rFonts w:ascii="Times New Roman" w:hAnsi="Times New Roman" w:cs="Times New Roman"/>
        </w:rPr>
        <w:t xml:space="preserve"> </w:t>
      </w:r>
    </w:p>
    <w:p w14:paraId="62463C14" w14:textId="70C25AC8" w:rsidR="005524E9" w:rsidRDefault="005524E9" w:rsidP="005524E9">
      <w:pPr>
        <w:pStyle w:val="a0"/>
        <w:jc w:val="center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13E9926B" wp14:editId="4D3D5DD9">
            <wp:extent cx="5747658" cy="3378431"/>
            <wp:effectExtent l="0" t="0" r="0" b="0"/>
            <wp:docPr id="11" name="Рисунок 11" descr="/var/folders/rv/2pydwhw12pb5qmnpltf171yc0000gn/T/TemporaryItems/(Документ сохраняется приложением «screencaptureui» 41)/Снимок экрана 2020-05-24 в 18.2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rv/2pydwhw12pb5qmnpltf171yc0000gn/T/TemporaryItems/(Документ сохраняется приложением «screencaptureui» 41)/Снимок экрана 2020-05-24 в 18.29.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90" cy="338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944E" w14:textId="77051B4E" w:rsidR="005524E9" w:rsidRPr="005524E9" w:rsidRDefault="00B42FC9" w:rsidP="005524E9">
      <w:pPr>
        <w:pStyle w:val="a0"/>
        <w:rPr>
          <w:rFonts w:hint="eastAsia"/>
        </w:rPr>
      </w:pPr>
      <w:r>
        <w:rPr>
          <w:rFonts w:ascii="Times New Roman" w:hAnsi="Times New Roman" w:cs="Times New Roman"/>
        </w:rPr>
        <w:t xml:space="preserve">Компонент отвечающий за реализацию пользовательский интерфейса </w:t>
      </w:r>
      <w:r w:rsidR="005524E9">
        <w:t>для просмотра оценок</w:t>
      </w:r>
      <w:r w:rsidR="00F9105A">
        <w:t>.</w:t>
      </w:r>
    </w:p>
    <w:p w14:paraId="1E6C6E62" w14:textId="17F240CB" w:rsidR="00CC3DD7" w:rsidRDefault="005524E9" w:rsidP="005524E9">
      <w:pPr>
        <w:pStyle w:val="a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473659F1" wp14:editId="52ECED54">
            <wp:extent cx="4708055" cy="3282604"/>
            <wp:effectExtent l="0" t="0" r="0" b="0"/>
            <wp:docPr id="12" name="Рисунок 12" descr="/var/folders/rv/2pydwhw12pb5qmnpltf171yc0000gn/T/TemporaryItems/(Документ сохраняется приложением «screencaptureui» 42)/Снимок экрана 2020-05-24 в 18.29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rv/2pydwhw12pb5qmnpltf171yc0000gn/T/TemporaryItems/(Документ сохраняется приложением «screencaptureui» 42)/Снимок экрана 2020-05-24 в 18.29.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624" cy="32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8FA6" w14:textId="3FA45636" w:rsidR="005524E9" w:rsidRDefault="00E54F33" w:rsidP="005524E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Компонент отвечающий за реализацию п</w:t>
      </w:r>
      <w:r w:rsidR="005524E9">
        <w:rPr>
          <w:rFonts w:ascii="Times New Roman" w:hAnsi="Times New Roman" w:cs="Times New Roman"/>
        </w:rPr>
        <w:t>ользовательский интерфейс</w:t>
      </w:r>
      <w:r>
        <w:rPr>
          <w:rFonts w:ascii="Times New Roman" w:hAnsi="Times New Roman" w:cs="Times New Roman"/>
        </w:rPr>
        <w:t>а</w:t>
      </w:r>
      <w:r w:rsidR="005524E9">
        <w:rPr>
          <w:rFonts w:ascii="Times New Roman" w:hAnsi="Times New Roman" w:cs="Times New Roman"/>
        </w:rPr>
        <w:t xml:space="preserve"> для просмотра курсов</w:t>
      </w:r>
      <w:r w:rsidR="00F9105A">
        <w:rPr>
          <w:rFonts w:ascii="Times New Roman" w:hAnsi="Times New Roman" w:cs="Times New Roman"/>
        </w:rPr>
        <w:t>.</w:t>
      </w:r>
    </w:p>
    <w:p w14:paraId="21110645" w14:textId="367747F8" w:rsidR="00F9105A" w:rsidRDefault="00F9105A" w:rsidP="00F9105A">
      <w:pPr>
        <w:pStyle w:val="a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0F2FC38" wp14:editId="273E2238">
            <wp:extent cx="4746337" cy="3341485"/>
            <wp:effectExtent l="0" t="0" r="0" b="0"/>
            <wp:docPr id="13" name="Рисунок 13" descr="/var/folders/rv/2pydwhw12pb5qmnpltf171yc0000gn/T/TemporaryItems/(Документ сохраняется приложением «screencaptureui» 43)/Снимок экрана 2020-05-24 в 18.3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rv/2pydwhw12pb5qmnpltf171yc0000gn/T/TemporaryItems/(Документ сохраняется приложением «screencaptureui» 43)/Снимок экрана 2020-05-24 в 18.31.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17" cy="334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733F" w14:textId="6140AE5A" w:rsidR="00F9105A" w:rsidRDefault="00E54F33" w:rsidP="00F9105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Компонент отвечающий за реализацию пользовательского</w:t>
      </w:r>
      <w:r w:rsidR="00F9105A">
        <w:rPr>
          <w:rFonts w:ascii="Times New Roman" w:hAnsi="Times New Roman" w:cs="Times New Roman"/>
        </w:rPr>
        <w:t xml:space="preserve"> интерфейс для регистрации пользователя</w:t>
      </w:r>
    </w:p>
    <w:p w14:paraId="4A6583A4" w14:textId="7B27BDEE" w:rsidR="00F9105A" w:rsidRDefault="00F9105A" w:rsidP="00F9105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1EF2272C" wp14:editId="4C63B05D">
            <wp:extent cx="6816725" cy="3916045"/>
            <wp:effectExtent l="0" t="0" r="0" b="0"/>
            <wp:docPr id="14" name="Рисунок 14" descr="/var/folders/rv/2pydwhw12pb5qmnpltf171yc0000gn/T/TemporaryItems/(Документ сохраняется приложением «screencaptureui» 44)/Снимок экрана 2020-05-24 в 18.3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rv/2pydwhw12pb5qmnpltf171yc0000gn/T/TemporaryItems/(Документ сохраняется приложением «screencaptureui» 44)/Снимок экрана 2020-05-24 в 18.31.5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1B62E" w14:textId="6A93E763" w:rsidR="00F9105A" w:rsidRDefault="00E54F33" w:rsidP="00F9105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Компонент отвечающий за реализацию бизнес логики </w:t>
      </w:r>
      <w:r w:rsidR="00F9105A">
        <w:rPr>
          <w:rFonts w:ascii="Times New Roman" w:hAnsi="Times New Roman" w:cs="Times New Roman"/>
        </w:rPr>
        <w:t>выбор</w:t>
      </w:r>
      <w:r>
        <w:rPr>
          <w:rFonts w:ascii="Times New Roman" w:hAnsi="Times New Roman" w:cs="Times New Roman"/>
        </w:rPr>
        <w:t>а</w:t>
      </w:r>
      <w:r w:rsidR="00F910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курсов и их добавления</w:t>
      </w:r>
      <w:r w:rsidR="00F9105A">
        <w:rPr>
          <w:rFonts w:ascii="Times New Roman" w:hAnsi="Times New Roman" w:cs="Times New Roman"/>
        </w:rPr>
        <w:t xml:space="preserve"> в список курсов студента</w:t>
      </w:r>
      <w:r>
        <w:rPr>
          <w:rFonts w:ascii="Times New Roman" w:hAnsi="Times New Roman" w:cs="Times New Roman"/>
        </w:rPr>
        <w:t xml:space="preserve"> и преподавателя</w:t>
      </w:r>
    </w:p>
    <w:p w14:paraId="5ADF1D08" w14:textId="6BDDBF97" w:rsidR="00F9105A" w:rsidRDefault="00F9105A" w:rsidP="00F9105A">
      <w:pPr>
        <w:pStyle w:val="a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3C8550D3" wp14:editId="6337E38C">
            <wp:extent cx="3035935" cy="2724932"/>
            <wp:effectExtent l="0" t="0" r="0" b="0"/>
            <wp:docPr id="15" name="Рисунок 15" descr="/var/folders/rv/2pydwhw12pb5qmnpltf171yc0000gn/T/TemporaryItems/(Документ сохраняется приложением «screencaptureui» 45)/Снимок экрана 2020-05-24 в 18.3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rv/2pydwhw12pb5qmnpltf171yc0000gn/T/TemporaryItems/(Документ сохраняется приложением «screencaptureui» 45)/Снимок экрана 2020-05-24 в 18.33.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728" cy="272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5450" w14:textId="69ACDC29" w:rsidR="00F9105A" w:rsidRDefault="00F9105A" w:rsidP="00F9105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Компонент отвечающий за распределения прав доступа</w:t>
      </w:r>
    </w:p>
    <w:p w14:paraId="335F4A29" w14:textId="658E3DC1" w:rsidR="00F9105A" w:rsidRDefault="00F9105A" w:rsidP="00F9105A">
      <w:pPr>
        <w:pStyle w:val="a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01F89128" wp14:editId="59045B88">
            <wp:extent cx="4638213" cy="3956123"/>
            <wp:effectExtent l="0" t="0" r="0" b="0"/>
            <wp:docPr id="16" name="Рисунок 16" descr="/var/folders/rv/2pydwhw12pb5qmnpltf171yc0000gn/T/TemporaryItems/(Документ сохраняется приложением «screencaptureui» 46)/Снимок экрана 2020-05-24 в 18.33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rv/2pydwhw12pb5qmnpltf171yc0000gn/T/TemporaryItems/(Документ сохраняется приложением «screencaptureui» 46)/Снимок экрана 2020-05-24 в 18.33.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690" cy="395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520A" w14:textId="125C239A" w:rsidR="00F9105A" w:rsidRPr="00666EAD" w:rsidRDefault="00F9105A" w:rsidP="00F9105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Компонент отвечающий за взаимодействия нашей системы с базой данных через </w:t>
      </w:r>
      <w:r>
        <w:rPr>
          <w:rFonts w:ascii="Times New Roman" w:hAnsi="Times New Roman" w:cs="Times New Roman"/>
          <w:lang w:val="en-GB"/>
        </w:rPr>
        <w:t>API</w:t>
      </w:r>
    </w:p>
    <w:p w14:paraId="73CE8875" w14:textId="0984FB98" w:rsidR="00F9105A" w:rsidRDefault="00E54F33" w:rsidP="00F9105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3E4130B1" wp14:editId="726E38C6">
            <wp:extent cx="6825615" cy="3952875"/>
            <wp:effectExtent l="0" t="0" r="0" b="0"/>
            <wp:docPr id="17" name="Рисунок 17" descr="/var/folders/rv/2pydwhw12pb5qmnpltf171yc0000gn/T/TemporaryItems/(Документ сохраняется приложением «screencaptureui» 47)/Снимок экрана 2020-05-24 в 18.35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rv/2pydwhw12pb5qmnpltf171yc0000gn/T/TemporaryItems/(Документ сохраняется приложением «screencaptureui» 47)/Снимок экрана 2020-05-24 в 18.35.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61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ACD7" w14:textId="63FEC0DD" w:rsidR="00E54F33" w:rsidRPr="00F9105A" w:rsidRDefault="00E54F33" w:rsidP="00F9105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Компонент отвечающий за корректную авторизацию пользователей в системе </w:t>
      </w:r>
    </w:p>
    <w:p w14:paraId="1FCD6CEA" w14:textId="3F0737F4" w:rsidR="004E601E" w:rsidRPr="00EE209B" w:rsidRDefault="00B77577">
      <w:pPr>
        <w:pStyle w:val="2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lastRenderedPageBreak/>
        <w:t>Представление развертывания</w:t>
      </w:r>
    </w:p>
    <w:p w14:paraId="26D7FEFD" w14:textId="50A2C3A4" w:rsidR="004E601E" w:rsidRPr="00EE209B" w:rsidRDefault="009F2BBD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51CF38B5" wp14:editId="0DE62193">
            <wp:extent cx="6835140" cy="4498340"/>
            <wp:effectExtent l="0" t="0" r="0" b="0"/>
            <wp:docPr id="18" name="Рисунок 18" descr="/var/folders/rv/2pydwhw12pb5qmnpltf171yc0000gn/T/TemporaryItems/(Документ сохраняется приложением «screencaptureui» 48)/Снимок экрана 2020-05-24 в 18.5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rv/2pydwhw12pb5qmnpltf171yc0000gn/T/TemporaryItems/(Документ сохраняется приложением «screencaptureui» 48)/Снимок экрана 2020-05-24 в 18.53.3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BE73" w14:textId="77777777" w:rsidR="004E601E" w:rsidRPr="00EE209B" w:rsidRDefault="00B77577">
      <w:pPr>
        <w:pStyle w:val="2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Представление разработки</w:t>
      </w:r>
    </w:p>
    <w:p w14:paraId="1456E491" w14:textId="70DCE678" w:rsidR="00D85316" w:rsidRPr="00EE209B" w:rsidRDefault="00764B16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 xml:space="preserve">Программа состоит из нескольких компонентов, каждый из которых представлен своим проектом. </w:t>
      </w:r>
    </w:p>
    <w:p w14:paraId="5EA704F3" w14:textId="06917145" w:rsidR="00764B16" w:rsidRPr="00EE209B" w:rsidRDefault="00764B16" w:rsidP="00764B16">
      <w:pPr>
        <w:pStyle w:val="a0"/>
        <w:numPr>
          <w:ilvl w:val="0"/>
          <w:numId w:val="5"/>
        </w:numPr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 xml:space="preserve">Интерфейс – проект на </w:t>
      </w:r>
      <w:r w:rsidR="007F6B4B">
        <w:rPr>
          <w:rFonts w:ascii="Times New Roman" w:hAnsi="Times New Roman" w:cs="Times New Roman"/>
          <w:lang w:val="en-GB"/>
        </w:rPr>
        <w:t>Jango</w:t>
      </w:r>
    </w:p>
    <w:p w14:paraId="55741261" w14:textId="77777777" w:rsidR="007F6B4B" w:rsidRDefault="007F6B4B" w:rsidP="00764B16">
      <w:pPr>
        <w:pStyle w:val="a0"/>
        <w:numPr>
          <w:ilvl w:val="0"/>
          <w:numId w:val="5"/>
        </w:numPr>
        <w:rPr>
          <w:rFonts w:ascii="Times New Roman" w:hAnsi="Times New Roman" w:cs="Times New Roman"/>
        </w:rPr>
      </w:pPr>
      <w:r w:rsidRPr="00615C79">
        <w:rPr>
          <w:rFonts w:ascii="Times New Roman" w:hAnsi="Times New Roman" w:cs="Times New Roman"/>
        </w:rPr>
        <w:t xml:space="preserve">Компоненты сервера реализован одним проектом на </w:t>
      </w:r>
      <w:r w:rsidRPr="00615C79">
        <w:rPr>
          <w:rFonts w:ascii="Times New Roman" w:hAnsi="Times New Roman" w:cs="Times New Roman"/>
          <w:lang w:val="en-US"/>
        </w:rPr>
        <w:t>Java</w:t>
      </w:r>
      <w:r>
        <w:rPr>
          <w:rFonts w:ascii="Times New Roman" w:hAnsi="Times New Roman" w:cs="Times New Roman"/>
        </w:rPr>
        <w:t xml:space="preserve"> 8</w:t>
      </w:r>
    </w:p>
    <w:p w14:paraId="4D8426BD" w14:textId="5212C41F" w:rsidR="00764B16" w:rsidRPr="00EE209B" w:rsidRDefault="007F6B4B" w:rsidP="00764B16">
      <w:pPr>
        <w:pStyle w:val="a0"/>
        <w:numPr>
          <w:ilvl w:val="0"/>
          <w:numId w:val="5"/>
        </w:numPr>
        <w:rPr>
          <w:rFonts w:ascii="Times New Roman" w:hAnsi="Times New Roman" w:cs="Times New Roman"/>
        </w:rPr>
      </w:pPr>
      <w:r w:rsidRPr="00615C79">
        <w:rPr>
          <w:rFonts w:ascii="Times New Roman" w:hAnsi="Times New Roman" w:cs="Times New Roman"/>
        </w:rPr>
        <w:t xml:space="preserve">База данных – СУБД </w:t>
      </w:r>
      <w:r>
        <w:rPr>
          <w:rFonts w:ascii="Times New Roman" w:hAnsi="Times New Roman" w:cs="Times New Roman"/>
          <w:lang w:val="en-US"/>
        </w:rPr>
        <w:t>MySQL</w:t>
      </w:r>
      <w:r w:rsidRPr="00615C79">
        <w:rPr>
          <w:rFonts w:ascii="Times New Roman" w:hAnsi="Times New Roman" w:cs="Times New Roman"/>
        </w:rPr>
        <w:t>.</w:t>
      </w:r>
    </w:p>
    <w:p w14:paraId="7D5708B2" w14:textId="0EF592C6" w:rsidR="00C57899" w:rsidRPr="00EE209B" w:rsidRDefault="00C57899" w:rsidP="00C57899">
      <w:pPr>
        <w:pStyle w:val="a0"/>
        <w:rPr>
          <w:rFonts w:ascii="Times New Roman" w:hAnsi="Times New Roman" w:cs="Times New Roman"/>
        </w:rPr>
      </w:pPr>
    </w:p>
    <w:p w14:paraId="7E0C5E03" w14:textId="5B096EF2" w:rsidR="00C57899" w:rsidRPr="00EE209B" w:rsidRDefault="007F6B4B" w:rsidP="00C57899">
      <w:pPr>
        <w:pStyle w:val="a0"/>
        <w:rPr>
          <w:rFonts w:ascii="Times New Roman" w:hAnsi="Times New Roman" w:cs="Times New Roman"/>
        </w:rPr>
      </w:pPr>
      <w:r w:rsidRPr="00615C79">
        <w:rPr>
          <w:rFonts w:ascii="Times New Roman" w:hAnsi="Times New Roman" w:cs="Times New Roman"/>
        </w:rPr>
        <w:t xml:space="preserve">Весь процесс разработки ведется при помощи </w:t>
      </w:r>
      <w:r w:rsidRPr="00615C79"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>Hub</w:t>
      </w:r>
      <w:r w:rsidRPr="00615C7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Notion</w:t>
      </w:r>
      <w:r w:rsidRPr="00615C79">
        <w:rPr>
          <w:rFonts w:ascii="Times New Roman" w:hAnsi="Times New Roman" w:cs="Times New Roman"/>
        </w:rPr>
        <w:t>.</w:t>
      </w:r>
    </w:p>
    <w:p w14:paraId="31511D72" w14:textId="77777777" w:rsidR="004E601E" w:rsidRPr="00EE209B" w:rsidRDefault="00B77577">
      <w:pPr>
        <w:pStyle w:val="2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Представление производительности</w:t>
      </w:r>
    </w:p>
    <w:p w14:paraId="1A263C18" w14:textId="2EB3B893" w:rsidR="004E601E" w:rsidRPr="00EE209B" w:rsidRDefault="00807BBD">
      <w:pPr>
        <w:pStyle w:val="a0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 xml:space="preserve">Требования к производительности не </w:t>
      </w:r>
      <w:r w:rsidR="00523D20" w:rsidRPr="00EE209B">
        <w:rPr>
          <w:rFonts w:ascii="Times New Roman" w:hAnsi="Times New Roman" w:cs="Times New Roman"/>
        </w:rPr>
        <w:t>предъявлены</w:t>
      </w:r>
      <w:r w:rsidRPr="00EE209B">
        <w:rPr>
          <w:rFonts w:ascii="Times New Roman" w:hAnsi="Times New Roman" w:cs="Times New Roman"/>
        </w:rPr>
        <w:t xml:space="preserve">, поэтому использовать инструментарий, наиболее удобный команде разработчиков. </w:t>
      </w:r>
      <w:r w:rsidR="00B77577" w:rsidRPr="00EE209B">
        <w:rPr>
          <w:rFonts w:ascii="Times New Roman" w:hAnsi="Times New Roman" w:cs="Times New Roman"/>
        </w:rPr>
        <w:br w:type="page"/>
      </w:r>
    </w:p>
    <w:p w14:paraId="47DC1F3D" w14:textId="77777777" w:rsidR="004E601E" w:rsidRPr="00EE209B" w:rsidRDefault="00B77577">
      <w:pPr>
        <w:pStyle w:val="1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lastRenderedPageBreak/>
        <w:t>Приложения</w:t>
      </w:r>
    </w:p>
    <w:p w14:paraId="44A957DB" w14:textId="781C9DD0" w:rsidR="004E601E" w:rsidRPr="00EE209B" w:rsidRDefault="00B77577" w:rsidP="006D0989">
      <w:pPr>
        <w:pStyle w:val="2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Словарь терминов</w:t>
      </w:r>
      <w:r w:rsidRPr="00EE209B">
        <w:rPr>
          <w:rFonts w:ascii="Times New Roman" w:hAnsi="Times New Roman" w:cs="Times New Roman"/>
          <w:lang w:val="en-US"/>
        </w:rPr>
        <w:t xml:space="preserve"> </w:t>
      </w:r>
      <w:r w:rsidRPr="00EE209B">
        <w:rPr>
          <w:rFonts w:ascii="Times New Roman" w:hAnsi="Times New Roman" w:cs="Times New Roman"/>
          <w:sz w:val="20"/>
          <w:szCs w:val="20"/>
          <w:highlight w:val="cyan"/>
          <w:lang w:val="en-US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14"/>
        <w:gridCol w:w="7948"/>
      </w:tblGrid>
      <w:tr w:rsidR="00D329A6" w:rsidRPr="00EE209B" w14:paraId="211663F8" w14:textId="77777777" w:rsidTr="00FD13CD">
        <w:tc>
          <w:tcPr>
            <w:tcW w:w="2943" w:type="dxa"/>
          </w:tcPr>
          <w:p w14:paraId="29A0F700" w14:textId="081F7DD4" w:rsidR="00D329A6" w:rsidRPr="00EE209B" w:rsidRDefault="00D329A6">
            <w:pPr>
              <w:pStyle w:val="a0"/>
              <w:rPr>
                <w:rFonts w:ascii="Times New Roman" w:hAnsi="Times New Roman" w:cs="Times New Roman"/>
                <w:lang w:val="en-US"/>
              </w:rPr>
            </w:pPr>
            <w:r w:rsidRPr="00615C79">
              <w:rPr>
                <w:rFonts w:ascii="Times New Roman" w:hAnsi="Times New Roman" w:cs="Times New Roman"/>
                <w:lang w:val="en-US"/>
              </w:rPr>
              <w:t xml:space="preserve">JDBC </w:t>
            </w:r>
          </w:p>
        </w:tc>
        <w:tc>
          <w:tcPr>
            <w:tcW w:w="8045" w:type="dxa"/>
          </w:tcPr>
          <w:p w14:paraId="1F307572" w14:textId="77D727E8" w:rsidR="00D329A6" w:rsidRPr="00EE209B" w:rsidRDefault="00D329A6">
            <w:pPr>
              <w:pStyle w:val="a0"/>
              <w:rPr>
                <w:rFonts w:ascii="Times New Roman" w:hAnsi="Times New Roman" w:cs="Times New Roman"/>
              </w:rPr>
            </w:pPr>
            <w:r w:rsidRPr="00D7098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платформенно независимый промышленный стандарт взаимодействия Java-приложений с различными СУБД,</w:t>
            </w:r>
          </w:p>
        </w:tc>
      </w:tr>
      <w:tr w:rsidR="00D329A6" w:rsidRPr="00EE209B" w14:paraId="77FFD3B0" w14:textId="77777777" w:rsidTr="00FD13CD">
        <w:tc>
          <w:tcPr>
            <w:tcW w:w="2943" w:type="dxa"/>
          </w:tcPr>
          <w:p w14:paraId="7305D47E" w14:textId="1AB4C085" w:rsidR="00D329A6" w:rsidRPr="00EE209B" w:rsidRDefault="00D329A6">
            <w:pPr>
              <w:pStyle w:val="a0"/>
              <w:rPr>
                <w:rFonts w:ascii="Times New Roman" w:hAnsi="Times New Roman" w:cs="Times New Roman"/>
              </w:rPr>
            </w:pPr>
            <w:r w:rsidRPr="00615C79">
              <w:rPr>
                <w:rFonts w:ascii="Times New Roman" w:hAnsi="Times New Roman" w:cs="Times New Roman"/>
                <w:lang w:val="en-US"/>
              </w:rPr>
              <w:t>API</w:t>
            </w:r>
          </w:p>
        </w:tc>
        <w:tc>
          <w:tcPr>
            <w:tcW w:w="8045" w:type="dxa"/>
          </w:tcPr>
          <w:p w14:paraId="41B5D6D7" w14:textId="7BEEE85E" w:rsidR="00D329A6" w:rsidRPr="00EE209B" w:rsidRDefault="00D329A6">
            <w:pPr>
              <w:pStyle w:val="a0"/>
              <w:rPr>
                <w:rFonts w:ascii="Times New Roman" w:hAnsi="Times New Roman" w:cs="Times New Roman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 xml:space="preserve">описание способов </w:t>
            </w:r>
            <w:r w:rsidRPr="00D7098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(набор классов, процедур, функций, структур или констант), которыми одна компьютерная программа может взаимодействовать с другой программой</w:t>
            </w:r>
          </w:p>
        </w:tc>
      </w:tr>
      <w:tr w:rsidR="00D329A6" w:rsidRPr="00EE209B" w14:paraId="69FF0576" w14:textId="77777777" w:rsidTr="00FD13CD">
        <w:tc>
          <w:tcPr>
            <w:tcW w:w="2943" w:type="dxa"/>
          </w:tcPr>
          <w:p w14:paraId="2C69021F" w14:textId="3DB5FB09" w:rsidR="00D329A6" w:rsidRPr="00EE209B" w:rsidRDefault="00D329A6">
            <w:pPr>
              <w:pStyle w:val="a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БД</w:t>
            </w:r>
          </w:p>
        </w:tc>
        <w:tc>
          <w:tcPr>
            <w:tcW w:w="8045" w:type="dxa"/>
          </w:tcPr>
          <w:p w14:paraId="53832A6A" w14:textId="0E7774E8" w:rsidR="00D329A6" w:rsidRPr="00EE209B" w:rsidRDefault="00D329A6">
            <w:pPr>
              <w:pStyle w:val="a0"/>
              <w:rPr>
                <w:rFonts w:ascii="Times New Roman" w:hAnsi="Times New Roman" w:cs="Times New Roman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База данных</w:t>
            </w:r>
          </w:p>
        </w:tc>
      </w:tr>
    </w:tbl>
    <w:p w14:paraId="2D5A7F3E" w14:textId="77777777" w:rsidR="00FD13CD" w:rsidRPr="00EE209B" w:rsidRDefault="00FD13CD">
      <w:pPr>
        <w:pStyle w:val="a0"/>
        <w:rPr>
          <w:rFonts w:ascii="Times New Roman" w:hAnsi="Times New Roman" w:cs="Times New Roman"/>
        </w:rPr>
      </w:pPr>
    </w:p>
    <w:p w14:paraId="49C2047D" w14:textId="4C483947" w:rsidR="00EF5D38" w:rsidRPr="00EE209B" w:rsidRDefault="00B77577" w:rsidP="00215B2F">
      <w:pPr>
        <w:pStyle w:val="2"/>
        <w:rPr>
          <w:rFonts w:ascii="Times New Roman" w:hAnsi="Times New Roman" w:cs="Times New Roman"/>
        </w:rPr>
      </w:pPr>
      <w:r w:rsidRPr="00EE209B">
        <w:rPr>
          <w:rFonts w:ascii="Times New Roman" w:hAnsi="Times New Roman" w:cs="Times New Roman"/>
        </w:rPr>
        <w:t>Ссылки на используемые документы</w:t>
      </w:r>
    </w:p>
    <w:p w14:paraId="6281CD4C" w14:textId="77777777" w:rsidR="003D09D5" w:rsidRPr="00AF7EC0" w:rsidRDefault="003D09D5" w:rsidP="003D09D5">
      <w:pPr>
        <w:pStyle w:val="3"/>
        <w:numPr>
          <w:ilvl w:val="0"/>
          <w:numId w:val="6"/>
        </w:numPr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</w:rPr>
      </w:pPr>
      <w:r w:rsidRPr="00615C79">
        <w:rPr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ГОСТ Р 57100-2016/ISO/IEC/IEEE 42010:2011 Системная и программная инженерия. Описание архитектуры. </w:t>
      </w:r>
      <w:r w:rsidRPr="00615C79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US"/>
        </w:rPr>
        <w:t>URL</w:t>
      </w:r>
      <w:r w:rsidRPr="00615C79">
        <w:rPr>
          <w:rFonts w:ascii="Times New Roman" w:eastAsia="SimSun" w:hAnsi="Times New Roman" w:cs="Times New Roman"/>
          <w:b w:val="0"/>
          <w:bCs w:val="0"/>
          <w:sz w:val="24"/>
          <w:szCs w:val="24"/>
        </w:rPr>
        <w:t>:</w:t>
      </w:r>
      <w:r w:rsidRPr="00615C79">
        <w:rPr>
          <w:rFonts w:ascii="Times New Roman" w:hAnsi="Times New Roman" w:cs="Times New Roman"/>
        </w:rPr>
        <w:t xml:space="preserve"> </w:t>
      </w:r>
      <w:hyperlink r:id="rId19" w:history="1">
        <w:r w:rsidRPr="00AF7EC0">
          <w:rPr>
            <w:rStyle w:val="aa"/>
            <w:rFonts w:ascii="Times New Roman" w:hAnsi="Times New Roman" w:cs="Times New Roman"/>
            <w:b w:val="0"/>
            <w:sz w:val="24"/>
            <w:szCs w:val="24"/>
          </w:rPr>
          <w:t>http://docs.cntd.ru/document/1200139542</w:t>
        </w:r>
      </w:hyperlink>
    </w:p>
    <w:p w14:paraId="28ADD8EB" w14:textId="77777777" w:rsidR="003D09D5" w:rsidRPr="003D09D5" w:rsidRDefault="003D09D5" w:rsidP="003D09D5">
      <w:pPr>
        <w:pStyle w:val="3"/>
        <w:numPr>
          <w:ilvl w:val="0"/>
          <w:numId w:val="6"/>
        </w:numPr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</w:rPr>
        <w:t>Диаграмма развертывания.</w:t>
      </w:r>
      <w:r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</w:t>
      </w:r>
      <w:r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URL</w:t>
      </w:r>
      <w:r w:rsidRPr="003D09D5"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: </w:t>
      </w:r>
      <w:hyperlink r:id="rId20" w:history="1">
        <w:r w:rsidRPr="00AF7EC0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  <w:lang w:val="en-US"/>
          </w:rPr>
          <w:t>https</w:t>
        </w:r>
        <w:r w:rsidRPr="003D09D5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</w:rPr>
          <w:t>://</w:t>
        </w:r>
        <w:r w:rsidRPr="00AF7EC0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  <w:lang w:val="en-US"/>
          </w:rPr>
          <w:t>www</w:t>
        </w:r>
        <w:r w:rsidRPr="003D09D5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</w:rPr>
          <w:t>.</w:t>
        </w:r>
        <w:r w:rsidRPr="00AF7EC0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  <w:lang w:val="en-US"/>
          </w:rPr>
          <w:t>visual</w:t>
        </w:r>
        <w:r w:rsidRPr="003D09D5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</w:rPr>
          <w:t>-</w:t>
        </w:r>
        <w:r w:rsidRPr="00AF7EC0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  <w:lang w:val="en-US"/>
          </w:rPr>
          <w:t>paradigm</w:t>
        </w:r>
        <w:r w:rsidRPr="003D09D5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</w:rPr>
          <w:t>.</w:t>
        </w:r>
        <w:r w:rsidRPr="00AF7EC0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  <w:lang w:val="en-US"/>
          </w:rPr>
          <w:t>com</w:t>
        </w:r>
        <w:r w:rsidRPr="003D09D5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</w:rPr>
          <w:t>/</w:t>
        </w:r>
        <w:r w:rsidRPr="00AF7EC0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  <w:lang w:val="en-US"/>
          </w:rPr>
          <w:t>guide</w:t>
        </w:r>
        <w:r w:rsidRPr="003D09D5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</w:rPr>
          <w:t>/</w:t>
        </w:r>
        <w:r w:rsidRPr="00AF7EC0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  <w:lang w:val="en-US"/>
          </w:rPr>
          <w:t>uml</w:t>
        </w:r>
        <w:r w:rsidRPr="003D09D5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</w:rPr>
          <w:t>-</w:t>
        </w:r>
        <w:r w:rsidRPr="00AF7EC0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  <w:lang w:val="en-US"/>
          </w:rPr>
          <w:t>unified</w:t>
        </w:r>
        <w:r w:rsidRPr="003D09D5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</w:rPr>
          <w:t>-</w:t>
        </w:r>
        <w:r w:rsidRPr="00AF7EC0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  <w:lang w:val="en-US"/>
          </w:rPr>
          <w:t>modeling</w:t>
        </w:r>
        <w:r w:rsidRPr="003D09D5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</w:rPr>
          <w:t>-</w:t>
        </w:r>
        <w:r w:rsidRPr="00AF7EC0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  <w:lang w:val="en-US"/>
          </w:rPr>
          <w:t>language</w:t>
        </w:r>
        <w:r w:rsidRPr="003D09D5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</w:rPr>
          <w:t>/</w:t>
        </w:r>
        <w:r w:rsidRPr="00AF7EC0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  <w:lang w:val="en-US"/>
          </w:rPr>
          <w:t>what</w:t>
        </w:r>
        <w:r w:rsidRPr="003D09D5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</w:rPr>
          <w:t>-</w:t>
        </w:r>
        <w:r w:rsidRPr="00AF7EC0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  <w:lang w:val="en-US"/>
          </w:rPr>
          <w:t>is</w:t>
        </w:r>
        <w:r w:rsidRPr="003D09D5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</w:rPr>
          <w:t>-</w:t>
        </w:r>
        <w:r w:rsidRPr="00AF7EC0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  <w:lang w:val="en-US"/>
          </w:rPr>
          <w:t>deployment</w:t>
        </w:r>
        <w:r w:rsidRPr="003D09D5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</w:rPr>
          <w:t>-</w:t>
        </w:r>
        <w:r w:rsidRPr="00AF7EC0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  <w:lang w:val="en-US"/>
          </w:rPr>
          <w:t>diagram</w:t>
        </w:r>
        <w:r w:rsidRPr="003D09D5">
          <w:rPr>
            <w:rStyle w:val="aa"/>
            <w:rFonts w:ascii="Times New Roman" w:eastAsia="SimSun" w:hAnsi="Times New Roman" w:cs="Times New Roman" w:hint="eastAsia"/>
            <w:b w:val="0"/>
            <w:bCs w:val="0"/>
            <w:sz w:val="24"/>
            <w:szCs w:val="24"/>
          </w:rPr>
          <w:t>/</w:t>
        </w:r>
      </w:hyperlink>
    </w:p>
    <w:p w14:paraId="30676FF6" w14:textId="77777777" w:rsidR="003D09D5" w:rsidRDefault="003D09D5" w:rsidP="003D09D5">
      <w:pPr>
        <w:pStyle w:val="3"/>
        <w:numPr>
          <w:ilvl w:val="0"/>
          <w:numId w:val="6"/>
        </w:numPr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 w:rsidRPr="00AF7EC0"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Example: Software Architecture</w:t>
      </w:r>
      <w:r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Document. </w:t>
      </w:r>
    </w:p>
    <w:p w14:paraId="0B3EF9E0" w14:textId="77777777" w:rsidR="003D09D5" w:rsidRPr="00AF7EC0" w:rsidRDefault="003D09D5" w:rsidP="003D09D5">
      <w:pPr>
        <w:pStyle w:val="3"/>
        <w:numPr>
          <w:ilvl w:val="0"/>
          <w:numId w:val="0"/>
        </w:numPr>
        <w:ind w:left="720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US"/>
        </w:rPr>
      </w:pPr>
      <w:r w:rsidRPr="00AF7EC0"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URL: </w:t>
      </w:r>
      <w:hyperlink r:id="rId21" w:history="1">
        <w:r w:rsidRPr="00AF7EC0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http://www.ecs.csun.edu/~rlingard/COMP684/Example2SoftArch.htm</w:t>
        </w:r>
      </w:hyperlink>
    </w:p>
    <w:p w14:paraId="4EB2447A" w14:textId="77777777" w:rsidR="004E601E" w:rsidRPr="003D09D5" w:rsidRDefault="004E601E">
      <w:pPr>
        <w:pStyle w:val="a0"/>
        <w:rPr>
          <w:rFonts w:ascii="Times New Roman" w:hAnsi="Times New Roman" w:cs="Times New Roman"/>
          <w:lang w:val="en-US"/>
        </w:rPr>
      </w:pPr>
    </w:p>
    <w:p w14:paraId="27F9CAB2" w14:textId="77777777" w:rsidR="004E601E" w:rsidRPr="003D09D5" w:rsidRDefault="004E601E">
      <w:pPr>
        <w:pStyle w:val="a0"/>
        <w:rPr>
          <w:rFonts w:ascii="Times New Roman" w:hAnsi="Times New Roman" w:cs="Times New Roman"/>
          <w:lang w:val="en-US"/>
        </w:rPr>
      </w:pPr>
    </w:p>
    <w:sectPr w:rsidR="004E601E" w:rsidRPr="003D09D5">
      <w:headerReference w:type="default" r:id="rId22"/>
      <w:footerReference w:type="default" r:id="rId23"/>
      <w:pgSz w:w="11906" w:h="16838"/>
      <w:pgMar w:top="1140" w:right="567" w:bottom="1126" w:left="567" w:header="567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6E270" w14:textId="77777777" w:rsidR="00C02DCB" w:rsidRDefault="00C02DCB">
      <w:pPr>
        <w:rPr>
          <w:rFonts w:hint="eastAsia"/>
        </w:rPr>
      </w:pPr>
      <w:r>
        <w:separator/>
      </w:r>
    </w:p>
  </w:endnote>
  <w:endnote w:type="continuationSeparator" w:id="0">
    <w:p w14:paraId="08AE96CC" w14:textId="77777777" w:rsidR="00C02DCB" w:rsidRDefault="00C02DC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BB8EF" w14:textId="77777777" w:rsidR="004E601E" w:rsidRDefault="00B77577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666EAD">
      <w:rPr>
        <w:rFonts w:hint="eastAsia"/>
        <w:noProof/>
      </w:rPr>
      <w:t>12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666EAD">
      <w:rPr>
        <w:rFonts w:hint="eastAsia"/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E293D" w14:textId="77777777" w:rsidR="00C02DCB" w:rsidRDefault="00C02DCB">
      <w:pPr>
        <w:rPr>
          <w:rFonts w:hint="eastAsia"/>
        </w:rPr>
      </w:pPr>
      <w:r>
        <w:separator/>
      </w:r>
    </w:p>
  </w:footnote>
  <w:footnote w:type="continuationSeparator" w:id="0">
    <w:p w14:paraId="4F650C7F" w14:textId="77777777" w:rsidR="00C02DCB" w:rsidRDefault="00C02DC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CE9D5" w14:textId="28AB480C" w:rsidR="004E601E" w:rsidRPr="00BA5E1B" w:rsidRDefault="00BA5E1B">
    <w:pPr>
      <w:pStyle w:val="a8"/>
      <w:jc w:val="center"/>
      <w:rPr>
        <w:rFonts w:ascii="Times New Roman" w:hAnsi="Times New Roman" w:cs="Times New Roman"/>
        <w:color w:val="333333"/>
      </w:rPr>
    </w:pPr>
    <w:r w:rsidRPr="00BA5E1B">
      <w:rPr>
        <w:rFonts w:ascii="Times New Roman" w:hAnsi="Times New Roman" w:cs="Times New Roman"/>
        <w:color w:val="333333"/>
      </w:rPr>
      <w:t>Архитектурный</w:t>
    </w:r>
    <w:r w:rsidR="00B77577" w:rsidRPr="00BA5E1B">
      <w:rPr>
        <w:rFonts w:ascii="Times New Roman" w:hAnsi="Times New Roman" w:cs="Times New Roman"/>
        <w:color w:val="333333"/>
      </w:rPr>
      <w:t xml:space="preserve"> документ - </w:t>
    </w:r>
    <w:r w:rsidR="00B77577" w:rsidRPr="00BA5E1B">
      <w:rPr>
        <w:rFonts w:ascii="Times New Roman" w:hAnsi="Times New Roman" w:cs="Times New Roman"/>
        <w:color w:val="333333"/>
        <w:lang w:val="en-US"/>
      </w:rPr>
      <w:t>SAD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15FD"/>
    <w:multiLevelType w:val="hybridMultilevel"/>
    <w:tmpl w:val="316C6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B20E4"/>
    <w:multiLevelType w:val="hybridMultilevel"/>
    <w:tmpl w:val="A3EE4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3284D"/>
    <w:multiLevelType w:val="hybridMultilevel"/>
    <w:tmpl w:val="F920C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10617"/>
    <w:multiLevelType w:val="hybridMultilevel"/>
    <w:tmpl w:val="B0183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75322"/>
    <w:multiLevelType w:val="hybridMultilevel"/>
    <w:tmpl w:val="1A547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B5CDE"/>
    <w:multiLevelType w:val="hybridMultilevel"/>
    <w:tmpl w:val="CCA69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DB46DF"/>
    <w:multiLevelType w:val="hybridMultilevel"/>
    <w:tmpl w:val="6D1C3A74"/>
    <w:lvl w:ilvl="0" w:tplc="BD4A72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D749D"/>
    <w:multiLevelType w:val="hybridMultilevel"/>
    <w:tmpl w:val="DFB25DB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E4D6A4C"/>
    <w:multiLevelType w:val="hybridMultilevel"/>
    <w:tmpl w:val="7578E6F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7014D72"/>
    <w:multiLevelType w:val="hybridMultilevel"/>
    <w:tmpl w:val="29F87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F114AF"/>
    <w:multiLevelType w:val="hybridMultilevel"/>
    <w:tmpl w:val="85EE980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A3A5DF8"/>
    <w:multiLevelType w:val="multilevel"/>
    <w:tmpl w:val="816EC456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1E"/>
    <w:rsid w:val="000E44E5"/>
    <w:rsid w:val="00105F84"/>
    <w:rsid w:val="00112E4F"/>
    <w:rsid w:val="00186118"/>
    <w:rsid w:val="001F7AA5"/>
    <w:rsid w:val="001F7FAE"/>
    <w:rsid w:val="00215B2F"/>
    <w:rsid w:val="002375AF"/>
    <w:rsid w:val="002919E2"/>
    <w:rsid w:val="00312C55"/>
    <w:rsid w:val="003363C0"/>
    <w:rsid w:val="003D09D5"/>
    <w:rsid w:val="003F3693"/>
    <w:rsid w:val="00410D60"/>
    <w:rsid w:val="00414A5A"/>
    <w:rsid w:val="0041688C"/>
    <w:rsid w:val="0049415C"/>
    <w:rsid w:val="004E601E"/>
    <w:rsid w:val="004F6874"/>
    <w:rsid w:val="005234D3"/>
    <w:rsid w:val="00523D20"/>
    <w:rsid w:val="005524E9"/>
    <w:rsid w:val="00644915"/>
    <w:rsid w:val="006626F7"/>
    <w:rsid w:val="00666EAD"/>
    <w:rsid w:val="0069537B"/>
    <w:rsid w:val="006D0989"/>
    <w:rsid w:val="006D6154"/>
    <w:rsid w:val="006F7D09"/>
    <w:rsid w:val="0074207D"/>
    <w:rsid w:val="00746633"/>
    <w:rsid w:val="00757EA1"/>
    <w:rsid w:val="00764B16"/>
    <w:rsid w:val="007D5278"/>
    <w:rsid w:val="007F3B30"/>
    <w:rsid w:val="007F6B4B"/>
    <w:rsid w:val="00807BBD"/>
    <w:rsid w:val="00810041"/>
    <w:rsid w:val="00850D8B"/>
    <w:rsid w:val="00865E14"/>
    <w:rsid w:val="0087725E"/>
    <w:rsid w:val="008B7125"/>
    <w:rsid w:val="00934DB9"/>
    <w:rsid w:val="00956448"/>
    <w:rsid w:val="009A1824"/>
    <w:rsid w:val="009F2BBD"/>
    <w:rsid w:val="00A0640F"/>
    <w:rsid w:val="00A12C06"/>
    <w:rsid w:val="00A31552"/>
    <w:rsid w:val="00AA4296"/>
    <w:rsid w:val="00AD6080"/>
    <w:rsid w:val="00AE1182"/>
    <w:rsid w:val="00B42FC9"/>
    <w:rsid w:val="00B72EAD"/>
    <w:rsid w:val="00B77577"/>
    <w:rsid w:val="00B930F6"/>
    <w:rsid w:val="00BA5E1B"/>
    <w:rsid w:val="00C02DCB"/>
    <w:rsid w:val="00C57899"/>
    <w:rsid w:val="00CB3A50"/>
    <w:rsid w:val="00CC3DD7"/>
    <w:rsid w:val="00CD2FEB"/>
    <w:rsid w:val="00D3170F"/>
    <w:rsid w:val="00D329A6"/>
    <w:rsid w:val="00D73D9F"/>
    <w:rsid w:val="00D85316"/>
    <w:rsid w:val="00D94E5C"/>
    <w:rsid w:val="00DC7919"/>
    <w:rsid w:val="00DD41C2"/>
    <w:rsid w:val="00E2644B"/>
    <w:rsid w:val="00E54F33"/>
    <w:rsid w:val="00E74F88"/>
    <w:rsid w:val="00ED7585"/>
    <w:rsid w:val="00EE209B"/>
    <w:rsid w:val="00EF5D38"/>
    <w:rsid w:val="00F24B0F"/>
    <w:rsid w:val="00F83F8D"/>
    <w:rsid w:val="00F9105A"/>
    <w:rsid w:val="00FB1445"/>
    <w:rsid w:val="00FB3F41"/>
    <w:rsid w:val="00FD13CD"/>
    <w:rsid w:val="00F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A1B5"/>
  <w15:docId w15:val="{0CBC727A-EBF4-493A-9602-D1BF090A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next w:val="a0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Subtitle"/>
    <w:basedOn w:val="Heading"/>
    <w:next w:val="a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a0"/>
    <w:qFormat/>
    <w:pPr>
      <w:spacing w:before="60" w:after="60"/>
      <w:outlineLvl w:val="8"/>
    </w:pPr>
    <w:rPr>
      <w:b/>
      <w:bCs/>
      <w:sz w:val="21"/>
      <w:szCs w:val="21"/>
    </w:rPr>
  </w:style>
  <w:style w:type="character" w:styleId="aa">
    <w:name w:val="Hyperlink"/>
    <w:basedOn w:val="a1"/>
    <w:uiPriority w:val="99"/>
    <w:unhideWhenUsed/>
    <w:rsid w:val="0049415C"/>
    <w:rPr>
      <w:color w:val="0000FF"/>
      <w:u w:val="single"/>
    </w:rPr>
  </w:style>
  <w:style w:type="table" w:styleId="ab">
    <w:name w:val="Table Grid"/>
    <w:basedOn w:val="a2"/>
    <w:uiPriority w:val="39"/>
    <w:rsid w:val="00FD1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1"/>
    <w:uiPriority w:val="99"/>
    <w:semiHidden/>
    <w:unhideWhenUsed/>
    <w:rsid w:val="00EF5D38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A315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www.visual-paradigm.com/guide/uml-unified-modeling-language/what-is-deployment-diagram/" TargetMode="External"/><Relationship Id="rId21" Type="http://schemas.openxmlformats.org/officeDocument/2006/relationships/hyperlink" Target="http://www.ecs.csun.edu/~rlingard/COMP684/Example2SoftArch.htm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yperlink" Target="http://docs.cntd.ru/document/1200139542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9E4AD-D7AB-4C4F-AEC5-B7B64A120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785</Words>
  <Characters>4479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Долгошеев Дмитрий Романович</dc:creator>
  <dc:description/>
  <cp:lastModifiedBy>Долгошеев Дмитрий Романович</cp:lastModifiedBy>
  <cp:revision>4</cp:revision>
  <dcterms:created xsi:type="dcterms:W3CDTF">2020-05-24T15:58:00Z</dcterms:created>
  <dcterms:modified xsi:type="dcterms:W3CDTF">2020-05-25T11:39:00Z</dcterms:modified>
  <dc:language>ru-RU</dc:language>
</cp:coreProperties>
</file>