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644A" w14:textId="5B8F52B5" w:rsidR="007B65AA" w:rsidRDefault="007B65AA" w:rsidP="007B65AA">
      <w:pPr>
        <w:pStyle w:val="Title"/>
        <w:rPr>
          <w:rFonts w:ascii="Arial" w:hAnsi="Arial" w:cs="Arial"/>
          <w:lang w:val="en-US"/>
        </w:rPr>
      </w:pPr>
      <w:r w:rsidRPr="004B14DA">
        <w:rPr>
          <w:rFonts w:ascii="Arial" w:hAnsi="Arial" w:cs="Arial"/>
          <w:lang w:val="en-US"/>
        </w:rPr>
        <w:t>Outline</w:t>
      </w:r>
    </w:p>
    <w:p w14:paraId="2464C252" w14:textId="77777777" w:rsidR="00D75830" w:rsidRPr="00D75830" w:rsidRDefault="00D75830" w:rsidP="00D75830">
      <w:pPr>
        <w:rPr>
          <w:lang w:val="en-US"/>
        </w:rPr>
      </w:pPr>
    </w:p>
    <w:p w14:paraId="69217C41" w14:textId="0EC730A1" w:rsidR="007B65AA" w:rsidRPr="004B14DA" w:rsidRDefault="00904A6E" w:rsidP="007B65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performed following steps:</w:t>
      </w:r>
    </w:p>
    <w:p w14:paraId="62023F60" w14:textId="31A81835" w:rsidR="00904A6E" w:rsidRDefault="008D07EC" w:rsidP="00904A6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Query </w:t>
      </w:r>
      <w:r w:rsidR="00904A6E">
        <w:rPr>
          <w:rFonts w:ascii="Arial" w:hAnsi="Arial" w:cs="Arial"/>
          <w:lang w:val="en-US"/>
        </w:rPr>
        <w:t xml:space="preserve">annual values </w:t>
      </w:r>
      <w:r>
        <w:rPr>
          <w:rFonts w:ascii="Arial" w:hAnsi="Arial" w:cs="Arial"/>
          <w:lang w:val="en-US"/>
        </w:rPr>
        <w:t xml:space="preserve">from </w:t>
      </w:r>
      <w:r w:rsidR="00904A6E">
        <w:rPr>
          <w:rFonts w:ascii="Arial" w:hAnsi="Arial" w:cs="Arial"/>
          <w:lang w:val="en-US"/>
        </w:rPr>
        <w:t>the DB for global temperature and for local temperature in Munich/Germany.</w:t>
      </w:r>
    </w:p>
    <w:p w14:paraId="5EA4FBFE" w14:textId="6A893EAD" w:rsidR="00904A6E" w:rsidRDefault="00904A6E" w:rsidP="00904A6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Export the results as CSV files and import them in Excel</w:t>
      </w:r>
    </w:p>
    <w:p w14:paraId="2E366A0F" w14:textId="776A84D1" w:rsidR="00904A6E" w:rsidRPr="00904A6E" w:rsidRDefault="00904A6E" w:rsidP="00904A6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Calculate 5-year moving average for both value series.</w:t>
      </w:r>
    </w:p>
    <w:p w14:paraId="2EF17ED8" w14:textId="4CEAE37F" w:rsidR="008D07EC" w:rsidRDefault="008D07EC" w:rsidP="007F280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Plot the 5-year moving average over the years.</w:t>
      </w:r>
    </w:p>
    <w:p w14:paraId="59E4A95C" w14:textId="169E258C" w:rsidR="007B65AA" w:rsidRPr="004B14DA" w:rsidRDefault="007B65AA" w:rsidP="007B65AA">
      <w:pPr>
        <w:rPr>
          <w:rFonts w:ascii="Arial" w:hAnsi="Arial" w:cs="Arial"/>
          <w:lang w:val="en-US"/>
        </w:rPr>
      </w:pPr>
    </w:p>
    <w:p w14:paraId="39620B25" w14:textId="487F9217" w:rsidR="001A7E9E" w:rsidRDefault="007B65AA" w:rsidP="007B65AA">
      <w:pPr>
        <w:pStyle w:val="Title"/>
        <w:rPr>
          <w:rFonts w:ascii="Arial" w:hAnsi="Arial" w:cs="Arial"/>
          <w:lang w:val="en-US"/>
        </w:rPr>
      </w:pPr>
      <w:r w:rsidRPr="004B14DA">
        <w:rPr>
          <w:rFonts w:ascii="Arial" w:hAnsi="Arial" w:cs="Arial"/>
          <w:lang w:val="en-US"/>
        </w:rPr>
        <w:t>Queries</w:t>
      </w:r>
    </w:p>
    <w:p w14:paraId="61144F13" w14:textId="77777777" w:rsidR="00D75830" w:rsidRPr="00D75830" w:rsidRDefault="00D75830" w:rsidP="00D75830">
      <w:pPr>
        <w:rPr>
          <w:lang w:val="en-US"/>
        </w:rPr>
      </w:pPr>
    </w:p>
    <w:p w14:paraId="4D1C6249" w14:textId="2382CC9C" w:rsidR="00904A6E" w:rsidRPr="008D07EC" w:rsidRDefault="008D07EC" w:rsidP="00904A6E">
      <w:pPr>
        <w:rPr>
          <w:rFonts w:ascii="Arial" w:hAnsi="Arial" w:cs="Arial"/>
          <w:lang w:val="en-US"/>
        </w:rPr>
      </w:pPr>
      <w:r w:rsidRPr="008D07EC">
        <w:rPr>
          <w:rFonts w:ascii="Arial" w:hAnsi="Arial" w:cs="Arial"/>
          <w:lang w:val="en-US"/>
        </w:rPr>
        <w:t xml:space="preserve">I </w:t>
      </w:r>
      <w:r w:rsidR="009301B2">
        <w:rPr>
          <w:rFonts w:ascii="Arial" w:hAnsi="Arial" w:cs="Arial"/>
          <w:lang w:val="en-US"/>
        </w:rPr>
        <w:t xml:space="preserve">retrieved </w:t>
      </w:r>
      <w:r>
        <w:rPr>
          <w:rFonts w:ascii="Arial" w:hAnsi="Arial" w:cs="Arial"/>
          <w:lang w:val="en-US"/>
        </w:rPr>
        <w:t xml:space="preserve">annual temperature values </w:t>
      </w:r>
      <w:r w:rsidR="009301B2">
        <w:rPr>
          <w:rFonts w:ascii="Arial" w:hAnsi="Arial" w:cs="Arial"/>
          <w:lang w:val="en-US"/>
        </w:rPr>
        <w:t xml:space="preserve">using SQL queries </w:t>
      </w:r>
      <w:r>
        <w:rPr>
          <w:rFonts w:ascii="Arial" w:hAnsi="Arial" w:cs="Arial"/>
          <w:lang w:val="en-US"/>
        </w:rPr>
        <w:t>and saved the results in CSV files.</w:t>
      </w:r>
    </w:p>
    <w:p w14:paraId="4994D02D" w14:textId="1A621D46" w:rsidR="00904A6E" w:rsidRPr="004B14DA" w:rsidRDefault="008D07EC" w:rsidP="00904A6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Query </w:t>
      </w:r>
      <w:r w:rsidR="00904A6E" w:rsidRPr="008D07EC">
        <w:rPr>
          <w:rFonts w:ascii="Arial" w:hAnsi="Arial" w:cs="Arial"/>
          <w:lang w:val="en-US"/>
        </w:rPr>
        <w:t>global temperature</w:t>
      </w:r>
      <w:r>
        <w:rPr>
          <w:rFonts w:ascii="Arial" w:hAnsi="Arial" w:cs="Arial"/>
          <w:lang w:val="en-US"/>
        </w:rPr>
        <w:t xml:space="preserve"> values</w:t>
      </w:r>
      <w:r w:rsidR="00904A6E" w:rsidRPr="008D07EC">
        <w:rPr>
          <w:rFonts w:ascii="Arial" w:hAnsi="Arial" w:cs="Arial"/>
          <w:lang w:val="en-US"/>
        </w:rPr>
        <w:t xml:space="preserve">: </w:t>
      </w:r>
      <w:r w:rsidR="00904A6E" w:rsidRPr="008D07EC">
        <w:rPr>
          <w:rFonts w:ascii="Arial" w:hAnsi="Arial" w:cs="Arial"/>
          <w:lang w:val="en-US"/>
        </w:rPr>
        <w:br/>
      </w:r>
      <w:r w:rsidR="00904A6E" w:rsidRPr="004B14DA">
        <w:rPr>
          <w:rFonts w:ascii="Courier New" w:hAnsi="Courier New" w:cs="Courier New"/>
          <w:lang w:val="en-US"/>
        </w:rPr>
        <w:t xml:space="preserve">select * </w:t>
      </w:r>
      <w:r w:rsidR="00904A6E" w:rsidRPr="004B14DA">
        <w:rPr>
          <w:rFonts w:ascii="Courier New" w:hAnsi="Courier New" w:cs="Courier New"/>
          <w:lang w:val="en-US"/>
        </w:rPr>
        <w:br/>
        <w:t xml:space="preserve">from </w:t>
      </w:r>
      <w:proofErr w:type="spellStart"/>
      <w:r w:rsidR="00904A6E" w:rsidRPr="004B14DA">
        <w:rPr>
          <w:rFonts w:ascii="Courier New" w:hAnsi="Courier New" w:cs="Courier New"/>
          <w:lang w:val="en-US"/>
        </w:rPr>
        <w:t>global_data</w:t>
      </w:r>
      <w:proofErr w:type="spellEnd"/>
      <w:r w:rsidR="00904A6E" w:rsidRPr="004B14DA">
        <w:rPr>
          <w:rFonts w:ascii="Courier New" w:hAnsi="Courier New" w:cs="Courier New"/>
          <w:lang w:val="en-US"/>
        </w:rPr>
        <w:t xml:space="preserve"> </w:t>
      </w:r>
      <w:r w:rsidR="00904A6E" w:rsidRPr="004B14DA">
        <w:rPr>
          <w:rFonts w:ascii="Courier New" w:hAnsi="Courier New" w:cs="Courier New"/>
          <w:lang w:val="en-US"/>
        </w:rPr>
        <w:br/>
        <w:t>order by year;</w:t>
      </w:r>
    </w:p>
    <w:p w14:paraId="6D032C9B" w14:textId="773FE810" w:rsidR="00904A6E" w:rsidRPr="004B14DA" w:rsidRDefault="008D07EC" w:rsidP="00904A6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Query </w:t>
      </w:r>
      <w:r w:rsidR="00904A6E" w:rsidRPr="004B14DA">
        <w:rPr>
          <w:rFonts w:ascii="Arial" w:hAnsi="Arial" w:cs="Arial"/>
          <w:lang w:val="en-US"/>
        </w:rPr>
        <w:t>temperature</w:t>
      </w:r>
      <w:r>
        <w:rPr>
          <w:rFonts w:ascii="Arial" w:hAnsi="Arial" w:cs="Arial"/>
          <w:lang w:val="en-US"/>
        </w:rPr>
        <w:t xml:space="preserve"> </w:t>
      </w:r>
      <w:r w:rsidR="00904A6E" w:rsidRPr="004B14DA">
        <w:rPr>
          <w:rFonts w:ascii="Arial" w:hAnsi="Arial" w:cs="Arial"/>
          <w:lang w:val="en-US"/>
        </w:rPr>
        <w:t xml:space="preserve">for Munich/Germany: </w:t>
      </w:r>
      <w:r w:rsidR="00904A6E" w:rsidRPr="004B14DA">
        <w:rPr>
          <w:rFonts w:ascii="Arial" w:hAnsi="Arial" w:cs="Arial"/>
          <w:lang w:val="en-US"/>
        </w:rPr>
        <w:br/>
      </w:r>
      <w:r w:rsidR="00904A6E" w:rsidRPr="004B14DA">
        <w:rPr>
          <w:rFonts w:ascii="Courier New" w:hAnsi="Courier New" w:cs="Courier New"/>
          <w:lang w:val="en-US"/>
        </w:rPr>
        <w:t>select *</w:t>
      </w:r>
    </w:p>
    <w:p w14:paraId="2DD3237B" w14:textId="77777777" w:rsidR="00904A6E" w:rsidRPr="004B14DA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B14DA">
        <w:rPr>
          <w:rFonts w:ascii="Courier New" w:hAnsi="Courier New" w:cs="Courier New"/>
          <w:lang w:val="en-US"/>
        </w:rPr>
        <w:t xml:space="preserve">from </w:t>
      </w:r>
      <w:proofErr w:type="spellStart"/>
      <w:r w:rsidRPr="004B14DA">
        <w:rPr>
          <w:rFonts w:ascii="Courier New" w:hAnsi="Courier New" w:cs="Courier New"/>
          <w:lang w:val="en-US"/>
        </w:rPr>
        <w:t>city_data</w:t>
      </w:r>
      <w:proofErr w:type="spellEnd"/>
    </w:p>
    <w:p w14:paraId="1804F230" w14:textId="77777777" w:rsidR="00904A6E" w:rsidRPr="004B14DA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B14DA">
        <w:rPr>
          <w:rFonts w:ascii="Courier New" w:hAnsi="Courier New" w:cs="Courier New"/>
          <w:lang w:val="en-US"/>
        </w:rPr>
        <w:t>where city = 'Munich' and country = 'Germany'</w:t>
      </w:r>
    </w:p>
    <w:p w14:paraId="10CBE060" w14:textId="660E7F95" w:rsidR="00904A6E" w:rsidRDefault="00904A6E" w:rsidP="00904A6E">
      <w:pPr>
        <w:pStyle w:val="ListParagraph"/>
        <w:ind w:left="360"/>
        <w:rPr>
          <w:rFonts w:ascii="Arial" w:hAnsi="Arial" w:cs="Arial"/>
          <w:lang w:val="en-US"/>
        </w:rPr>
      </w:pPr>
      <w:r w:rsidRPr="004B14DA">
        <w:rPr>
          <w:rFonts w:ascii="Courier New" w:hAnsi="Courier New" w:cs="Courier New"/>
          <w:lang w:val="en-US"/>
        </w:rPr>
        <w:t>order by year;</w:t>
      </w:r>
      <w:r w:rsidRPr="004B14DA">
        <w:rPr>
          <w:rFonts w:ascii="Courier New" w:hAnsi="Courier New" w:cs="Courier New"/>
          <w:lang w:val="en-US"/>
        </w:rPr>
        <w:br/>
      </w:r>
      <w:r w:rsidRPr="004B14DA">
        <w:rPr>
          <w:rFonts w:ascii="Arial" w:hAnsi="Arial" w:cs="Arial"/>
          <w:lang w:val="en-US"/>
        </w:rPr>
        <w:t xml:space="preserve">Note: </w:t>
      </w:r>
      <w:r>
        <w:rPr>
          <w:rFonts w:ascii="Arial" w:hAnsi="Arial" w:cs="Arial"/>
          <w:lang w:val="en-US"/>
        </w:rPr>
        <w:t xml:space="preserve">there are no other cities with same name from a different country in this DB, so we could omit the condition </w:t>
      </w:r>
      <w:r w:rsidRPr="004B14DA">
        <w:rPr>
          <w:rFonts w:ascii="Courier New" w:hAnsi="Courier New" w:cs="Courier New"/>
          <w:lang w:val="en-US"/>
        </w:rPr>
        <w:t>country = 'Germany'</w:t>
      </w:r>
      <w:r w:rsidRPr="004B14D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this specific case. But it’s generally </w:t>
      </w:r>
      <w:r w:rsidR="009301B2">
        <w:rPr>
          <w:rFonts w:ascii="Arial" w:hAnsi="Arial" w:cs="Arial"/>
          <w:lang w:val="en-US"/>
        </w:rPr>
        <w:t>needed</w:t>
      </w:r>
      <w:r>
        <w:rPr>
          <w:rFonts w:ascii="Arial" w:hAnsi="Arial" w:cs="Arial"/>
          <w:lang w:val="en-US"/>
        </w:rPr>
        <w:t xml:space="preserve"> because there can be cities with same name in different countries. With the following query we can count the number of countries that have a city with a given name:</w:t>
      </w:r>
    </w:p>
    <w:p w14:paraId="786B7A8B" w14:textId="77777777" w:rsidR="00904A6E" w:rsidRPr="007F280E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F280E">
        <w:rPr>
          <w:rFonts w:ascii="Courier New" w:hAnsi="Courier New" w:cs="Courier New"/>
          <w:lang w:val="en-US"/>
        </w:rPr>
        <w:t>s.city</w:t>
      </w:r>
      <w:proofErr w:type="spellEnd"/>
      <w:r w:rsidRPr="007F280E">
        <w:rPr>
          <w:rFonts w:ascii="Courier New" w:hAnsi="Courier New" w:cs="Courier New"/>
          <w:lang w:val="en-US"/>
        </w:rPr>
        <w:t>, count(</w:t>
      </w:r>
      <w:proofErr w:type="spellStart"/>
      <w:r w:rsidRPr="007F280E">
        <w:rPr>
          <w:rFonts w:ascii="Courier New" w:hAnsi="Courier New" w:cs="Courier New"/>
          <w:lang w:val="en-US"/>
        </w:rPr>
        <w:t>s.country</w:t>
      </w:r>
      <w:proofErr w:type="spellEnd"/>
      <w:r w:rsidRPr="007F280E">
        <w:rPr>
          <w:rFonts w:ascii="Courier New" w:hAnsi="Courier New" w:cs="Courier New"/>
          <w:lang w:val="en-US"/>
        </w:rPr>
        <w:t>)</w:t>
      </w:r>
    </w:p>
    <w:p w14:paraId="4E492520" w14:textId="77777777" w:rsidR="00904A6E" w:rsidRPr="007F280E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>from (</w:t>
      </w:r>
    </w:p>
    <w:p w14:paraId="67221590" w14:textId="5377BB78" w:rsidR="00904A6E" w:rsidRPr="007F280E" w:rsidRDefault="00904A6E" w:rsidP="00904A6E">
      <w:pPr>
        <w:pStyle w:val="ListParagraph"/>
        <w:ind w:left="708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>select distinct city, country</w:t>
      </w:r>
    </w:p>
    <w:p w14:paraId="21A22675" w14:textId="335FC02A" w:rsidR="00904A6E" w:rsidRPr="007F280E" w:rsidRDefault="00904A6E" w:rsidP="00904A6E">
      <w:pPr>
        <w:pStyle w:val="ListParagraph"/>
        <w:ind w:left="708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 xml:space="preserve">from </w:t>
      </w:r>
      <w:proofErr w:type="spellStart"/>
      <w:r w:rsidRPr="007F280E">
        <w:rPr>
          <w:rFonts w:ascii="Courier New" w:hAnsi="Courier New" w:cs="Courier New"/>
          <w:lang w:val="en-US"/>
        </w:rPr>
        <w:t>city_data</w:t>
      </w:r>
      <w:proofErr w:type="spellEnd"/>
      <w:r w:rsidRPr="007F280E">
        <w:rPr>
          <w:rFonts w:ascii="Courier New" w:hAnsi="Courier New" w:cs="Courier New"/>
          <w:lang w:val="en-US"/>
        </w:rPr>
        <w:t>) s</w:t>
      </w:r>
    </w:p>
    <w:p w14:paraId="64AA149E" w14:textId="77777777" w:rsidR="00904A6E" w:rsidRPr="007F280E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7F280E">
        <w:rPr>
          <w:rFonts w:ascii="Courier New" w:hAnsi="Courier New" w:cs="Courier New"/>
          <w:lang w:val="en-US"/>
        </w:rPr>
        <w:t>s.city</w:t>
      </w:r>
      <w:proofErr w:type="spellEnd"/>
    </w:p>
    <w:p w14:paraId="6BE5E17D" w14:textId="77777777" w:rsidR="00904A6E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 xml:space="preserve">order by 2 desc; </w:t>
      </w:r>
    </w:p>
    <w:p w14:paraId="6D086E6B" w14:textId="1B0523B1" w:rsidR="00904A6E" w:rsidRDefault="009301B2" w:rsidP="009301B2">
      <w:pPr>
        <w:pStyle w:val="ListParagraph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 are several city names that appear in different countries. </w:t>
      </w:r>
      <w:r w:rsidR="00904A6E">
        <w:rPr>
          <w:rFonts w:ascii="Arial" w:hAnsi="Arial" w:cs="Arial"/>
          <w:lang w:val="en-US"/>
        </w:rPr>
        <w:t xml:space="preserve">For example, London appears in 2 countries, and with the query </w:t>
      </w:r>
    </w:p>
    <w:p w14:paraId="7781025E" w14:textId="77777777" w:rsidR="00904A6E" w:rsidRPr="007F280E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>select distinct city, country</w:t>
      </w:r>
    </w:p>
    <w:p w14:paraId="2B44C7F6" w14:textId="77777777" w:rsidR="00904A6E" w:rsidRPr="007F280E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 xml:space="preserve">from </w:t>
      </w:r>
      <w:proofErr w:type="spellStart"/>
      <w:r w:rsidRPr="007F280E">
        <w:rPr>
          <w:rFonts w:ascii="Courier New" w:hAnsi="Courier New" w:cs="Courier New"/>
          <w:lang w:val="en-US"/>
        </w:rPr>
        <w:t>city_data</w:t>
      </w:r>
      <w:proofErr w:type="spellEnd"/>
    </w:p>
    <w:p w14:paraId="08B7ECEE" w14:textId="77777777" w:rsidR="00904A6E" w:rsidRPr="007F280E" w:rsidRDefault="00904A6E" w:rsidP="00904A6E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7F280E">
        <w:rPr>
          <w:rFonts w:ascii="Courier New" w:hAnsi="Courier New" w:cs="Courier New"/>
          <w:lang w:val="en-US"/>
        </w:rPr>
        <w:t>where city = 'London';</w:t>
      </w:r>
    </w:p>
    <w:p w14:paraId="130921A8" w14:textId="6F2179C7" w:rsidR="00904A6E" w:rsidRDefault="00904A6E" w:rsidP="00904A6E">
      <w:pPr>
        <w:pStyle w:val="ListParagraph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can find out that those countries are United Kingdom and Canada.</w:t>
      </w:r>
    </w:p>
    <w:p w14:paraId="7249C9BE" w14:textId="77777777" w:rsidR="00D75830" w:rsidRPr="00D75830" w:rsidRDefault="00D75830" w:rsidP="00D75830">
      <w:pPr>
        <w:rPr>
          <w:rFonts w:ascii="Arial" w:hAnsi="Arial" w:cs="Arial"/>
          <w:lang w:val="en-US"/>
        </w:rPr>
      </w:pPr>
    </w:p>
    <w:p w14:paraId="7A10C799" w14:textId="77777777" w:rsidR="00AF2618" w:rsidRDefault="00AF2618">
      <w:pPr>
        <w:rPr>
          <w:rFonts w:ascii="Arial" w:eastAsiaTheme="majorEastAsia" w:hAnsi="Arial" w:cs="Arial"/>
          <w:spacing w:val="-10"/>
          <w:kern w:val="28"/>
          <w:sz w:val="56"/>
          <w:szCs w:val="56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9D39E49" w14:textId="0CE64C7B" w:rsidR="00904A6E" w:rsidRDefault="00904A6E" w:rsidP="00904A6E">
      <w:pPr>
        <w:pStyle w:val="Titl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Calculation</w:t>
      </w:r>
    </w:p>
    <w:p w14:paraId="703CFF77" w14:textId="77777777" w:rsidR="00D75830" w:rsidRPr="00D75830" w:rsidRDefault="00D75830" w:rsidP="00D75830">
      <w:pPr>
        <w:rPr>
          <w:lang w:val="en-US"/>
        </w:rPr>
      </w:pPr>
    </w:p>
    <w:p w14:paraId="5BA69199" w14:textId="216DA666" w:rsidR="007B65AA" w:rsidRDefault="008D07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imported the CSV files in Excel and calculated the 5-year moving average for both data sets</w:t>
      </w:r>
      <w:r w:rsidR="009301B2">
        <w:rPr>
          <w:rFonts w:ascii="Arial" w:hAnsi="Arial" w:cs="Arial"/>
          <w:lang w:val="en-US"/>
        </w:rPr>
        <w:t xml:space="preserve"> (for global and local temperatures)</w:t>
      </w:r>
      <w:r>
        <w:rPr>
          <w:rFonts w:ascii="Arial" w:hAnsi="Arial" w:cs="Arial"/>
          <w:lang w:val="en-US"/>
        </w:rPr>
        <w:t>. An example of the calculation can be seen in this screenshot:</w:t>
      </w:r>
      <w:r>
        <w:rPr>
          <w:rFonts w:ascii="Arial" w:hAnsi="Arial" w:cs="Arial"/>
          <w:lang w:val="en-US"/>
        </w:rPr>
        <w:br/>
      </w:r>
      <w:r>
        <w:rPr>
          <w:noProof/>
        </w:rPr>
        <w:drawing>
          <wp:inline distT="0" distB="0" distL="0" distR="0" wp14:anchorId="0906FD7C" wp14:editId="6C3744ED">
            <wp:extent cx="31813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618"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t xml:space="preserve">I also calculated the difference between the global and local temperature value for each year. </w:t>
      </w:r>
    </w:p>
    <w:p w14:paraId="6F9BD884" w14:textId="77777777" w:rsidR="00D75830" w:rsidRPr="004B14DA" w:rsidRDefault="00D75830">
      <w:pPr>
        <w:rPr>
          <w:rFonts w:ascii="Arial" w:hAnsi="Arial" w:cs="Arial"/>
          <w:lang w:val="en-US"/>
        </w:rPr>
      </w:pPr>
    </w:p>
    <w:p w14:paraId="674CA471" w14:textId="48CE3750" w:rsidR="007B65AA" w:rsidRDefault="007B65AA" w:rsidP="007B65AA">
      <w:pPr>
        <w:pStyle w:val="Title"/>
        <w:rPr>
          <w:rFonts w:ascii="Arial" w:hAnsi="Arial" w:cs="Arial"/>
          <w:lang w:val="en-US"/>
        </w:rPr>
      </w:pPr>
      <w:r w:rsidRPr="004B14DA">
        <w:rPr>
          <w:rFonts w:ascii="Arial" w:hAnsi="Arial" w:cs="Arial"/>
          <w:lang w:val="en-US"/>
        </w:rPr>
        <w:t>Charts</w:t>
      </w:r>
    </w:p>
    <w:p w14:paraId="2A2CDF8A" w14:textId="77777777" w:rsidR="00D75830" w:rsidRPr="00D75830" w:rsidRDefault="00D75830" w:rsidP="00D75830">
      <w:pPr>
        <w:rPr>
          <w:lang w:val="en-US"/>
        </w:rPr>
      </w:pPr>
    </w:p>
    <w:p w14:paraId="2D6A6113" w14:textId="40150519" w:rsidR="008D07EC" w:rsidRPr="008D07EC" w:rsidRDefault="008D07EC" w:rsidP="008D07EC">
      <w:pPr>
        <w:rPr>
          <w:rFonts w:ascii="Arial" w:hAnsi="Arial" w:cs="Arial"/>
          <w:lang w:val="en-US"/>
        </w:rPr>
      </w:pPr>
      <w:r w:rsidRPr="008D07EC">
        <w:rPr>
          <w:rFonts w:ascii="Arial" w:hAnsi="Arial" w:cs="Arial"/>
          <w:lang w:val="en-US"/>
        </w:rPr>
        <w:t xml:space="preserve">I </w:t>
      </w:r>
      <w:r>
        <w:rPr>
          <w:rFonts w:ascii="Arial" w:hAnsi="Arial" w:cs="Arial"/>
          <w:lang w:val="en-US"/>
        </w:rPr>
        <w:t xml:space="preserve">created </w:t>
      </w:r>
      <w:r w:rsidRPr="008D07EC">
        <w:rPr>
          <w:rFonts w:ascii="Arial" w:hAnsi="Arial" w:cs="Arial"/>
          <w:lang w:val="en-US"/>
        </w:rPr>
        <w:t xml:space="preserve">a line chart plotting the 5-year moving average over the years for 3 </w:t>
      </w:r>
      <w:r w:rsidR="009301B2">
        <w:rPr>
          <w:rFonts w:ascii="Arial" w:hAnsi="Arial" w:cs="Arial"/>
          <w:lang w:val="en-US"/>
        </w:rPr>
        <w:t>value</w:t>
      </w:r>
      <w:r w:rsidRPr="008D07EC">
        <w:rPr>
          <w:rFonts w:ascii="Arial" w:hAnsi="Arial" w:cs="Arial"/>
          <w:lang w:val="en-US"/>
        </w:rPr>
        <w:t xml:space="preserve"> series: </w:t>
      </w:r>
    </w:p>
    <w:p w14:paraId="651AEBD8" w14:textId="449D487F" w:rsidR="008D07EC" w:rsidRDefault="008D07EC" w:rsidP="008D07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Global temperature</w:t>
      </w:r>
    </w:p>
    <w:p w14:paraId="54D6A46B" w14:textId="7AE553D5" w:rsidR="008D07EC" w:rsidRDefault="008D07EC" w:rsidP="008D07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Local temperature for Munich/Germany</w:t>
      </w:r>
    </w:p>
    <w:p w14:paraId="496E8CBD" w14:textId="1D8CFB97" w:rsidR="008D07EC" w:rsidRDefault="008D07EC" w:rsidP="008D07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Difference between global and local temperature</w:t>
      </w:r>
    </w:p>
    <w:p w14:paraId="37090977" w14:textId="19A4D897" w:rsidR="008D07EC" w:rsidRPr="008D07EC" w:rsidRDefault="008D07EC" w:rsidP="008D07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is the resulting chart:</w:t>
      </w:r>
    </w:p>
    <w:p w14:paraId="01977088" w14:textId="09D97444" w:rsidR="00AF2618" w:rsidRPr="00F635B9" w:rsidRDefault="00F635B9" w:rsidP="00AF2618">
      <w:pPr>
        <w:pStyle w:val="ListParagraph"/>
        <w:ind w:left="0"/>
        <w:rPr>
          <w:rFonts w:ascii="Arial" w:hAnsi="Arial" w:cs="Arial"/>
          <w:lang w:val="en-US"/>
        </w:rPr>
      </w:pPr>
      <w:r w:rsidRPr="00F635B9">
        <w:drawing>
          <wp:inline distT="0" distB="0" distL="0" distR="0" wp14:anchorId="042553F8" wp14:editId="73336F04">
            <wp:extent cx="639064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CE11" w14:textId="77777777" w:rsidR="00AF2618" w:rsidRDefault="00AF261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51E68F3" w14:textId="499246F4" w:rsidR="007B65AA" w:rsidRDefault="007B65AA" w:rsidP="007B65AA">
      <w:pPr>
        <w:pStyle w:val="Title"/>
        <w:rPr>
          <w:rFonts w:ascii="Arial" w:hAnsi="Arial" w:cs="Arial"/>
          <w:lang w:val="en-US"/>
        </w:rPr>
      </w:pPr>
      <w:r w:rsidRPr="004B14DA">
        <w:rPr>
          <w:rFonts w:ascii="Arial" w:hAnsi="Arial" w:cs="Arial"/>
          <w:lang w:val="en-US"/>
        </w:rPr>
        <w:lastRenderedPageBreak/>
        <w:t>Observations</w:t>
      </w:r>
    </w:p>
    <w:p w14:paraId="0BB8E2C0" w14:textId="77777777" w:rsidR="00D75830" w:rsidRPr="00D75830" w:rsidRDefault="00D75830" w:rsidP="00D75830">
      <w:pPr>
        <w:rPr>
          <w:lang w:val="en-US"/>
        </w:rPr>
      </w:pPr>
    </w:p>
    <w:p w14:paraId="0D21BCBA" w14:textId="0C081BC9" w:rsidR="008D07EC" w:rsidRDefault="008D07EC" w:rsidP="00AF2618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Both the global </w:t>
      </w:r>
      <w:r w:rsidR="00F635B9">
        <w:rPr>
          <w:rFonts w:ascii="Arial" w:hAnsi="Arial" w:cs="Arial"/>
          <w:lang w:val="en-US"/>
        </w:rPr>
        <w:t xml:space="preserve">temperature </w:t>
      </w:r>
      <w:r>
        <w:rPr>
          <w:rFonts w:ascii="Arial" w:hAnsi="Arial" w:cs="Arial"/>
          <w:lang w:val="en-US"/>
        </w:rPr>
        <w:t xml:space="preserve">and the local temperature </w:t>
      </w:r>
      <w:r w:rsidR="00F635B9">
        <w:rPr>
          <w:rFonts w:ascii="Arial" w:hAnsi="Arial" w:cs="Arial"/>
          <w:lang w:val="en-US"/>
        </w:rPr>
        <w:t xml:space="preserve">in Munich </w:t>
      </w:r>
      <w:r>
        <w:rPr>
          <w:rFonts w:ascii="Arial" w:hAnsi="Arial" w:cs="Arial"/>
          <w:lang w:val="en-US"/>
        </w:rPr>
        <w:t xml:space="preserve">were rising </w:t>
      </w:r>
      <w:r w:rsidR="00D75830">
        <w:rPr>
          <w:rFonts w:ascii="Arial" w:hAnsi="Arial" w:cs="Arial"/>
          <w:lang w:val="en-US"/>
        </w:rPr>
        <w:t xml:space="preserve">since </w:t>
      </w:r>
      <w:r w:rsidR="00226EA3">
        <w:rPr>
          <w:rFonts w:ascii="Arial" w:hAnsi="Arial" w:cs="Arial"/>
          <w:lang w:val="en-US"/>
        </w:rPr>
        <w:t xml:space="preserve">the </w:t>
      </w:r>
      <w:r w:rsidR="00D75830">
        <w:rPr>
          <w:rFonts w:ascii="Arial" w:hAnsi="Arial" w:cs="Arial"/>
          <w:lang w:val="en-US"/>
        </w:rPr>
        <w:t xml:space="preserve">beginning of </w:t>
      </w:r>
      <w:r>
        <w:rPr>
          <w:rFonts w:ascii="Arial" w:hAnsi="Arial" w:cs="Arial"/>
          <w:lang w:val="en-US"/>
        </w:rPr>
        <w:t>the 20</w:t>
      </w:r>
      <w:r w:rsidRPr="008D07EC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century, with recent values being around 1.2</w:t>
      </w:r>
      <w:r w:rsidR="00D75830">
        <w:rPr>
          <w:rFonts w:ascii="Arial" w:hAnsi="Arial" w:cs="Arial"/>
          <w:lang w:val="en-US"/>
        </w:rPr>
        <w:t>°</w:t>
      </w:r>
      <w:r>
        <w:rPr>
          <w:rFonts w:ascii="Arial" w:hAnsi="Arial" w:cs="Arial"/>
          <w:lang w:val="en-US"/>
        </w:rPr>
        <w:t xml:space="preserve"> higher</w:t>
      </w:r>
      <w:r w:rsidR="00D75830">
        <w:rPr>
          <w:rFonts w:ascii="Arial" w:hAnsi="Arial" w:cs="Arial"/>
          <w:lang w:val="en-US"/>
        </w:rPr>
        <w:t xml:space="preserve"> than in the early 20</w:t>
      </w:r>
      <w:r w:rsidR="00D75830" w:rsidRPr="00D75830">
        <w:rPr>
          <w:rFonts w:ascii="Arial" w:hAnsi="Arial" w:cs="Arial"/>
          <w:vertAlign w:val="superscript"/>
          <w:lang w:val="en-US"/>
        </w:rPr>
        <w:t>th</w:t>
      </w:r>
      <w:r w:rsidR="00D75830">
        <w:rPr>
          <w:rFonts w:ascii="Arial" w:hAnsi="Arial" w:cs="Arial"/>
          <w:lang w:val="en-US"/>
        </w:rPr>
        <w:t xml:space="preserve"> century.</w:t>
      </w:r>
    </w:p>
    <w:p w14:paraId="796C3C65" w14:textId="46B76089" w:rsidR="00D75830" w:rsidRDefault="00D75830" w:rsidP="00AF2618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local </w:t>
      </w:r>
      <w:r w:rsidR="00F635B9">
        <w:rPr>
          <w:rFonts w:ascii="Arial" w:hAnsi="Arial" w:cs="Arial"/>
          <w:lang w:val="en-US"/>
        </w:rPr>
        <w:t xml:space="preserve">temperature </w:t>
      </w:r>
      <w:bookmarkStart w:id="0" w:name="_GoBack"/>
      <w:bookmarkEnd w:id="0"/>
      <w:r w:rsidR="00F635B9">
        <w:rPr>
          <w:rFonts w:ascii="Arial" w:hAnsi="Arial" w:cs="Arial"/>
          <w:lang w:val="en-US"/>
        </w:rPr>
        <w:t xml:space="preserve">values in Munich </w:t>
      </w:r>
      <w:r>
        <w:rPr>
          <w:rFonts w:ascii="Arial" w:hAnsi="Arial" w:cs="Arial"/>
          <w:lang w:val="en-US"/>
        </w:rPr>
        <w:t xml:space="preserve">have more variation than global </w:t>
      </w:r>
      <w:r w:rsidR="00F635B9">
        <w:rPr>
          <w:rFonts w:ascii="Arial" w:hAnsi="Arial" w:cs="Arial"/>
          <w:lang w:val="en-US"/>
        </w:rPr>
        <w:t xml:space="preserve">temperature </w:t>
      </w:r>
      <w:r>
        <w:rPr>
          <w:rFonts w:ascii="Arial" w:hAnsi="Arial" w:cs="Arial"/>
          <w:lang w:val="en-US"/>
        </w:rPr>
        <w:t>values, probably the variations between different regions of the world average out so that the global values line is smoother.</w:t>
      </w:r>
    </w:p>
    <w:p w14:paraId="3A63F0A5" w14:textId="063ED9C7" w:rsidR="004872FF" w:rsidRPr="004872FF" w:rsidRDefault="004872FF" w:rsidP="004872F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can see that </w:t>
      </w:r>
      <w:r w:rsidR="00226EA3">
        <w:rPr>
          <w:rFonts w:ascii="Arial" w:hAnsi="Arial" w:cs="Arial"/>
          <w:lang w:val="en-US"/>
        </w:rPr>
        <w:t xml:space="preserve">the local temperature </w:t>
      </w:r>
      <w:r w:rsidR="00F635B9">
        <w:rPr>
          <w:rFonts w:ascii="Arial" w:hAnsi="Arial" w:cs="Arial"/>
          <w:lang w:val="en-US"/>
        </w:rPr>
        <w:t xml:space="preserve">in Munich is </w:t>
      </w:r>
      <w:r w:rsidR="00226EA3">
        <w:rPr>
          <w:rFonts w:ascii="Arial" w:hAnsi="Arial" w:cs="Arial"/>
          <w:lang w:val="en-US"/>
        </w:rPr>
        <w:t xml:space="preserve">lower than </w:t>
      </w:r>
      <w:r>
        <w:rPr>
          <w:rFonts w:ascii="Arial" w:hAnsi="Arial" w:cs="Arial"/>
          <w:lang w:val="en-US"/>
        </w:rPr>
        <w:t xml:space="preserve">the global </w:t>
      </w:r>
      <w:r w:rsidR="00F635B9">
        <w:rPr>
          <w:rFonts w:ascii="Arial" w:hAnsi="Arial" w:cs="Arial"/>
          <w:lang w:val="en-US"/>
        </w:rPr>
        <w:t>temperature</w:t>
      </w:r>
      <w:r>
        <w:rPr>
          <w:rFonts w:ascii="Arial" w:hAnsi="Arial" w:cs="Arial"/>
          <w:lang w:val="en-US"/>
        </w:rPr>
        <w:t>. The difference is mostly between 3 and 4 degrees</w:t>
      </w:r>
      <w:r w:rsidR="00F635B9">
        <w:rPr>
          <w:rFonts w:ascii="Arial" w:hAnsi="Arial" w:cs="Arial"/>
          <w:lang w:val="en-US"/>
        </w:rPr>
        <w:t xml:space="preserve"> Celsius</w:t>
      </w:r>
      <w:r>
        <w:rPr>
          <w:rFonts w:ascii="Arial" w:hAnsi="Arial" w:cs="Arial"/>
          <w:lang w:val="en-US"/>
        </w:rPr>
        <w:t xml:space="preserve">. </w:t>
      </w:r>
    </w:p>
    <w:p w14:paraId="5B4889ED" w14:textId="69DC4F35" w:rsidR="00AF2618" w:rsidRPr="004872FF" w:rsidRDefault="00D75830" w:rsidP="004872F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see the dip </w:t>
      </w:r>
      <w:r w:rsidR="00AF2618">
        <w:rPr>
          <w:rFonts w:ascii="Arial" w:hAnsi="Arial" w:cs="Arial"/>
          <w:lang w:val="en-US"/>
        </w:rPr>
        <w:t>of approx. 0.5</w:t>
      </w:r>
      <w:r w:rsidR="00F635B9">
        <w:rPr>
          <w:rFonts w:ascii="Arial" w:hAnsi="Arial" w:cs="Arial"/>
          <w:lang w:val="en-US"/>
        </w:rPr>
        <w:t xml:space="preserve"> degrees Celsius</w:t>
      </w:r>
      <w:r w:rsidR="00AF261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both global and local </w:t>
      </w:r>
      <w:r w:rsidR="00F635B9">
        <w:rPr>
          <w:rFonts w:ascii="Arial" w:hAnsi="Arial" w:cs="Arial"/>
          <w:lang w:val="en-US"/>
        </w:rPr>
        <w:t xml:space="preserve">temperature values </w:t>
      </w:r>
      <w:r w:rsidR="004872FF">
        <w:rPr>
          <w:rFonts w:ascii="Arial" w:hAnsi="Arial" w:cs="Arial"/>
          <w:lang w:val="en-US"/>
        </w:rPr>
        <w:t xml:space="preserve">between the years </w:t>
      </w:r>
      <w:r w:rsidR="00AF2618">
        <w:rPr>
          <w:rFonts w:ascii="Arial" w:hAnsi="Arial" w:cs="Arial"/>
          <w:lang w:val="en-US"/>
        </w:rPr>
        <w:t>18</w:t>
      </w:r>
      <w:r w:rsidR="004872FF">
        <w:rPr>
          <w:rFonts w:ascii="Arial" w:hAnsi="Arial" w:cs="Arial"/>
          <w:lang w:val="en-US"/>
        </w:rPr>
        <w:t>1</w:t>
      </w:r>
      <w:r w:rsidR="00AF2618">
        <w:rPr>
          <w:rFonts w:ascii="Arial" w:hAnsi="Arial" w:cs="Arial"/>
          <w:lang w:val="en-US"/>
        </w:rPr>
        <w:t>0</w:t>
      </w:r>
      <w:r w:rsidR="004872FF">
        <w:rPr>
          <w:rFonts w:ascii="Arial" w:hAnsi="Arial" w:cs="Arial"/>
          <w:lang w:val="en-US"/>
        </w:rPr>
        <w:t xml:space="preserve"> and 1820</w:t>
      </w:r>
      <w:r w:rsidR="00AF2618">
        <w:rPr>
          <w:rFonts w:ascii="Arial" w:hAnsi="Arial" w:cs="Arial"/>
          <w:lang w:val="en-US"/>
        </w:rPr>
        <w:t xml:space="preserve">. This could be because of the climate anomaly caused by the eruption of Mount </w:t>
      </w:r>
      <w:proofErr w:type="spellStart"/>
      <w:r w:rsidR="00AF2618">
        <w:rPr>
          <w:rFonts w:ascii="Arial" w:hAnsi="Arial" w:cs="Arial"/>
          <w:lang w:val="en-US"/>
        </w:rPr>
        <w:t>Tambora</w:t>
      </w:r>
      <w:proofErr w:type="spellEnd"/>
      <w:r w:rsidR="004872FF">
        <w:rPr>
          <w:rFonts w:ascii="Arial" w:hAnsi="Arial" w:cs="Arial"/>
          <w:lang w:val="en-US"/>
        </w:rPr>
        <w:t xml:space="preserve"> in 1816</w:t>
      </w:r>
      <w:r w:rsidR="00AF2618">
        <w:rPr>
          <w:rFonts w:ascii="Arial" w:hAnsi="Arial" w:cs="Arial"/>
          <w:lang w:val="en-US"/>
        </w:rPr>
        <w:t xml:space="preserve">, see </w:t>
      </w:r>
      <w:hyperlink r:id="rId7" w:history="1">
        <w:r w:rsidR="00AF2618" w:rsidRPr="00840603">
          <w:rPr>
            <w:rStyle w:val="Hyperlink"/>
            <w:rFonts w:ascii="Arial" w:hAnsi="Arial" w:cs="Arial"/>
            <w:lang w:val="en-US"/>
          </w:rPr>
          <w:t>https://en.wikipedia.org/wiki/Year_Without_a_Summer</w:t>
        </w:r>
      </w:hyperlink>
      <w:r w:rsidR="00AF2618">
        <w:rPr>
          <w:rFonts w:ascii="Arial" w:hAnsi="Arial" w:cs="Arial"/>
          <w:lang w:val="en-US"/>
        </w:rPr>
        <w:t xml:space="preserve">. </w:t>
      </w:r>
    </w:p>
    <w:sectPr w:rsidR="00AF2618" w:rsidRPr="004872FF" w:rsidSect="007B65AA">
      <w:pgSz w:w="11906" w:h="16838"/>
      <w:pgMar w:top="1417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17B58"/>
    <w:multiLevelType w:val="hybridMultilevel"/>
    <w:tmpl w:val="626E90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72AFC"/>
    <w:multiLevelType w:val="hybridMultilevel"/>
    <w:tmpl w:val="1542D22E"/>
    <w:lvl w:ilvl="0" w:tplc="1ED8BCF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EF"/>
    <w:rsid w:val="001A7E9E"/>
    <w:rsid w:val="00226EA3"/>
    <w:rsid w:val="003B790A"/>
    <w:rsid w:val="00432806"/>
    <w:rsid w:val="004872FF"/>
    <w:rsid w:val="004B14DA"/>
    <w:rsid w:val="00524DEF"/>
    <w:rsid w:val="00770E0A"/>
    <w:rsid w:val="007B65AA"/>
    <w:rsid w:val="007F280E"/>
    <w:rsid w:val="008D07EC"/>
    <w:rsid w:val="00904A6E"/>
    <w:rsid w:val="009301B2"/>
    <w:rsid w:val="00AE2891"/>
    <w:rsid w:val="00AF2618"/>
    <w:rsid w:val="00D75830"/>
    <w:rsid w:val="00F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59FD"/>
  <w15:chartTrackingRefBased/>
  <w15:docId w15:val="{DCA41198-7C3D-45FD-A785-97B4460E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Year_Without_a_Su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Trachtenherz</dc:creator>
  <cp:keywords/>
  <dc:description/>
  <cp:lastModifiedBy>David Trachtenherz</cp:lastModifiedBy>
  <cp:revision>6</cp:revision>
  <dcterms:created xsi:type="dcterms:W3CDTF">2020-12-05T15:06:00Z</dcterms:created>
  <dcterms:modified xsi:type="dcterms:W3CDTF">2020-12-06T13:17:00Z</dcterms:modified>
</cp:coreProperties>
</file>