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FB6" w:rsidRPr="00E342C4" w:rsidRDefault="00D86FB6" w:rsidP="00E342C4">
      <w:pPr>
        <w:rPr>
          <w:b/>
          <w:bCs/>
        </w:rPr>
      </w:pPr>
    </w:p>
    <w:p w:rsidR="00D86FB6" w:rsidRPr="00E342C4" w:rsidRDefault="00D86FB6" w:rsidP="00E342C4">
      <w:pPr>
        <w:rPr>
          <w:b/>
          <w:bCs/>
        </w:rPr>
      </w:pPr>
    </w:p>
    <w:p w:rsidR="00D86FB6" w:rsidRPr="00E342C4" w:rsidRDefault="00D86FB6" w:rsidP="00E342C4">
      <w:pPr>
        <w:rPr>
          <w:b/>
          <w:bCs/>
        </w:rPr>
      </w:pPr>
    </w:p>
    <w:p w:rsidR="00D86FB6" w:rsidRDefault="00D86FB6"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Default="0023010D" w:rsidP="00E342C4">
      <w:pPr>
        <w:rPr>
          <w:b/>
          <w:bCs/>
        </w:rPr>
      </w:pPr>
    </w:p>
    <w:p w:rsidR="0023010D" w:rsidRPr="00E342C4" w:rsidRDefault="0023010D" w:rsidP="00E342C4">
      <w:pPr>
        <w:rPr>
          <w:b/>
          <w:bCs/>
        </w:rPr>
      </w:pPr>
    </w:p>
    <w:p w:rsidR="00D86FB6" w:rsidRPr="00583650" w:rsidRDefault="009F0DC4" w:rsidP="00BC5AC2">
      <w:pPr>
        <w:jc w:val="center"/>
        <w:rPr>
          <w:b/>
          <w:sz w:val="56"/>
        </w:rPr>
      </w:pPr>
      <w:r w:rsidRPr="00583650">
        <w:rPr>
          <w:rFonts w:hint="eastAsia"/>
          <w:b/>
          <w:sz w:val="56"/>
        </w:rPr>
        <w:t>系统配置</w:t>
      </w:r>
      <w:r w:rsidR="00D86FB6" w:rsidRPr="00583650">
        <w:rPr>
          <w:rFonts w:hint="eastAsia"/>
          <w:b/>
          <w:sz w:val="56"/>
        </w:rPr>
        <w:t>文档</w:t>
      </w:r>
    </w:p>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B545E2" w:rsidRDefault="00B545E2" w:rsidP="00B545E2"/>
    <w:p w:rsidR="000E5CB1" w:rsidRDefault="000E5CB1" w:rsidP="00B545E2"/>
    <w:p w:rsidR="000E5CB1" w:rsidRDefault="000E5CB1" w:rsidP="00B545E2"/>
    <w:p w:rsidR="000E5CB1" w:rsidRDefault="000E5CB1" w:rsidP="00B545E2"/>
    <w:p w:rsidR="000E5CB1" w:rsidRDefault="000E5CB1" w:rsidP="00B545E2"/>
    <w:p w:rsidR="000E5CB1" w:rsidRDefault="000E5CB1" w:rsidP="00B545E2"/>
    <w:p w:rsidR="000E5CB1" w:rsidRPr="00B545E2" w:rsidRDefault="000E5CB1" w:rsidP="00B545E2"/>
    <w:p w:rsidR="00D86FB6" w:rsidRPr="003B1072" w:rsidRDefault="00D86FB6" w:rsidP="009D73EC"/>
    <w:p w:rsidR="003B1072" w:rsidRDefault="00D86FB6" w:rsidP="009D73EC">
      <w:r w:rsidRPr="003B1072">
        <w:rPr>
          <w:rFonts w:hint="eastAsia"/>
        </w:rPr>
        <w:t>版本</w:t>
      </w:r>
      <w:r w:rsidR="001859AC">
        <w:rPr>
          <w:rFonts w:hint="eastAsia"/>
        </w:rPr>
        <w:t xml:space="preserve">   </w:t>
      </w:r>
      <w:r w:rsidR="00940724">
        <w:t>V1.</w:t>
      </w:r>
      <w:r w:rsidR="00940724">
        <w:rPr>
          <w:rFonts w:hint="eastAsia"/>
        </w:rPr>
        <w:t>1</w:t>
      </w:r>
    </w:p>
    <w:p w:rsidR="00D86FB6" w:rsidRPr="003B1072" w:rsidRDefault="00D86FB6" w:rsidP="009D73EC">
      <w:r w:rsidRPr="003B1072">
        <w:rPr>
          <w:rFonts w:hint="eastAsia"/>
        </w:rPr>
        <w:t>日期</w:t>
      </w:r>
      <w:r w:rsidR="001859AC">
        <w:rPr>
          <w:rFonts w:hint="eastAsia"/>
        </w:rPr>
        <w:t xml:space="preserve">   </w:t>
      </w:r>
      <w:r w:rsidR="008D79E0">
        <w:t>201</w:t>
      </w:r>
      <w:r w:rsidR="008D79E0">
        <w:rPr>
          <w:rFonts w:hint="eastAsia"/>
        </w:rPr>
        <w:t>6</w:t>
      </w:r>
      <w:r w:rsidR="008D79E0">
        <w:t>-0</w:t>
      </w:r>
      <w:r w:rsidR="008D79E0">
        <w:rPr>
          <w:rFonts w:hint="eastAsia"/>
        </w:rPr>
        <w:t>8</w:t>
      </w:r>
      <w:r w:rsidR="008D79E0">
        <w:t>-0</w:t>
      </w:r>
      <w:r w:rsidR="008D79E0">
        <w:rPr>
          <w:rFonts w:hint="eastAsia"/>
        </w:rPr>
        <w:t>2</w:t>
      </w:r>
      <w:r w:rsidRPr="003B1072">
        <w:t> </w:t>
      </w:r>
    </w:p>
    <w:p w:rsidR="00C406EC" w:rsidRDefault="00C406EC" w:rsidP="00624635">
      <w:pPr>
        <w:pStyle w:val="a5"/>
        <w:ind w:left="420" w:firstLineChars="0" w:firstLine="0"/>
        <w:rPr>
          <w:strike/>
        </w:rPr>
      </w:pPr>
    </w:p>
    <w:p w:rsidR="00C406EC" w:rsidRDefault="00C406EC" w:rsidP="00624635">
      <w:pPr>
        <w:pStyle w:val="a5"/>
        <w:ind w:left="420" w:firstLineChars="0" w:firstLine="0"/>
        <w:rPr>
          <w:strike/>
        </w:rPr>
      </w:pPr>
    </w:p>
    <w:p w:rsidR="000F04E5" w:rsidRDefault="000F04E5" w:rsidP="00624635">
      <w:pPr>
        <w:pStyle w:val="a5"/>
        <w:ind w:left="420" w:firstLineChars="0" w:firstLine="0"/>
        <w:rPr>
          <w:strike/>
        </w:rPr>
      </w:pPr>
    </w:p>
    <w:sdt>
      <w:sdtPr>
        <w:rPr>
          <w:rFonts w:ascii="Times New Roman" w:eastAsiaTheme="minorEastAsia" w:hAnsi="Times New Roman" w:cstheme="minorBidi"/>
          <w:b w:val="0"/>
          <w:bCs w:val="0"/>
          <w:color w:val="auto"/>
          <w:kern w:val="2"/>
          <w:sz w:val="21"/>
          <w:szCs w:val="22"/>
          <w:lang w:val="zh-CN"/>
        </w:rPr>
        <w:id w:val="30570097"/>
        <w:docPartObj>
          <w:docPartGallery w:val="Table of Contents"/>
          <w:docPartUnique/>
        </w:docPartObj>
      </w:sdtPr>
      <w:sdtContent>
        <w:p w:rsidR="00C31AE9" w:rsidRDefault="00C31AE9">
          <w:pPr>
            <w:pStyle w:val="TOC"/>
          </w:pPr>
          <w:r>
            <w:rPr>
              <w:lang w:val="zh-CN"/>
            </w:rPr>
            <w:t>目录</w:t>
          </w:r>
        </w:p>
        <w:p w:rsidR="00C31AE9" w:rsidRDefault="0030376D">
          <w:pPr>
            <w:pStyle w:val="10"/>
          </w:pPr>
          <w:r>
            <w:rPr>
              <w:rFonts w:hint="eastAsia"/>
              <w:b/>
            </w:rPr>
            <w:t>1.</w:t>
          </w:r>
          <w:r>
            <w:rPr>
              <w:rFonts w:hint="eastAsia"/>
              <w:b/>
            </w:rPr>
            <w:t>关闭系统和应用通知</w:t>
          </w:r>
          <w:r w:rsidR="005F3F46">
            <w:rPr>
              <w:rFonts w:hint="eastAsia"/>
              <w:b/>
            </w:rPr>
            <w:t>，开启免打扰模式</w:t>
          </w:r>
          <w:r w:rsidR="00C31AE9">
            <w:ptab w:relativeTo="margin" w:alignment="right" w:leader="dot"/>
          </w:r>
          <w:r w:rsidR="00C31AE9">
            <w:rPr>
              <w:b/>
              <w:lang w:val="zh-CN"/>
            </w:rPr>
            <w:t>1</w:t>
          </w:r>
        </w:p>
        <w:p w:rsidR="00C31AE9" w:rsidRDefault="00094BEA">
          <w:pPr>
            <w:pStyle w:val="20"/>
            <w:ind w:left="216"/>
          </w:pPr>
          <w:sdt>
            <w:sdtPr>
              <w:id w:val="1667506712"/>
              <w:placeholder>
                <w:docPart w:val="FEEA051AE7D64A1BB16C65B5ACD189EA"/>
              </w:placeholder>
              <w:temporary/>
              <w:showingPlcHdr/>
            </w:sdtPr>
            <w:sdtContent>
              <w:r w:rsidR="00C31AE9">
                <w:rPr>
                  <w:lang w:val="zh-CN"/>
                </w:rPr>
                <w:t>键入章标题</w:t>
              </w:r>
              <w:r w:rsidR="00C31AE9">
                <w:rPr>
                  <w:lang w:val="zh-CN"/>
                </w:rPr>
                <w:t>(</w:t>
              </w:r>
              <w:r w:rsidR="00C31AE9">
                <w:rPr>
                  <w:lang w:val="zh-CN"/>
                </w:rPr>
                <w:t>第</w:t>
              </w:r>
              <w:r w:rsidR="00C31AE9">
                <w:rPr>
                  <w:lang w:val="zh-CN"/>
                </w:rPr>
                <w:t xml:space="preserve"> 2 </w:t>
              </w:r>
              <w:r w:rsidR="00C31AE9">
                <w:rPr>
                  <w:lang w:val="zh-CN"/>
                </w:rPr>
                <w:t>级</w:t>
              </w:r>
              <w:r w:rsidR="00C31AE9">
                <w:rPr>
                  <w:lang w:val="zh-CN"/>
                </w:rPr>
                <w:t>)</w:t>
              </w:r>
            </w:sdtContent>
          </w:sdt>
          <w:r w:rsidR="00C31AE9">
            <w:ptab w:relativeTo="margin" w:alignment="right" w:leader="dot"/>
          </w:r>
          <w:r w:rsidR="00C31AE9">
            <w:rPr>
              <w:lang w:val="zh-CN"/>
            </w:rPr>
            <w:t>2</w:t>
          </w:r>
        </w:p>
        <w:p w:rsidR="00C31AE9" w:rsidRDefault="00094BEA">
          <w:pPr>
            <w:pStyle w:val="3"/>
            <w:ind w:left="446"/>
          </w:pPr>
          <w:sdt>
            <w:sdtPr>
              <w:id w:val="93059032"/>
              <w:placeholder>
                <w:docPart w:val="ED94B672BB314D5DAF57CEC6149FEAD6"/>
              </w:placeholder>
              <w:temporary/>
              <w:showingPlcHdr/>
            </w:sdtPr>
            <w:sdtContent>
              <w:r w:rsidR="00C31AE9">
                <w:rPr>
                  <w:lang w:val="zh-CN"/>
                </w:rPr>
                <w:t>键入章标题</w:t>
              </w:r>
              <w:r w:rsidR="00C31AE9">
                <w:rPr>
                  <w:lang w:val="zh-CN"/>
                </w:rPr>
                <w:t>(</w:t>
              </w:r>
              <w:r w:rsidR="00C31AE9">
                <w:rPr>
                  <w:lang w:val="zh-CN"/>
                </w:rPr>
                <w:t>第</w:t>
              </w:r>
              <w:r w:rsidR="00C31AE9">
                <w:rPr>
                  <w:lang w:val="zh-CN"/>
                </w:rPr>
                <w:t xml:space="preserve"> 3 </w:t>
              </w:r>
              <w:r w:rsidR="00C31AE9">
                <w:rPr>
                  <w:lang w:val="zh-CN"/>
                </w:rPr>
                <w:t>级</w:t>
              </w:r>
              <w:r w:rsidR="00C31AE9">
                <w:rPr>
                  <w:lang w:val="zh-CN"/>
                </w:rPr>
                <w:t>)</w:t>
              </w:r>
            </w:sdtContent>
          </w:sdt>
          <w:r w:rsidR="00C31AE9">
            <w:ptab w:relativeTo="margin" w:alignment="right" w:leader="dot"/>
          </w:r>
          <w:r w:rsidR="00C31AE9">
            <w:rPr>
              <w:lang w:val="zh-CN"/>
            </w:rPr>
            <w:t>3</w:t>
          </w:r>
        </w:p>
        <w:p w:rsidR="00C31AE9" w:rsidRDefault="00E014DF">
          <w:pPr>
            <w:pStyle w:val="10"/>
          </w:pPr>
          <w:r>
            <w:rPr>
              <w:rFonts w:hint="eastAsia"/>
              <w:b/>
            </w:rPr>
            <w:t>2.</w:t>
          </w:r>
          <w:r>
            <w:rPr>
              <w:rFonts w:hint="eastAsia"/>
              <w:b/>
            </w:rPr>
            <w:t>关闭低电量自动关屏</w:t>
          </w:r>
          <w:r w:rsidR="005E73B0">
            <w:rPr>
              <w:rFonts w:hint="eastAsia"/>
              <w:b/>
            </w:rPr>
            <w:t>睡眠</w:t>
          </w:r>
          <w:r>
            <w:rPr>
              <w:rFonts w:hint="eastAsia"/>
              <w:b/>
            </w:rPr>
            <w:t>等功能</w:t>
          </w:r>
          <w:r w:rsidR="00C31AE9">
            <w:ptab w:relativeTo="margin" w:alignment="right" w:leader="dot"/>
          </w:r>
          <w:r w:rsidR="00C31AE9">
            <w:rPr>
              <w:b/>
              <w:lang w:val="zh-CN"/>
            </w:rPr>
            <w:t>4</w:t>
          </w:r>
        </w:p>
        <w:p w:rsidR="00C31AE9" w:rsidRDefault="00094BEA">
          <w:pPr>
            <w:pStyle w:val="20"/>
            <w:ind w:left="216"/>
          </w:pPr>
          <w:sdt>
            <w:sdtPr>
              <w:id w:val="93059040"/>
              <w:placeholder>
                <w:docPart w:val="06910D6D593E4CDCAE3EA6D26907288A"/>
              </w:placeholder>
              <w:temporary/>
              <w:showingPlcHdr/>
            </w:sdtPr>
            <w:sdtContent>
              <w:r w:rsidR="00C31AE9">
                <w:rPr>
                  <w:lang w:val="zh-CN"/>
                </w:rPr>
                <w:t>键入章标题</w:t>
              </w:r>
              <w:r w:rsidR="00C31AE9">
                <w:rPr>
                  <w:lang w:val="zh-CN"/>
                </w:rPr>
                <w:t>(</w:t>
              </w:r>
              <w:r w:rsidR="00C31AE9">
                <w:rPr>
                  <w:lang w:val="zh-CN"/>
                </w:rPr>
                <w:t>第</w:t>
              </w:r>
              <w:r w:rsidR="00C31AE9">
                <w:rPr>
                  <w:lang w:val="zh-CN"/>
                </w:rPr>
                <w:t xml:space="preserve"> 2 </w:t>
              </w:r>
              <w:r w:rsidR="00C31AE9">
                <w:rPr>
                  <w:lang w:val="zh-CN"/>
                </w:rPr>
                <w:t>级</w:t>
              </w:r>
              <w:r w:rsidR="00C31AE9">
                <w:rPr>
                  <w:lang w:val="zh-CN"/>
                </w:rPr>
                <w:t>)</w:t>
              </w:r>
            </w:sdtContent>
          </w:sdt>
          <w:r w:rsidR="00C31AE9">
            <w:ptab w:relativeTo="margin" w:alignment="right" w:leader="dot"/>
          </w:r>
          <w:r w:rsidR="00C31AE9">
            <w:rPr>
              <w:lang w:val="zh-CN"/>
            </w:rPr>
            <w:t>5</w:t>
          </w:r>
        </w:p>
        <w:p w:rsidR="007D3351" w:rsidRDefault="00094BEA">
          <w:pPr>
            <w:pStyle w:val="3"/>
            <w:ind w:left="446"/>
            <w:rPr>
              <w:lang w:val="zh-CN"/>
            </w:rPr>
          </w:pPr>
          <w:sdt>
            <w:sdtPr>
              <w:id w:val="93059044"/>
              <w:placeholder>
                <w:docPart w:val="C671ADE2F94E4E01BB1901209EABE60D"/>
              </w:placeholder>
              <w:temporary/>
              <w:showingPlcHdr/>
            </w:sdtPr>
            <w:sdtContent>
              <w:r w:rsidR="00C31AE9">
                <w:rPr>
                  <w:lang w:val="zh-CN"/>
                </w:rPr>
                <w:t>键入章标题</w:t>
              </w:r>
              <w:r w:rsidR="00C31AE9">
                <w:rPr>
                  <w:lang w:val="zh-CN"/>
                </w:rPr>
                <w:t>(</w:t>
              </w:r>
              <w:r w:rsidR="00C31AE9">
                <w:rPr>
                  <w:lang w:val="zh-CN"/>
                </w:rPr>
                <w:t>第</w:t>
              </w:r>
              <w:r w:rsidR="00C31AE9">
                <w:rPr>
                  <w:lang w:val="zh-CN"/>
                </w:rPr>
                <w:t xml:space="preserve"> 3 </w:t>
              </w:r>
              <w:r w:rsidR="00C31AE9">
                <w:rPr>
                  <w:lang w:val="zh-CN"/>
                </w:rPr>
                <w:t>级</w:t>
              </w:r>
              <w:r w:rsidR="00C31AE9">
                <w:rPr>
                  <w:lang w:val="zh-CN"/>
                </w:rPr>
                <w:t>)</w:t>
              </w:r>
            </w:sdtContent>
          </w:sdt>
          <w:r w:rsidR="00C31AE9">
            <w:ptab w:relativeTo="margin" w:alignment="right" w:leader="dot"/>
          </w:r>
          <w:r w:rsidR="00C31AE9">
            <w:rPr>
              <w:lang w:val="zh-CN"/>
            </w:rPr>
            <w:t>6</w:t>
          </w:r>
        </w:p>
        <w:p w:rsidR="00C31AE9" w:rsidRPr="007D3351" w:rsidRDefault="007D3351" w:rsidP="007D3351">
          <w:pPr>
            <w:rPr>
              <w:lang w:val="zh-CN"/>
            </w:rPr>
          </w:pPr>
          <w:r w:rsidRPr="007D3351">
            <w:rPr>
              <w:rFonts w:asciiTheme="minorHAnsi" w:hAnsiTheme="minorHAnsi" w:hint="eastAsia"/>
              <w:b/>
              <w:kern w:val="0"/>
              <w:sz w:val="22"/>
            </w:rPr>
            <w:t>3.</w:t>
          </w:r>
          <w:r w:rsidRPr="007D3351">
            <w:rPr>
              <w:rFonts w:asciiTheme="minorHAnsi" w:hAnsiTheme="minorHAnsi" w:hint="eastAsia"/>
              <w:b/>
              <w:kern w:val="0"/>
              <w:sz w:val="22"/>
            </w:rPr>
            <w:t>调整显示器锁定旋转功能</w:t>
          </w:r>
          <w:r>
            <w:ptab w:relativeTo="margin" w:alignment="right" w:leader="dot"/>
          </w:r>
          <w:r>
            <w:rPr>
              <w:rFonts w:hint="eastAsia"/>
            </w:rPr>
            <w:t>7</w:t>
          </w:r>
        </w:p>
      </w:sdtContent>
    </w:sdt>
    <w:p w:rsidR="00C31AE9" w:rsidRDefault="00C31AE9" w:rsidP="00624635">
      <w:pPr>
        <w:pStyle w:val="a5"/>
        <w:ind w:left="420" w:firstLineChars="0" w:firstLine="0"/>
        <w:rPr>
          <w:color w:val="FF0000"/>
        </w:rPr>
      </w:pPr>
    </w:p>
    <w:p w:rsidR="00C31AE9" w:rsidRDefault="00C31AE9" w:rsidP="00624635">
      <w:pPr>
        <w:pStyle w:val="a5"/>
        <w:ind w:left="420" w:firstLineChars="0" w:firstLine="0"/>
        <w:rPr>
          <w:color w:val="FF0000"/>
        </w:rPr>
      </w:pPr>
    </w:p>
    <w:p w:rsidR="00C31AE9" w:rsidRDefault="00C31AE9" w:rsidP="00624635">
      <w:pPr>
        <w:pStyle w:val="a5"/>
        <w:ind w:left="420" w:firstLineChars="0" w:firstLine="0"/>
        <w:rPr>
          <w:color w:val="FF0000"/>
        </w:rPr>
      </w:pPr>
    </w:p>
    <w:p w:rsidR="00C31AE9" w:rsidRDefault="00C31AE9" w:rsidP="00624635">
      <w:pPr>
        <w:pStyle w:val="a5"/>
        <w:ind w:left="420" w:firstLineChars="0" w:firstLine="0"/>
        <w:rPr>
          <w:color w:val="FF0000"/>
        </w:rPr>
      </w:pPr>
    </w:p>
    <w:p w:rsidR="00C31AE9" w:rsidRDefault="00C31AE9" w:rsidP="00624635">
      <w:pPr>
        <w:pStyle w:val="a5"/>
        <w:ind w:left="420" w:firstLineChars="0" w:firstLine="0"/>
        <w:rPr>
          <w:color w:val="FF0000"/>
        </w:rPr>
      </w:pPr>
    </w:p>
    <w:p w:rsidR="00C31AE9" w:rsidRDefault="00C31AE9" w:rsidP="00624635">
      <w:pPr>
        <w:pStyle w:val="a5"/>
        <w:ind w:left="420" w:firstLineChars="0" w:firstLine="0"/>
        <w:rPr>
          <w:color w:val="FF0000"/>
        </w:rPr>
      </w:pPr>
      <w:r>
        <w:rPr>
          <w:rFonts w:hint="eastAsia"/>
          <w:noProof/>
          <w:color w:val="FF0000"/>
        </w:rPr>
        <w:drawing>
          <wp:anchor distT="0" distB="0" distL="114300" distR="114300" simplePos="0" relativeHeight="251657728" behindDoc="1" locked="0" layoutInCell="1" allowOverlap="1">
            <wp:simplePos x="0" y="0"/>
            <wp:positionH relativeFrom="column">
              <wp:posOffset>1388110</wp:posOffset>
            </wp:positionH>
            <wp:positionV relativeFrom="paragraph">
              <wp:posOffset>175260</wp:posOffset>
            </wp:positionV>
            <wp:extent cx="361315" cy="361315"/>
            <wp:effectExtent l="1905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dows.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315" cy="361315"/>
                    </a:xfrm>
                    <a:prstGeom prst="rect">
                      <a:avLst/>
                    </a:prstGeom>
                  </pic:spPr>
                </pic:pic>
              </a:graphicData>
            </a:graphic>
          </wp:anchor>
        </w:drawing>
      </w:r>
    </w:p>
    <w:p w:rsidR="000F04E5" w:rsidRPr="00B42F8A" w:rsidRDefault="000F04E5" w:rsidP="00624635">
      <w:pPr>
        <w:pStyle w:val="a5"/>
        <w:ind w:left="420" w:firstLineChars="0" w:firstLine="0"/>
        <w:rPr>
          <w:color w:val="FF0000"/>
        </w:rPr>
      </w:pPr>
      <w:r w:rsidRPr="00B42F8A">
        <w:rPr>
          <w:rFonts w:hint="eastAsia"/>
          <w:color w:val="FF0000"/>
        </w:rPr>
        <w:t>注：</w:t>
      </w:r>
      <w:r w:rsidRPr="00B42F8A">
        <w:rPr>
          <w:rFonts w:hint="eastAsia"/>
          <w:color w:val="FF0000"/>
        </w:rPr>
        <w:t>Windows</w:t>
      </w:r>
      <w:r w:rsidRPr="00B42F8A">
        <w:rPr>
          <w:rFonts w:hint="eastAsia"/>
          <w:color w:val="FF0000"/>
        </w:rPr>
        <w:t>键</w:t>
      </w:r>
    </w:p>
    <w:p w:rsidR="00570029" w:rsidRPr="00ED2D2D" w:rsidRDefault="00570029" w:rsidP="00624635">
      <w:pPr>
        <w:pStyle w:val="a5"/>
        <w:ind w:left="420" w:firstLineChars="0" w:firstLine="0"/>
        <w:rPr>
          <w:strike/>
        </w:rPr>
      </w:pPr>
    </w:p>
    <w:p w:rsidR="00C94BF5" w:rsidRDefault="00C94BF5" w:rsidP="001D1F5F"/>
    <w:p w:rsidR="00C94BF5" w:rsidRDefault="00C94BF5" w:rsidP="001D1F5F"/>
    <w:p w:rsidR="00EA5FD0" w:rsidRPr="007B1756" w:rsidRDefault="00D74FA7" w:rsidP="001D1F5F">
      <w:r>
        <w:rPr>
          <w:rFonts w:hint="eastAsia"/>
        </w:rPr>
        <w:t>一、</w:t>
      </w:r>
      <w:r w:rsidR="00EA5FD0" w:rsidRPr="007B1756">
        <w:rPr>
          <w:rFonts w:hint="eastAsia"/>
        </w:rPr>
        <w:t>进入系统桌面后，把鼠标移到屏幕左下角</w:t>
      </w:r>
    </w:p>
    <w:p w:rsidR="00570029" w:rsidRDefault="00ED2D2D" w:rsidP="001D1F5F">
      <w:pPr>
        <w:ind w:firstLineChars="200" w:firstLine="420"/>
      </w:pPr>
      <w:r>
        <w:rPr>
          <w:rFonts w:hint="eastAsia"/>
        </w:rPr>
        <w:t>点击</w:t>
      </w:r>
      <w:r>
        <w:rPr>
          <w:rFonts w:hint="eastAsia"/>
        </w:rPr>
        <w:t>windows</w:t>
      </w:r>
      <w:r>
        <w:rPr>
          <w:rFonts w:hint="eastAsia"/>
        </w:rPr>
        <w:t>键—设置—显示—此显示器的锁定旋转</w:t>
      </w:r>
      <w:r w:rsidR="00277F2C">
        <w:rPr>
          <w:rFonts w:hint="eastAsia"/>
        </w:rPr>
        <w:t>调整为关闭</w:t>
      </w:r>
      <w:r>
        <w:rPr>
          <w:rFonts w:hint="eastAsia"/>
        </w:rPr>
        <w:t>状态</w:t>
      </w:r>
    </w:p>
    <w:p w:rsidR="0062334A" w:rsidRPr="0062334A" w:rsidRDefault="00234321" w:rsidP="00544742">
      <w:pPr>
        <w:pStyle w:val="a5"/>
        <w:ind w:left="420" w:firstLineChars="0" w:firstLine="0"/>
        <w:jc w:val="center"/>
      </w:pPr>
      <w:r>
        <w:rPr>
          <w:noProof/>
        </w:rPr>
        <w:lastRenderedPageBreak/>
        <w:drawing>
          <wp:inline distT="0" distB="0" distL="0" distR="0">
            <wp:extent cx="4422731" cy="417344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4908" cy="4175495"/>
                    </a:xfrm>
                    <a:prstGeom prst="rect">
                      <a:avLst/>
                    </a:prstGeom>
                  </pic:spPr>
                </pic:pic>
              </a:graphicData>
            </a:graphic>
          </wp:inline>
        </w:drawing>
      </w:r>
    </w:p>
    <w:p w:rsidR="00115131" w:rsidRDefault="00FE6CE3" w:rsidP="00F01B78">
      <w:r>
        <w:rPr>
          <w:rFonts w:hint="eastAsia"/>
        </w:rPr>
        <w:t>二、</w:t>
      </w:r>
      <w:r w:rsidR="002570AC">
        <w:rPr>
          <w:rFonts w:hint="eastAsia"/>
        </w:rPr>
        <w:t>点击</w:t>
      </w:r>
      <w:r w:rsidR="002570AC">
        <w:rPr>
          <w:rFonts w:hint="eastAsia"/>
        </w:rPr>
        <w:t>windows</w:t>
      </w:r>
      <w:r w:rsidR="002570AC">
        <w:rPr>
          <w:rFonts w:hint="eastAsia"/>
        </w:rPr>
        <w:t>键</w:t>
      </w:r>
      <w:r w:rsidR="00115131">
        <w:rPr>
          <w:rFonts w:hint="eastAsia"/>
        </w:rPr>
        <w:t>—设置——系统</w:t>
      </w:r>
      <w:r w:rsidR="00F31464">
        <w:rPr>
          <w:rFonts w:hint="eastAsia"/>
        </w:rPr>
        <w:t>——通知和操作</w:t>
      </w:r>
      <w:r w:rsidR="00B06B2A">
        <w:rPr>
          <w:rFonts w:hint="eastAsia"/>
        </w:rPr>
        <w:t>如下操作</w:t>
      </w:r>
    </w:p>
    <w:p w:rsidR="00115131" w:rsidRDefault="00FE6CE3">
      <w:r>
        <w:rPr>
          <w:rFonts w:hint="eastAsia"/>
        </w:rPr>
        <w:tab/>
      </w:r>
      <w:r w:rsidR="00115131">
        <w:rPr>
          <w:rFonts w:hint="eastAsia"/>
        </w:rPr>
        <w:t>1.</w:t>
      </w:r>
      <w:bookmarkStart w:id="0" w:name="OLE_LINK1"/>
      <w:r w:rsidR="007D5F56">
        <w:rPr>
          <w:rFonts w:hint="eastAsia"/>
        </w:rPr>
        <w:t>关闭</w:t>
      </w:r>
      <w:bookmarkEnd w:id="0"/>
      <w:r w:rsidR="00115131">
        <w:rPr>
          <w:rFonts w:hint="eastAsia"/>
        </w:rPr>
        <w:t>有关</w:t>
      </w:r>
      <w:r w:rsidR="00115131">
        <w:rPr>
          <w:rFonts w:hint="eastAsia"/>
        </w:rPr>
        <w:t>Windows</w:t>
      </w:r>
      <w:r w:rsidR="00F31464">
        <w:rPr>
          <w:rFonts w:hint="eastAsia"/>
        </w:rPr>
        <w:t>的提示</w:t>
      </w:r>
      <w:r w:rsidR="009C0D60">
        <w:rPr>
          <w:rFonts w:hint="eastAsia"/>
        </w:rPr>
        <w:t>;</w:t>
      </w:r>
    </w:p>
    <w:p w:rsidR="00115131" w:rsidRDefault="00FE6CE3">
      <w:r>
        <w:rPr>
          <w:rFonts w:hint="eastAsia"/>
        </w:rPr>
        <w:tab/>
      </w:r>
      <w:r w:rsidR="00115131">
        <w:rPr>
          <w:rFonts w:hint="eastAsia"/>
        </w:rPr>
        <w:t>2.</w:t>
      </w:r>
      <w:r w:rsidR="00556BAA">
        <w:rPr>
          <w:rFonts w:hint="eastAsia"/>
        </w:rPr>
        <w:t>关闭</w:t>
      </w:r>
      <w:r w:rsidR="00115131">
        <w:rPr>
          <w:rFonts w:hint="eastAsia"/>
        </w:rPr>
        <w:t>应用通知</w:t>
      </w:r>
      <w:r w:rsidR="009C0D60">
        <w:rPr>
          <w:rFonts w:hint="eastAsia"/>
        </w:rPr>
        <w:t>;</w:t>
      </w:r>
    </w:p>
    <w:p w:rsidR="00115131" w:rsidRDefault="00FE6CE3">
      <w:r>
        <w:rPr>
          <w:rFonts w:hint="eastAsia"/>
        </w:rPr>
        <w:tab/>
      </w:r>
      <w:r w:rsidR="00115131">
        <w:rPr>
          <w:rFonts w:hint="eastAsia"/>
        </w:rPr>
        <w:t>3.</w:t>
      </w:r>
      <w:r w:rsidR="00556BAA">
        <w:rPr>
          <w:rFonts w:hint="eastAsia"/>
        </w:rPr>
        <w:t>在锁屏界面上关闭</w:t>
      </w:r>
      <w:r w:rsidR="00115131">
        <w:rPr>
          <w:rFonts w:hint="eastAsia"/>
        </w:rPr>
        <w:t>告警、提醒和</w:t>
      </w:r>
      <w:r w:rsidR="00115131">
        <w:rPr>
          <w:rFonts w:hint="eastAsia"/>
        </w:rPr>
        <w:t>VOIP</w:t>
      </w:r>
      <w:r w:rsidR="00115131">
        <w:rPr>
          <w:rFonts w:hint="eastAsia"/>
        </w:rPr>
        <w:t>来电</w:t>
      </w:r>
      <w:r w:rsidR="009C0D60">
        <w:rPr>
          <w:rFonts w:hint="eastAsia"/>
        </w:rPr>
        <w:t>;</w:t>
      </w:r>
    </w:p>
    <w:p w:rsidR="00711E57" w:rsidRPr="009C0D60" w:rsidRDefault="00C94BF5" w:rsidP="00544742">
      <w:pPr>
        <w:jc w:val="center"/>
      </w:pPr>
      <w:r>
        <w:rPr>
          <w:noProof/>
        </w:rPr>
        <w:lastRenderedPageBreak/>
        <w:drawing>
          <wp:inline distT="0" distB="0" distL="0" distR="0">
            <wp:extent cx="5274310" cy="4168843"/>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4168843"/>
                    </a:xfrm>
                    <a:prstGeom prst="rect">
                      <a:avLst/>
                    </a:prstGeom>
                    <a:noFill/>
                    <a:ln w="9525">
                      <a:noFill/>
                      <a:miter lim="800000"/>
                      <a:headEnd/>
                      <a:tailEnd/>
                    </a:ln>
                  </pic:spPr>
                </pic:pic>
              </a:graphicData>
            </a:graphic>
          </wp:inline>
        </w:drawing>
      </w:r>
    </w:p>
    <w:p w:rsidR="00711E57" w:rsidRDefault="00FE6CE3" w:rsidP="00F01B78">
      <w:r>
        <w:rPr>
          <w:rFonts w:hint="eastAsia"/>
        </w:rPr>
        <w:t>三、</w:t>
      </w:r>
      <w:r w:rsidR="005542E3">
        <w:rPr>
          <w:rFonts w:hint="eastAsia"/>
        </w:rPr>
        <w:t>点击</w:t>
      </w:r>
      <w:r w:rsidR="005542E3">
        <w:rPr>
          <w:rFonts w:hint="eastAsia"/>
        </w:rPr>
        <w:t>windows</w:t>
      </w:r>
      <w:r w:rsidR="005542E3">
        <w:rPr>
          <w:rFonts w:hint="eastAsia"/>
        </w:rPr>
        <w:t>键—</w:t>
      </w:r>
      <w:r w:rsidR="00711E57">
        <w:rPr>
          <w:rFonts w:hint="eastAsia"/>
        </w:rPr>
        <w:t>设置——隐私——反馈和诊断</w:t>
      </w:r>
    </w:p>
    <w:p w:rsidR="00711E57" w:rsidRDefault="00FE6CE3">
      <w:r>
        <w:rPr>
          <w:rFonts w:hint="eastAsia"/>
        </w:rPr>
        <w:tab/>
      </w:r>
      <w:r w:rsidR="00711E57">
        <w:rPr>
          <w:rFonts w:hint="eastAsia"/>
        </w:rPr>
        <w:t>反馈频率——</w:t>
      </w:r>
      <w:r w:rsidR="00711E57">
        <w:rPr>
          <w:rFonts w:hint="eastAsia"/>
        </w:rPr>
        <w:t>Windows</w:t>
      </w:r>
      <w:r w:rsidR="00711E57">
        <w:rPr>
          <w:rFonts w:hint="eastAsia"/>
        </w:rPr>
        <w:t>应询问我的意见改为</w:t>
      </w:r>
      <w:r w:rsidR="009C0D60">
        <w:rPr>
          <w:rFonts w:hint="eastAsia"/>
        </w:rPr>
        <w:t>【从不】</w:t>
      </w:r>
      <w:r w:rsidR="009C0D60">
        <w:rPr>
          <w:rFonts w:hint="eastAsia"/>
        </w:rPr>
        <w:t>;</w:t>
      </w:r>
    </w:p>
    <w:p w:rsidR="00711E57" w:rsidRDefault="00264E08" w:rsidP="00544742">
      <w:pPr>
        <w:jc w:val="center"/>
        <w:rPr>
          <w:rFonts w:hint="eastAsia"/>
        </w:rPr>
      </w:pPr>
      <w:r>
        <w:rPr>
          <w:noProof/>
        </w:rPr>
        <w:drawing>
          <wp:inline distT="0" distB="0" distL="0" distR="0">
            <wp:extent cx="4723374" cy="4039737"/>
            <wp:effectExtent l="19050" t="0" r="1026"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23884" cy="4040173"/>
                    </a:xfrm>
                    <a:prstGeom prst="rect">
                      <a:avLst/>
                    </a:prstGeom>
                    <a:noFill/>
                    <a:ln w="9525">
                      <a:noFill/>
                      <a:miter lim="800000"/>
                      <a:headEnd/>
                      <a:tailEnd/>
                    </a:ln>
                  </pic:spPr>
                </pic:pic>
              </a:graphicData>
            </a:graphic>
          </wp:inline>
        </w:drawing>
      </w:r>
    </w:p>
    <w:p w:rsidR="005C7EFD" w:rsidRDefault="005C7EFD" w:rsidP="00544742">
      <w:pPr>
        <w:jc w:val="center"/>
        <w:rPr>
          <w:rFonts w:hint="eastAsia"/>
        </w:rPr>
      </w:pPr>
    </w:p>
    <w:p w:rsidR="005C7EFD" w:rsidRDefault="005C7EFD" w:rsidP="005C7EFD">
      <w:pPr>
        <w:jc w:val="left"/>
      </w:pPr>
    </w:p>
    <w:p w:rsidR="00145FA3" w:rsidRDefault="00FE6CE3" w:rsidP="00711E57">
      <w:r>
        <w:rPr>
          <w:rFonts w:hint="eastAsia"/>
        </w:rPr>
        <w:t>四、</w:t>
      </w:r>
      <w:r w:rsidR="005F0C5A">
        <w:rPr>
          <w:rFonts w:hint="eastAsia"/>
        </w:rPr>
        <w:t>按</w:t>
      </w:r>
      <w:r w:rsidR="005F0C5A">
        <w:rPr>
          <w:rFonts w:hint="eastAsia"/>
        </w:rPr>
        <w:t>windows</w:t>
      </w:r>
      <w:r w:rsidR="005F0C5A">
        <w:rPr>
          <w:rFonts w:hint="eastAsia"/>
        </w:rPr>
        <w:t>键</w:t>
      </w:r>
      <w:r w:rsidR="00C40002">
        <w:rPr>
          <w:rFonts w:hint="eastAsia"/>
        </w:rPr>
        <w:t>—</w:t>
      </w:r>
      <w:r w:rsidR="00D81FD3" w:rsidRPr="00D81FD3">
        <w:rPr>
          <w:rFonts w:hint="eastAsia"/>
        </w:rPr>
        <w:t>控制面板</w:t>
      </w:r>
      <w:r w:rsidR="00D81FD3" w:rsidRPr="00D81FD3">
        <w:rPr>
          <w:rFonts w:hint="eastAsia"/>
        </w:rPr>
        <w:t>\</w:t>
      </w:r>
      <w:r w:rsidR="00D81FD3" w:rsidRPr="00D81FD3">
        <w:rPr>
          <w:rFonts w:hint="eastAsia"/>
        </w:rPr>
        <w:t>硬件和声音</w:t>
      </w:r>
      <w:r w:rsidR="00D81FD3" w:rsidRPr="00D81FD3">
        <w:rPr>
          <w:rFonts w:hint="eastAsia"/>
        </w:rPr>
        <w:t>\</w:t>
      </w:r>
      <w:r w:rsidR="00D81FD3" w:rsidRPr="00D81FD3">
        <w:rPr>
          <w:rFonts w:hint="eastAsia"/>
        </w:rPr>
        <w:t>电源选项</w:t>
      </w:r>
      <w:r w:rsidR="00711E57">
        <w:rPr>
          <w:rFonts w:hint="eastAsia"/>
        </w:rPr>
        <w:t>—</w:t>
      </w:r>
      <w:r w:rsidR="00242775">
        <w:rPr>
          <w:rFonts w:hint="eastAsia"/>
        </w:rPr>
        <w:t>选择</w:t>
      </w:r>
      <w:r w:rsidR="00242775" w:rsidRPr="00E17501">
        <w:rPr>
          <w:rFonts w:hint="eastAsia"/>
          <w:color w:val="FF0000"/>
        </w:rPr>
        <w:t>节能</w:t>
      </w:r>
      <w:r w:rsidR="00242775">
        <w:rPr>
          <w:rFonts w:hint="eastAsia"/>
        </w:rPr>
        <w:t>选项</w:t>
      </w:r>
      <w:r w:rsidR="00711E57">
        <w:rPr>
          <w:rFonts w:hint="eastAsia"/>
        </w:rPr>
        <w:t>—</w:t>
      </w:r>
      <w:r w:rsidR="00D81FD3">
        <w:rPr>
          <w:rFonts w:hint="eastAsia"/>
        </w:rPr>
        <w:t>更改节能</w:t>
      </w:r>
      <w:r w:rsidR="00C34768">
        <w:rPr>
          <w:rFonts w:hint="eastAsia"/>
        </w:rPr>
        <w:t>电源</w:t>
      </w:r>
      <w:r w:rsidR="00301773">
        <w:rPr>
          <w:rFonts w:hint="eastAsia"/>
        </w:rPr>
        <w:t>计划</w:t>
      </w:r>
      <w:r w:rsidR="00C34768">
        <w:rPr>
          <w:rFonts w:hint="eastAsia"/>
        </w:rPr>
        <w:t>设置——</w:t>
      </w:r>
      <w:r w:rsidR="00F02986">
        <w:rPr>
          <w:rFonts w:hint="eastAsia"/>
        </w:rPr>
        <w:t>电池——低电量通知（两项</w:t>
      </w:r>
      <w:r w:rsidR="00711E57">
        <w:rPr>
          <w:rFonts w:hint="eastAsia"/>
        </w:rPr>
        <w:t>均关闭）</w:t>
      </w:r>
    </w:p>
    <w:p w:rsidR="00A26DC1" w:rsidRDefault="00D73BCB" w:rsidP="00711E57">
      <w:r>
        <w:rPr>
          <w:rFonts w:hint="eastAsia"/>
        </w:rPr>
        <w:t>(</w:t>
      </w:r>
      <w:r w:rsidRPr="00AA14A1">
        <w:rPr>
          <w:rFonts w:hint="eastAsia"/>
          <w:color w:val="FF0000"/>
        </w:rPr>
        <w:t>如果没有节能选项则按同样步骤配置平衡选项</w:t>
      </w:r>
      <w:r>
        <w:rPr>
          <w:rFonts w:hint="eastAsia"/>
        </w:rPr>
        <w:t>)</w:t>
      </w:r>
      <w:r w:rsidR="00EF567D">
        <w:rPr>
          <w:rFonts w:hint="eastAsia"/>
        </w:rPr>
        <w:t>睡眠时密码保护关闭</w:t>
      </w:r>
    </w:p>
    <w:p w:rsidR="00305AE6" w:rsidRDefault="00785946" w:rsidP="00544742">
      <w:pPr>
        <w:jc w:val="center"/>
      </w:pPr>
      <w:r>
        <w:rPr>
          <w:rFonts w:hint="eastAsia"/>
          <w:noProof/>
        </w:rPr>
        <w:drawing>
          <wp:inline distT="0" distB="0" distL="0" distR="0">
            <wp:extent cx="4208062" cy="3000258"/>
            <wp:effectExtent l="19050" t="0" r="1988" b="0"/>
            <wp:docPr id="7" name="图片 5" descr="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12"/>
                    <a:stretch>
                      <a:fillRect/>
                    </a:stretch>
                  </pic:blipFill>
                  <pic:spPr>
                    <a:xfrm>
                      <a:off x="0" y="0"/>
                      <a:ext cx="4208326" cy="3000446"/>
                    </a:xfrm>
                    <a:prstGeom prst="rect">
                      <a:avLst/>
                    </a:prstGeom>
                  </pic:spPr>
                </pic:pic>
              </a:graphicData>
            </a:graphic>
          </wp:inline>
        </w:drawing>
      </w:r>
    </w:p>
    <w:p w:rsidR="002040EA" w:rsidRDefault="00785946" w:rsidP="00544742">
      <w:pPr>
        <w:jc w:val="center"/>
      </w:pPr>
      <w:r>
        <w:rPr>
          <w:rFonts w:hint="eastAsia"/>
          <w:noProof/>
        </w:rPr>
        <w:drawing>
          <wp:inline distT="0" distB="0" distL="0" distR="0">
            <wp:extent cx="4322362" cy="3275600"/>
            <wp:effectExtent l="19050" t="0" r="1988"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322633" cy="3275806"/>
                    </a:xfrm>
                    <a:prstGeom prst="rect">
                      <a:avLst/>
                    </a:prstGeom>
                    <a:noFill/>
                    <a:ln w="9525">
                      <a:noFill/>
                      <a:miter lim="800000"/>
                      <a:headEnd/>
                      <a:tailEnd/>
                    </a:ln>
                  </pic:spPr>
                </pic:pic>
              </a:graphicData>
            </a:graphic>
          </wp:inline>
        </w:drawing>
      </w:r>
    </w:p>
    <w:p w:rsidR="002040EA" w:rsidRDefault="00971EC2" w:rsidP="00711E57">
      <w:r>
        <w:rPr>
          <w:rFonts w:hint="eastAsia"/>
        </w:rPr>
        <w:t>点击更改高级电源设置</w:t>
      </w:r>
      <w:r w:rsidR="00494494">
        <w:rPr>
          <w:rFonts w:hint="eastAsia"/>
        </w:rPr>
        <w:t>，将唤醒时需要密码设置为否，</w:t>
      </w:r>
      <w:r w:rsidR="008F38BF">
        <w:rPr>
          <w:rFonts w:hint="eastAsia"/>
        </w:rPr>
        <w:t>在此时间后关闭硬盘设置为从不，睡眠</w:t>
      </w:r>
      <w:r w:rsidR="008F38BF">
        <w:rPr>
          <w:rFonts w:hint="eastAsia"/>
        </w:rPr>
        <w:t>-</w:t>
      </w:r>
      <w:r w:rsidR="00C60EB1">
        <w:rPr>
          <w:rFonts w:hint="eastAsia"/>
        </w:rPr>
        <w:t>在此时间后睡眠，设置为从不。</w:t>
      </w:r>
      <w:r w:rsidR="00DE4F67">
        <w:rPr>
          <w:rFonts w:hint="eastAsia"/>
        </w:rPr>
        <w:t>详细</w:t>
      </w:r>
      <w:r>
        <w:rPr>
          <w:rFonts w:hint="eastAsia"/>
        </w:rPr>
        <w:t>参照下图</w:t>
      </w:r>
      <w:r w:rsidR="00494494">
        <w:rPr>
          <w:rFonts w:hint="eastAsia"/>
        </w:rPr>
        <w:t>设置</w:t>
      </w:r>
    </w:p>
    <w:p w:rsidR="00971EC2" w:rsidRDefault="00971EC2" w:rsidP="00711E57"/>
    <w:p w:rsidR="00A208D3" w:rsidRDefault="00A208D3" w:rsidP="00544742">
      <w:pPr>
        <w:jc w:val="center"/>
      </w:pPr>
      <w:r w:rsidRPr="00A208D3">
        <w:rPr>
          <w:noProof/>
        </w:rPr>
        <w:lastRenderedPageBreak/>
        <w:drawing>
          <wp:inline distT="0" distB="0" distL="0" distR="0">
            <wp:extent cx="4320054" cy="2801178"/>
            <wp:effectExtent l="19050" t="0" r="429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321152" cy="2801890"/>
                    </a:xfrm>
                    <a:prstGeom prst="rect">
                      <a:avLst/>
                    </a:prstGeom>
                    <a:noFill/>
                    <a:ln w="9525">
                      <a:noFill/>
                      <a:miter lim="800000"/>
                      <a:headEnd/>
                      <a:tailEnd/>
                    </a:ln>
                  </pic:spPr>
                </pic:pic>
              </a:graphicData>
            </a:graphic>
          </wp:inline>
        </w:drawing>
      </w:r>
    </w:p>
    <w:p w:rsidR="008D75AA" w:rsidRDefault="008D75AA" w:rsidP="00711E57">
      <w:pPr>
        <w:rPr>
          <w:noProof/>
        </w:rPr>
      </w:pPr>
    </w:p>
    <w:p w:rsidR="00971EC2" w:rsidRDefault="00E43736" w:rsidP="00544742">
      <w:pPr>
        <w:jc w:val="center"/>
      </w:pPr>
      <w:r>
        <w:rPr>
          <w:rFonts w:hint="eastAsia"/>
          <w:noProof/>
        </w:rPr>
        <w:drawing>
          <wp:inline distT="0" distB="0" distL="0" distR="0">
            <wp:extent cx="3670633" cy="4293042"/>
            <wp:effectExtent l="19050" t="0" r="6017"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72697" cy="4295456"/>
                    </a:xfrm>
                    <a:prstGeom prst="rect">
                      <a:avLst/>
                    </a:prstGeom>
                    <a:noFill/>
                    <a:ln w="9525">
                      <a:noFill/>
                      <a:miter lim="800000"/>
                      <a:headEnd/>
                      <a:tailEnd/>
                    </a:ln>
                  </pic:spPr>
                </pic:pic>
              </a:graphicData>
            </a:graphic>
          </wp:inline>
        </w:drawing>
      </w:r>
    </w:p>
    <w:p w:rsidR="008D75AA" w:rsidRDefault="008D75AA" w:rsidP="00711E57"/>
    <w:p w:rsidR="008D75AA" w:rsidRDefault="008D75AA" w:rsidP="00711E57">
      <w:r>
        <w:rPr>
          <w:rFonts w:hint="eastAsia"/>
        </w:rPr>
        <w:t>显示</w:t>
      </w:r>
      <w:r>
        <w:rPr>
          <w:rFonts w:hint="eastAsia"/>
        </w:rPr>
        <w:t>-</w:t>
      </w:r>
      <w:r>
        <w:rPr>
          <w:rFonts w:hint="eastAsia"/>
        </w:rPr>
        <w:t>在此时间后关闭显示器</w:t>
      </w:r>
      <w:r>
        <w:rPr>
          <w:rFonts w:hint="eastAsia"/>
        </w:rPr>
        <w:t xml:space="preserve"> </w:t>
      </w:r>
      <w:r>
        <w:rPr>
          <w:rFonts w:hint="eastAsia"/>
        </w:rPr>
        <w:t>调整为从不</w:t>
      </w:r>
      <w:r w:rsidR="00F108DA">
        <w:rPr>
          <w:rFonts w:hint="eastAsia"/>
        </w:rPr>
        <w:t>。</w:t>
      </w:r>
    </w:p>
    <w:p w:rsidR="00971EC2" w:rsidRPr="00A26DC1" w:rsidRDefault="00DB544A" w:rsidP="00544742">
      <w:pPr>
        <w:jc w:val="center"/>
      </w:pPr>
      <w:r>
        <w:rPr>
          <w:noProof/>
        </w:rPr>
        <w:lastRenderedPageBreak/>
        <w:drawing>
          <wp:inline distT="0" distB="0" distL="0" distR="0">
            <wp:extent cx="3689350" cy="3864610"/>
            <wp:effectExtent l="19050" t="0" r="635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689350" cy="3864610"/>
                    </a:xfrm>
                    <a:prstGeom prst="rect">
                      <a:avLst/>
                    </a:prstGeom>
                    <a:noFill/>
                    <a:ln w="9525">
                      <a:noFill/>
                      <a:miter lim="800000"/>
                      <a:headEnd/>
                      <a:tailEnd/>
                    </a:ln>
                  </pic:spPr>
                </pic:pic>
              </a:graphicData>
            </a:graphic>
          </wp:inline>
        </w:drawing>
      </w:r>
    </w:p>
    <w:p w:rsidR="006E5950" w:rsidRDefault="00FE6CE3">
      <w:r>
        <w:rPr>
          <w:rFonts w:hint="eastAsia"/>
        </w:rPr>
        <w:t>五、</w:t>
      </w:r>
      <w:r w:rsidR="00D85701">
        <w:rPr>
          <w:rFonts w:hint="eastAsia"/>
        </w:rPr>
        <w:t>按</w:t>
      </w:r>
      <w:r w:rsidR="00D85701">
        <w:rPr>
          <w:rFonts w:hint="eastAsia"/>
        </w:rPr>
        <w:t>windows</w:t>
      </w:r>
      <w:r w:rsidR="00D85701">
        <w:rPr>
          <w:rFonts w:hint="eastAsia"/>
        </w:rPr>
        <w:t>键——</w:t>
      </w:r>
      <w:r w:rsidR="00711E57">
        <w:rPr>
          <w:rFonts w:hint="eastAsia"/>
        </w:rPr>
        <w:t>控制面板——系统和安全—</w:t>
      </w:r>
      <w:r w:rsidR="006E5950" w:rsidRPr="006E5950">
        <w:rPr>
          <w:rFonts w:hint="eastAsia"/>
        </w:rPr>
        <w:t xml:space="preserve">Windows </w:t>
      </w:r>
      <w:r w:rsidR="006E5950" w:rsidRPr="006E5950">
        <w:rPr>
          <w:rFonts w:hint="eastAsia"/>
        </w:rPr>
        <w:t>防火墙</w:t>
      </w:r>
      <w:r w:rsidR="00046555">
        <w:rPr>
          <w:rFonts w:hint="eastAsia"/>
        </w:rPr>
        <w:t xml:space="preserve"> </w:t>
      </w:r>
      <w:r w:rsidR="00046555">
        <w:rPr>
          <w:rFonts w:hint="eastAsia"/>
        </w:rPr>
        <w:t>如下图所示</w:t>
      </w:r>
      <w:r w:rsidR="00046555">
        <w:rPr>
          <w:rFonts w:hint="eastAsia"/>
        </w:rPr>
        <w:t xml:space="preserve"> </w:t>
      </w:r>
      <w:r w:rsidR="00046555">
        <w:rPr>
          <w:rFonts w:hint="eastAsia"/>
        </w:rPr>
        <w:t>关闭防火墙</w:t>
      </w:r>
    </w:p>
    <w:p w:rsidR="00796FE5" w:rsidRDefault="00FE6CE3" w:rsidP="004468C8">
      <w:r>
        <w:rPr>
          <w:rFonts w:hint="eastAsia"/>
        </w:rPr>
        <w:tab/>
      </w:r>
    </w:p>
    <w:p w:rsidR="00BD4452" w:rsidRDefault="00ED5B27" w:rsidP="00544742">
      <w:pPr>
        <w:jc w:val="center"/>
      </w:pPr>
      <w:r>
        <w:rPr>
          <w:noProof/>
        </w:rPr>
        <w:drawing>
          <wp:inline distT="0" distB="0" distL="0" distR="0">
            <wp:extent cx="4666845" cy="3527946"/>
            <wp:effectExtent l="19050" t="0" r="405" b="0"/>
            <wp:docPr id="15" name="图片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stretch>
                      <a:fillRect/>
                    </a:stretch>
                  </pic:blipFill>
                  <pic:spPr>
                    <a:xfrm>
                      <a:off x="0" y="0"/>
                      <a:ext cx="4669209" cy="3529733"/>
                    </a:xfrm>
                    <a:prstGeom prst="rect">
                      <a:avLst/>
                    </a:prstGeom>
                  </pic:spPr>
                </pic:pic>
              </a:graphicData>
            </a:graphic>
          </wp:inline>
        </w:drawing>
      </w:r>
    </w:p>
    <w:p w:rsidR="007D325A" w:rsidRDefault="00ED5B27" w:rsidP="00544742">
      <w:pPr>
        <w:jc w:val="center"/>
      </w:pPr>
      <w:r>
        <w:rPr>
          <w:noProof/>
        </w:rPr>
        <w:lastRenderedPageBreak/>
        <w:drawing>
          <wp:inline distT="0" distB="0" distL="0" distR="0">
            <wp:extent cx="5274310" cy="4356378"/>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4356378"/>
                    </a:xfrm>
                    <a:prstGeom prst="rect">
                      <a:avLst/>
                    </a:prstGeom>
                    <a:noFill/>
                    <a:ln w="9525">
                      <a:noFill/>
                      <a:miter lim="800000"/>
                      <a:headEnd/>
                      <a:tailEnd/>
                    </a:ln>
                  </pic:spPr>
                </pic:pic>
              </a:graphicData>
            </a:graphic>
          </wp:inline>
        </w:drawing>
      </w:r>
    </w:p>
    <w:p w:rsidR="00D2652C" w:rsidRDefault="00D2652C" w:rsidP="00544742">
      <w:pPr>
        <w:jc w:val="center"/>
      </w:pPr>
    </w:p>
    <w:p w:rsidR="00984C9E" w:rsidRDefault="00FE6CE3">
      <w:r>
        <w:rPr>
          <w:rFonts w:hint="eastAsia"/>
        </w:rPr>
        <w:t>六、</w:t>
      </w:r>
      <w:r w:rsidR="00677062">
        <w:rPr>
          <w:rFonts w:hint="eastAsia"/>
        </w:rPr>
        <w:t>长按</w:t>
      </w:r>
      <w:r w:rsidR="00677062">
        <w:rPr>
          <w:rFonts w:hint="eastAsia"/>
        </w:rPr>
        <w:t>windows</w:t>
      </w:r>
      <w:r w:rsidR="00677062">
        <w:rPr>
          <w:rFonts w:hint="eastAsia"/>
        </w:rPr>
        <w:t>键——控制面板——</w:t>
      </w:r>
      <w:r w:rsidR="008E23A2">
        <w:rPr>
          <w:rFonts w:hint="eastAsia"/>
        </w:rPr>
        <w:t>硬件和声音</w:t>
      </w:r>
      <w:r w:rsidR="00984C9E">
        <w:rPr>
          <w:rFonts w:hint="eastAsia"/>
        </w:rPr>
        <w:t>——自动播放</w:t>
      </w:r>
    </w:p>
    <w:p w:rsidR="00E02CF4" w:rsidRDefault="00FE6CE3">
      <w:r>
        <w:rPr>
          <w:rFonts w:hint="eastAsia"/>
        </w:rPr>
        <w:tab/>
      </w:r>
      <w:r w:rsidR="00E02CF4">
        <w:rPr>
          <w:rFonts w:hint="eastAsia"/>
        </w:rPr>
        <w:t>取消点选【为所有媒体和设备使用自动播放】</w:t>
      </w:r>
      <w:r w:rsidR="00E02CF4">
        <w:rPr>
          <w:rFonts w:hint="eastAsia"/>
        </w:rPr>
        <w:t>;</w:t>
      </w:r>
    </w:p>
    <w:p w:rsidR="00984C9E" w:rsidRDefault="00FA4FF3" w:rsidP="00FA4FF3">
      <w:pPr>
        <w:ind w:firstLineChars="200" w:firstLine="420"/>
      </w:pPr>
      <w:r>
        <w:rPr>
          <w:rFonts w:hint="eastAsia"/>
        </w:rPr>
        <w:t>并</w:t>
      </w:r>
      <w:r w:rsidR="0033327C">
        <w:rPr>
          <w:rFonts w:hint="eastAsia"/>
        </w:rPr>
        <w:t>将可移动驱动器和照相机存储设备默认打开方式设</w:t>
      </w:r>
      <w:r w:rsidR="00984C9E">
        <w:rPr>
          <w:rFonts w:hint="eastAsia"/>
        </w:rPr>
        <w:t>为不执行任何操作</w:t>
      </w:r>
      <w:r w:rsidR="009016FA">
        <w:rPr>
          <w:rFonts w:hint="eastAsia"/>
        </w:rPr>
        <w:t>;</w:t>
      </w:r>
    </w:p>
    <w:p w:rsidR="009016FA" w:rsidRPr="009016FA" w:rsidRDefault="0049525F" w:rsidP="00544742">
      <w:pPr>
        <w:jc w:val="center"/>
      </w:pPr>
      <w:r>
        <w:rPr>
          <w:noProof/>
        </w:rPr>
        <w:lastRenderedPageBreak/>
        <w:drawing>
          <wp:inline distT="0" distB="0" distL="0" distR="0">
            <wp:extent cx="5274310" cy="4716343"/>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4716343"/>
                    </a:xfrm>
                    <a:prstGeom prst="rect">
                      <a:avLst/>
                    </a:prstGeom>
                    <a:noFill/>
                    <a:ln w="9525">
                      <a:noFill/>
                      <a:miter lim="800000"/>
                      <a:headEnd/>
                      <a:tailEnd/>
                    </a:ln>
                  </pic:spPr>
                </pic:pic>
              </a:graphicData>
            </a:graphic>
          </wp:inline>
        </w:drawing>
      </w:r>
    </w:p>
    <w:p w:rsidR="00984C9E" w:rsidRDefault="00FE6CE3">
      <w:r>
        <w:rPr>
          <w:rFonts w:hint="eastAsia"/>
        </w:rPr>
        <w:t>七、</w:t>
      </w:r>
      <w:r w:rsidR="005D34F3">
        <w:rPr>
          <w:rFonts w:hint="eastAsia"/>
        </w:rPr>
        <w:t>按属性栏</w:t>
      </w:r>
      <w:r w:rsidR="00581611">
        <w:rPr>
          <w:rFonts w:hint="eastAsia"/>
        </w:rPr>
        <w:t>—</w:t>
      </w:r>
      <w:r w:rsidR="00984C9E">
        <w:rPr>
          <w:rFonts w:hint="eastAsia"/>
        </w:rPr>
        <w:t>任务管理器——启动—</w:t>
      </w:r>
      <w:r w:rsidR="00914968">
        <w:rPr>
          <w:rFonts w:hint="eastAsia"/>
        </w:rPr>
        <w:t>（</w:t>
      </w:r>
      <w:r w:rsidR="000003D7">
        <w:rPr>
          <w:rFonts w:hint="eastAsia"/>
        </w:rPr>
        <w:t>详细</w:t>
      </w:r>
      <w:r w:rsidR="00914968">
        <w:rPr>
          <w:rFonts w:hint="eastAsia"/>
        </w:rPr>
        <w:t>信息）</w:t>
      </w:r>
      <w:r w:rsidR="00984C9E">
        <w:rPr>
          <w:rFonts w:hint="eastAsia"/>
        </w:rPr>
        <w:t>—</w:t>
      </w:r>
      <w:r w:rsidR="00421984">
        <w:rPr>
          <w:rFonts w:hint="eastAsia"/>
        </w:rPr>
        <w:t>Microsoft OneD</w:t>
      </w:r>
      <w:r w:rsidR="00984C9E">
        <w:rPr>
          <w:rFonts w:hint="eastAsia"/>
        </w:rPr>
        <w:t>rive</w:t>
      </w:r>
      <w:r w:rsidR="00EF1063">
        <w:rPr>
          <w:rFonts w:hint="eastAsia"/>
        </w:rPr>
        <w:t>点击</w:t>
      </w:r>
      <w:r w:rsidR="00BD4D60">
        <w:rPr>
          <w:rFonts w:hint="eastAsia"/>
        </w:rPr>
        <w:t>右下角禁用按钮，</w:t>
      </w:r>
      <w:r w:rsidR="00984C9E">
        <w:rPr>
          <w:rFonts w:hint="eastAsia"/>
        </w:rPr>
        <w:t>设为禁用</w:t>
      </w:r>
    </w:p>
    <w:p w:rsidR="00984C9E" w:rsidRDefault="00984C9E" w:rsidP="00544742">
      <w:pPr>
        <w:jc w:val="center"/>
      </w:pPr>
    </w:p>
    <w:p w:rsidR="00740215" w:rsidRDefault="00990AEC" w:rsidP="00544742">
      <w:pPr>
        <w:jc w:val="center"/>
      </w:pPr>
      <w:r>
        <w:rPr>
          <w:noProof/>
        </w:rPr>
        <w:lastRenderedPageBreak/>
        <w:drawing>
          <wp:inline distT="0" distB="0" distL="0" distR="0">
            <wp:extent cx="5274310" cy="4497070"/>
            <wp:effectExtent l="19050" t="0" r="2540" b="0"/>
            <wp:docPr id="22" name="图片 21" descr="捕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获.PNG"/>
                    <pic:cNvPicPr/>
                  </pic:nvPicPr>
                  <pic:blipFill>
                    <a:blip r:embed="rId20"/>
                    <a:stretch>
                      <a:fillRect/>
                    </a:stretch>
                  </pic:blipFill>
                  <pic:spPr>
                    <a:xfrm>
                      <a:off x="0" y="0"/>
                      <a:ext cx="5274310" cy="4497070"/>
                    </a:xfrm>
                    <a:prstGeom prst="rect">
                      <a:avLst/>
                    </a:prstGeom>
                  </pic:spPr>
                </pic:pic>
              </a:graphicData>
            </a:graphic>
          </wp:inline>
        </w:drawing>
      </w:r>
    </w:p>
    <w:p w:rsidR="00984C9E" w:rsidRDefault="00FE6CE3">
      <w:r>
        <w:rPr>
          <w:rFonts w:hint="eastAsia"/>
        </w:rPr>
        <w:t>八、系统设置长时间使用不锁屏</w:t>
      </w:r>
    </w:p>
    <w:p w:rsidR="00FE6CE3" w:rsidRPr="00FE6CE3" w:rsidRDefault="00FE6CE3">
      <w:r>
        <w:rPr>
          <w:rFonts w:hint="eastAsia"/>
        </w:rPr>
        <w:tab/>
      </w:r>
      <w:r>
        <w:rPr>
          <w:rFonts w:hint="eastAsia"/>
        </w:rPr>
        <w:t>桌面——个性化——锁屏界面——屏幕超时设置——</w:t>
      </w:r>
      <w:r w:rsidR="002B6FD8">
        <w:rPr>
          <w:rFonts w:hint="eastAsia"/>
        </w:rPr>
        <w:t>将使用电池与不使用电池情况下</w:t>
      </w:r>
      <w:r w:rsidR="002B6FD8">
        <w:rPr>
          <w:rFonts w:hint="eastAsia"/>
        </w:rPr>
        <w:tab/>
      </w:r>
      <w:r w:rsidR="002B6FD8">
        <w:rPr>
          <w:rFonts w:hint="eastAsia"/>
        </w:rPr>
        <w:t>的屏幕均设置为从不关闭。</w:t>
      </w:r>
    </w:p>
    <w:p w:rsidR="002B6FD8" w:rsidRDefault="00F24846" w:rsidP="00544742">
      <w:pPr>
        <w:jc w:val="center"/>
      </w:pPr>
      <w:r>
        <w:rPr>
          <w:noProof/>
        </w:rPr>
        <w:lastRenderedPageBreak/>
        <w:drawing>
          <wp:inline distT="0" distB="0" distL="0" distR="0">
            <wp:extent cx="5267960" cy="6429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960" cy="6429375"/>
                    </a:xfrm>
                    <a:prstGeom prst="rect">
                      <a:avLst/>
                    </a:prstGeom>
                    <a:noFill/>
                    <a:ln>
                      <a:noFill/>
                    </a:ln>
                  </pic:spPr>
                </pic:pic>
              </a:graphicData>
            </a:graphic>
          </wp:inline>
        </w:drawing>
      </w:r>
    </w:p>
    <w:p w:rsidR="00624635" w:rsidRDefault="00CF2E3D">
      <w:r>
        <w:rPr>
          <w:rFonts w:hint="eastAsia"/>
        </w:rPr>
        <w:t>九</w:t>
      </w:r>
      <w:r w:rsidR="00624635">
        <w:rPr>
          <w:rFonts w:hint="eastAsia"/>
        </w:rPr>
        <w:t>、控制面板硬件和声音电源选项唤醒时需要密码更改当前不可用的设置唤醒时密码保护设置为不需要密码</w:t>
      </w:r>
    </w:p>
    <w:p w:rsidR="00EF567D" w:rsidRDefault="001F6E3B" w:rsidP="00544742">
      <w:pPr>
        <w:jc w:val="center"/>
      </w:pPr>
      <w:r>
        <w:rPr>
          <w:noProof/>
        </w:rPr>
        <w:lastRenderedPageBreak/>
        <w:drawing>
          <wp:inline distT="0" distB="0" distL="0" distR="0">
            <wp:extent cx="5274310" cy="5820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820055"/>
                    </a:xfrm>
                    <a:prstGeom prst="rect">
                      <a:avLst/>
                    </a:prstGeom>
                  </pic:spPr>
                </pic:pic>
              </a:graphicData>
            </a:graphic>
          </wp:inline>
        </w:drawing>
      </w:r>
    </w:p>
    <w:p w:rsidR="005C7EFD" w:rsidRDefault="005C7EFD" w:rsidP="00F01B78">
      <w:pPr>
        <w:rPr>
          <w:rFonts w:hint="eastAsia"/>
        </w:rPr>
      </w:pPr>
      <w:r>
        <w:rPr>
          <w:rFonts w:hint="eastAsia"/>
        </w:rPr>
        <w:t>十</w:t>
      </w:r>
      <w:r>
        <w:rPr>
          <w:rFonts w:hint="eastAsia"/>
        </w:rPr>
        <w:t>.</w:t>
      </w:r>
      <w:r>
        <w:rPr>
          <w:rFonts w:hint="eastAsia"/>
        </w:rPr>
        <w:t>打开设置</w:t>
      </w:r>
      <w:r>
        <w:rPr>
          <w:rFonts w:hint="eastAsia"/>
        </w:rPr>
        <w:t xml:space="preserve"> </w:t>
      </w:r>
      <w:r>
        <w:rPr>
          <w:rFonts w:hint="eastAsia"/>
        </w:rPr>
        <w:t>设备</w:t>
      </w:r>
      <w:r>
        <w:rPr>
          <w:rFonts w:hint="eastAsia"/>
        </w:rPr>
        <w:t xml:space="preserve"> USB </w:t>
      </w:r>
      <w:r>
        <w:rPr>
          <w:rFonts w:hint="eastAsia"/>
        </w:rPr>
        <w:t>如果在连接到</w:t>
      </w:r>
      <w:r>
        <w:rPr>
          <w:rFonts w:hint="eastAsia"/>
        </w:rPr>
        <w:t>USB</w:t>
      </w:r>
      <w:r>
        <w:rPr>
          <w:rFonts w:hint="eastAsia"/>
        </w:rPr>
        <w:t>设备时出现问题，请通知我</w:t>
      </w:r>
      <w:r>
        <w:rPr>
          <w:rFonts w:hint="eastAsia"/>
        </w:rPr>
        <w:t xml:space="preserve"> </w:t>
      </w:r>
      <w:r>
        <w:rPr>
          <w:rFonts w:hint="eastAsia"/>
        </w:rPr>
        <w:t>设置为关闭状态</w:t>
      </w:r>
    </w:p>
    <w:p w:rsidR="005C7EFD" w:rsidRDefault="005C7EFD" w:rsidP="00F01B78">
      <w:pPr>
        <w:rPr>
          <w:rFonts w:hint="eastAsia"/>
        </w:rPr>
      </w:pPr>
    </w:p>
    <w:p w:rsidR="005C7EFD" w:rsidRDefault="00505EA8" w:rsidP="00F01B78">
      <w:pPr>
        <w:rPr>
          <w:rFonts w:hint="eastAsia"/>
        </w:rPr>
      </w:pPr>
      <w:r>
        <w:rPr>
          <w:rFonts w:hint="eastAsia"/>
          <w:noProof/>
        </w:rPr>
        <w:lastRenderedPageBreak/>
        <w:drawing>
          <wp:inline distT="0" distB="0" distL="0" distR="0">
            <wp:extent cx="5274310" cy="4084320"/>
            <wp:effectExtent l="19050" t="0" r="2540" b="0"/>
            <wp:docPr id="5" name="图片 4" descr="2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捕获.PNG"/>
                    <pic:cNvPicPr/>
                  </pic:nvPicPr>
                  <pic:blipFill>
                    <a:blip r:embed="rId23"/>
                    <a:stretch>
                      <a:fillRect/>
                    </a:stretch>
                  </pic:blipFill>
                  <pic:spPr>
                    <a:xfrm>
                      <a:off x="0" y="0"/>
                      <a:ext cx="5274310" cy="4084320"/>
                    </a:xfrm>
                    <a:prstGeom prst="rect">
                      <a:avLst/>
                    </a:prstGeom>
                  </pic:spPr>
                </pic:pic>
              </a:graphicData>
            </a:graphic>
          </wp:inline>
        </w:drawing>
      </w:r>
    </w:p>
    <w:p w:rsidR="00417643" w:rsidRDefault="00417643" w:rsidP="00F01B78">
      <w:pPr>
        <w:rPr>
          <w:rFonts w:hint="eastAsia"/>
        </w:rPr>
      </w:pPr>
    </w:p>
    <w:p w:rsidR="00417643" w:rsidRDefault="00417643" w:rsidP="00F01B78">
      <w:pPr>
        <w:rPr>
          <w:rFonts w:hint="eastAsia"/>
        </w:rPr>
      </w:pPr>
      <w:r>
        <w:rPr>
          <w:rFonts w:hint="eastAsia"/>
        </w:rPr>
        <w:t>十一：控制面板</w:t>
      </w:r>
      <w:r w:rsidR="00084C33">
        <w:rPr>
          <w:rFonts w:hint="eastAsia"/>
        </w:rPr>
        <w:t>—</w:t>
      </w:r>
      <w:r>
        <w:rPr>
          <w:rFonts w:hint="eastAsia"/>
        </w:rPr>
        <w:t>系统与安全</w:t>
      </w:r>
      <w:r w:rsidR="00084C33">
        <w:rPr>
          <w:rFonts w:hint="eastAsia"/>
        </w:rPr>
        <w:t>—</w:t>
      </w:r>
      <w:r>
        <w:rPr>
          <w:rFonts w:hint="eastAsia"/>
        </w:rPr>
        <w:t>安全性维护更改</w:t>
      </w:r>
      <w:r w:rsidR="00084C33">
        <w:rPr>
          <w:rFonts w:hint="eastAsia"/>
        </w:rPr>
        <w:t>—</w:t>
      </w:r>
      <w:r>
        <w:rPr>
          <w:rFonts w:hint="eastAsia"/>
        </w:rPr>
        <w:t>安全性与维护设置</w:t>
      </w:r>
      <w:r w:rsidR="00D6622D">
        <w:rPr>
          <w:rFonts w:hint="eastAsia"/>
        </w:rPr>
        <w:t xml:space="preserve"> </w:t>
      </w:r>
      <w:r w:rsidR="00D6622D">
        <w:rPr>
          <w:rFonts w:hint="eastAsia"/>
        </w:rPr>
        <w:t>关闭所有消息通知</w:t>
      </w:r>
      <w:r>
        <w:rPr>
          <w:rFonts w:hint="eastAsia"/>
        </w:rPr>
        <w:t xml:space="preserve"> </w:t>
      </w:r>
    </w:p>
    <w:p w:rsidR="00417643" w:rsidRDefault="00F90A07" w:rsidP="00F01B78">
      <w:pPr>
        <w:rPr>
          <w:rFonts w:hint="eastAsia"/>
        </w:rPr>
      </w:pPr>
      <w:r>
        <w:rPr>
          <w:rFonts w:hint="eastAsia"/>
        </w:rPr>
        <w:t>设置</w:t>
      </w:r>
      <w:r w:rsidR="00417643">
        <w:rPr>
          <w:rFonts w:hint="eastAsia"/>
        </w:rPr>
        <w:t>如下</w:t>
      </w:r>
      <w:r w:rsidR="00600274">
        <w:rPr>
          <w:rFonts w:hint="eastAsia"/>
        </w:rPr>
        <w:t>：</w:t>
      </w:r>
    </w:p>
    <w:p w:rsidR="00600274" w:rsidRDefault="00EC4667" w:rsidP="00EC4667">
      <w:pPr>
        <w:rPr>
          <w:rFonts w:hint="eastAsia"/>
        </w:rPr>
      </w:pPr>
      <w:r>
        <w:rPr>
          <w:rFonts w:hint="eastAsia"/>
          <w:noProof/>
        </w:rPr>
        <w:drawing>
          <wp:inline distT="0" distB="0" distL="0" distR="0">
            <wp:extent cx="5274310" cy="398661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74310" cy="3986613"/>
                    </a:xfrm>
                    <a:prstGeom prst="rect">
                      <a:avLst/>
                    </a:prstGeom>
                    <a:noFill/>
                    <a:ln w="9525">
                      <a:noFill/>
                      <a:miter lim="800000"/>
                      <a:headEnd/>
                      <a:tailEnd/>
                    </a:ln>
                  </pic:spPr>
                </pic:pic>
              </a:graphicData>
            </a:graphic>
          </wp:inline>
        </w:drawing>
      </w:r>
    </w:p>
    <w:p w:rsidR="00796FE5" w:rsidRDefault="00796FE5" w:rsidP="00F01B78">
      <w:r>
        <w:rPr>
          <w:rFonts w:hint="eastAsia"/>
        </w:rPr>
        <w:lastRenderedPageBreak/>
        <w:t>问题：</w:t>
      </w:r>
    </w:p>
    <w:p w:rsidR="00810C03" w:rsidRPr="00D86FB6" w:rsidRDefault="00FE6CE3">
      <w:r>
        <w:rPr>
          <w:rFonts w:hint="eastAsia"/>
        </w:rPr>
        <w:t>1.</w:t>
      </w:r>
      <w:r w:rsidR="00796FE5">
        <w:rPr>
          <w:rFonts w:hint="eastAsia"/>
        </w:rPr>
        <w:t>低电量时，还是会提示一个</w:t>
      </w:r>
      <w:r w:rsidR="00796FE5">
        <w:rPr>
          <w:rFonts w:hint="eastAsia"/>
        </w:rPr>
        <w:t>win10</w:t>
      </w:r>
      <w:r w:rsidR="00796FE5">
        <w:rPr>
          <w:rFonts w:hint="eastAsia"/>
        </w:rPr>
        <w:t>风格的低电量警告。</w:t>
      </w:r>
      <w:r w:rsidR="006A5F9D">
        <w:rPr>
          <w:rFonts w:hint="eastAsia"/>
        </w:rPr>
        <w:t>\</w:t>
      </w:r>
    </w:p>
    <w:p w:rsidR="00947508" w:rsidRDefault="00FE6CE3" w:rsidP="00947508">
      <w:r>
        <w:rPr>
          <w:rFonts w:hint="eastAsia"/>
        </w:rPr>
        <w:t>3.</w:t>
      </w:r>
      <w:r w:rsidR="00947508">
        <w:rPr>
          <w:rFonts w:hint="eastAsia"/>
        </w:rPr>
        <w:t>当从</w:t>
      </w:r>
      <w:r w:rsidR="00947508">
        <w:rPr>
          <w:rFonts w:hint="eastAsia"/>
        </w:rPr>
        <w:t>Internet</w:t>
      </w:r>
      <w:r w:rsidR="00947508">
        <w:rPr>
          <w:rFonts w:hint="eastAsia"/>
        </w:rPr>
        <w:t>上下载一个未识别应用，运行前会出现一个提示窗口，这个窗口是否还要取消？</w:t>
      </w:r>
    </w:p>
    <w:p w:rsidR="00947508" w:rsidRDefault="00947508" w:rsidP="00947508">
      <w:r>
        <w:rPr>
          <w:rFonts w:hint="eastAsia"/>
        </w:rPr>
        <w:t>（解决方法：控制面板——系统和安全——安全性与维护——更改</w:t>
      </w:r>
      <w:r>
        <w:rPr>
          <w:rFonts w:hint="eastAsia"/>
        </w:rPr>
        <w:t>Windows SmartScreen</w:t>
      </w:r>
      <w:r>
        <w:rPr>
          <w:rFonts w:hint="eastAsia"/>
        </w:rPr>
        <w:t>筛选器设置（运行来自</w:t>
      </w:r>
      <w:r>
        <w:rPr>
          <w:rFonts w:hint="eastAsia"/>
        </w:rPr>
        <w:t>Internet</w:t>
      </w:r>
      <w:r>
        <w:rPr>
          <w:rFonts w:hint="eastAsia"/>
        </w:rPr>
        <w:t>的未识别应用之前需要获得管理员批准改为不执行任何操作））</w:t>
      </w:r>
    </w:p>
    <w:p w:rsidR="000F30D7" w:rsidRDefault="000F30D7" w:rsidP="00947508"/>
    <w:p w:rsidR="000F30D7" w:rsidRDefault="000F30D7" w:rsidP="00947508"/>
    <w:p w:rsidR="00FE6CE3" w:rsidRPr="00FE6CE3" w:rsidRDefault="00FE6CE3"/>
    <w:sectPr w:rsidR="00FE6CE3" w:rsidRPr="00FE6CE3" w:rsidSect="00EC77A6">
      <w:footerReference w:type="default" r:id="rId25"/>
      <w:pgSz w:w="11906" w:h="16838" w:code="9"/>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3637" w:rsidRDefault="00893637" w:rsidP="006A5F9D">
      <w:r>
        <w:separator/>
      </w:r>
    </w:p>
  </w:endnote>
  <w:endnote w:type="continuationSeparator" w:id="1">
    <w:p w:rsidR="00893637" w:rsidRDefault="00893637" w:rsidP="006A5F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83317"/>
      <w:docPartObj>
        <w:docPartGallery w:val="Page Numbers (Bottom of Page)"/>
        <w:docPartUnique/>
      </w:docPartObj>
    </w:sdtPr>
    <w:sdtContent>
      <w:p w:rsidR="00EC77A6" w:rsidRDefault="00094BEA">
        <w:pPr>
          <w:pStyle w:val="a4"/>
        </w:pPr>
        <w:fldSimple w:instr=" PAGE   \* MERGEFORMAT ">
          <w:r w:rsidR="00F90A07" w:rsidRPr="00F90A07">
            <w:rPr>
              <w:noProof/>
              <w:lang w:val="zh-CN"/>
            </w:rPr>
            <w:t>13</w:t>
          </w:r>
        </w:fldSimple>
      </w:p>
    </w:sdtContent>
  </w:sdt>
  <w:p w:rsidR="00EC77A6" w:rsidRDefault="00EC77A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3637" w:rsidRDefault="00893637" w:rsidP="006A5F9D">
      <w:r>
        <w:separator/>
      </w:r>
    </w:p>
  </w:footnote>
  <w:footnote w:type="continuationSeparator" w:id="1">
    <w:p w:rsidR="00893637" w:rsidRDefault="00893637" w:rsidP="006A5F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35CF"/>
    <w:multiLevelType w:val="hybridMultilevel"/>
    <w:tmpl w:val="936630FE"/>
    <w:lvl w:ilvl="0" w:tplc="0B1EDB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12781"/>
    <w:multiLevelType w:val="multilevel"/>
    <w:tmpl w:val="79D0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5131"/>
    <w:rsid w:val="000003D7"/>
    <w:rsid w:val="00025104"/>
    <w:rsid w:val="00046555"/>
    <w:rsid w:val="00084C33"/>
    <w:rsid w:val="00085BBE"/>
    <w:rsid w:val="00094BEA"/>
    <w:rsid w:val="000A759B"/>
    <w:rsid w:val="000B40E5"/>
    <w:rsid w:val="000B5307"/>
    <w:rsid w:val="000B75ED"/>
    <w:rsid w:val="000C13DD"/>
    <w:rsid w:val="000C6BB8"/>
    <w:rsid w:val="000D2138"/>
    <w:rsid w:val="000E5CB1"/>
    <w:rsid w:val="000F04E5"/>
    <w:rsid w:val="000F30D7"/>
    <w:rsid w:val="00115131"/>
    <w:rsid w:val="00145FA3"/>
    <w:rsid w:val="00147197"/>
    <w:rsid w:val="001859AC"/>
    <w:rsid w:val="001C47D1"/>
    <w:rsid w:val="001D1F5F"/>
    <w:rsid w:val="001F6E3B"/>
    <w:rsid w:val="002040EA"/>
    <w:rsid w:val="002061A1"/>
    <w:rsid w:val="0023010D"/>
    <w:rsid w:val="00234321"/>
    <w:rsid w:val="00242775"/>
    <w:rsid w:val="002570AC"/>
    <w:rsid w:val="00264E08"/>
    <w:rsid w:val="00277F2C"/>
    <w:rsid w:val="002A6899"/>
    <w:rsid w:val="002B6FD8"/>
    <w:rsid w:val="002C6464"/>
    <w:rsid w:val="002D5720"/>
    <w:rsid w:val="002E4874"/>
    <w:rsid w:val="00301773"/>
    <w:rsid w:val="0030376D"/>
    <w:rsid w:val="00305AE6"/>
    <w:rsid w:val="003149AB"/>
    <w:rsid w:val="0033327C"/>
    <w:rsid w:val="00392C4C"/>
    <w:rsid w:val="0039772E"/>
    <w:rsid w:val="003B1072"/>
    <w:rsid w:val="00417643"/>
    <w:rsid w:val="00421984"/>
    <w:rsid w:val="004468C8"/>
    <w:rsid w:val="004577ED"/>
    <w:rsid w:val="00480DC3"/>
    <w:rsid w:val="00494494"/>
    <w:rsid w:val="0049525F"/>
    <w:rsid w:val="004A78B7"/>
    <w:rsid w:val="00500CB4"/>
    <w:rsid w:val="00505EA8"/>
    <w:rsid w:val="005302EE"/>
    <w:rsid w:val="0053242B"/>
    <w:rsid w:val="00542A09"/>
    <w:rsid w:val="00544742"/>
    <w:rsid w:val="005542E3"/>
    <w:rsid w:val="00556BAA"/>
    <w:rsid w:val="00564937"/>
    <w:rsid w:val="00570029"/>
    <w:rsid w:val="00573B05"/>
    <w:rsid w:val="00581611"/>
    <w:rsid w:val="00583650"/>
    <w:rsid w:val="00585840"/>
    <w:rsid w:val="005A4E0E"/>
    <w:rsid w:val="005C4751"/>
    <w:rsid w:val="005C7EFD"/>
    <w:rsid w:val="005D34F3"/>
    <w:rsid w:val="005E61BF"/>
    <w:rsid w:val="005E73B0"/>
    <w:rsid w:val="005F0C5A"/>
    <w:rsid w:val="005F3F46"/>
    <w:rsid w:val="005F55A2"/>
    <w:rsid w:val="00600274"/>
    <w:rsid w:val="006003FE"/>
    <w:rsid w:val="00613F22"/>
    <w:rsid w:val="0062334A"/>
    <w:rsid w:val="00624635"/>
    <w:rsid w:val="006672FB"/>
    <w:rsid w:val="00677062"/>
    <w:rsid w:val="006A5F9D"/>
    <w:rsid w:val="006E5950"/>
    <w:rsid w:val="00711E57"/>
    <w:rsid w:val="007138CA"/>
    <w:rsid w:val="007216CD"/>
    <w:rsid w:val="00740215"/>
    <w:rsid w:val="00755AB2"/>
    <w:rsid w:val="00785946"/>
    <w:rsid w:val="00794B55"/>
    <w:rsid w:val="00796FE5"/>
    <w:rsid w:val="007B1756"/>
    <w:rsid w:val="007B7172"/>
    <w:rsid w:val="007C39BA"/>
    <w:rsid w:val="007D214C"/>
    <w:rsid w:val="007D325A"/>
    <w:rsid w:val="007D3351"/>
    <w:rsid w:val="007D5F56"/>
    <w:rsid w:val="007F51BC"/>
    <w:rsid w:val="0080794D"/>
    <w:rsid w:val="00810C03"/>
    <w:rsid w:val="00822F45"/>
    <w:rsid w:val="00893637"/>
    <w:rsid w:val="008A32B8"/>
    <w:rsid w:val="008D75AA"/>
    <w:rsid w:val="008D79E0"/>
    <w:rsid w:val="008E23A2"/>
    <w:rsid w:val="008F38BF"/>
    <w:rsid w:val="008F4B51"/>
    <w:rsid w:val="009016FA"/>
    <w:rsid w:val="00914968"/>
    <w:rsid w:val="009165B7"/>
    <w:rsid w:val="009220C7"/>
    <w:rsid w:val="00925F6E"/>
    <w:rsid w:val="00940724"/>
    <w:rsid w:val="00947508"/>
    <w:rsid w:val="0095680E"/>
    <w:rsid w:val="00971EC2"/>
    <w:rsid w:val="00984C9E"/>
    <w:rsid w:val="00990AEC"/>
    <w:rsid w:val="009C0D60"/>
    <w:rsid w:val="009C22F7"/>
    <w:rsid w:val="009D73EC"/>
    <w:rsid w:val="009E793F"/>
    <w:rsid w:val="009F0DC4"/>
    <w:rsid w:val="00A03B18"/>
    <w:rsid w:val="00A208D3"/>
    <w:rsid w:val="00A26DC1"/>
    <w:rsid w:val="00A2796E"/>
    <w:rsid w:val="00A5469B"/>
    <w:rsid w:val="00AA14A1"/>
    <w:rsid w:val="00AA54CF"/>
    <w:rsid w:val="00AE4E3D"/>
    <w:rsid w:val="00B06B2A"/>
    <w:rsid w:val="00B42F8A"/>
    <w:rsid w:val="00B545E2"/>
    <w:rsid w:val="00B713AB"/>
    <w:rsid w:val="00BA2C38"/>
    <w:rsid w:val="00BC5AC2"/>
    <w:rsid w:val="00BD4452"/>
    <w:rsid w:val="00BD4D60"/>
    <w:rsid w:val="00C165A7"/>
    <w:rsid w:val="00C26B0C"/>
    <w:rsid w:val="00C31AE9"/>
    <w:rsid w:val="00C34768"/>
    <w:rsid w:val="00C3785B"/>
    <w:rsid w:val="00C40002"/>
    <w:rsid w:val="00C406EC"/>
    <w:rsid w:val="00C56D1D"/>
    <w:rsid w:val="00C60EB1"/>
    <w:rsid w:val="00C64166"/>
    <w:rsid w:val="00C83AFB"/>
    <w:rsid w:val="00C9035D"/>
    <w:rsid w:val="00C90763"/>
    <w:rsid w:val="00C94BF5"/>
    <w:rsid w:val="00CC5479"/>
    <w:rsid w:val="00CF2E3D"/>
    <w:rsid w:val="00D16945"/>
    <w:rsid w:val="00D2652C"/>
    <w:rsid w:val="00D300C0"/>
    <w:rsid w:val="00D3049D"/>
    <w:rsid w:val="00D56595"/>
    <w:rsid w:val="00D62ED9"/>
    <w:rsid w:val="00D6467D"/>
    <w:rsid w:val="00D6622D"/>
    <w:rsid w:val="00D73BCB"/>
    <w:rsid w:val="00D74FA7"/>
    <w:rsid w:val="00D81FD3"/>
    <w:rsid w:val="00D85701"/>
    <w:rsid w:val="00D86FB6"/>
    <w:rsid w:val="00DB544A"/>
    <w:rsid w:val="00DE4F67"/>
    <w:rsid w:val="00DE635B"/>
    <w:rsid w:val="00E014DF"/>
    <w:rsid w:val="00E02CF4"/>
    <w:rsid w:val="00E11CA5"/>
    <w:rsid w:val="00E17501"/>
    <w:rsid w:val="00E342C4"/>
    <w:rsid w:val="00E3436E"/>
    <w:rsid w:val="00E43736"/>
    <w:rsid w:val="00E46F8E"/>
    <w:rsid w:val="00E7766A"/>
    <w:rsid w:val="00E85B8F"/>
    <w:rsid w:val="00EA5FD0"/>
    <w:rsid w:val="00EC385C"/>
    <w:rsid w:val="00EC4667"/>
    <w:rsid w:val="00EC77A6"/>
    <w:rsid w:val="00ED2D2D"/>
    <w:rsid w:val="00ED5B27"/>
    <w:rsid w:val="00EF1063"/>
    <w:rsid w:val="00EF567D"/>
    <w:rsid w:val="00F01B78"/>
    <w:rsid w:val="00F02986"/>
    <w:rsid w:val="00F108DA"/>
    <w:rsid w:val="00F207BC"/>
    <w:rsid w:val="00F24846"/>
    <w:rsid w:val="00F31464"/>
    <w:rsid w:val="00F36313"/>
    <w:rsid w:val="00F62289"/>
    <w:rsid w:val="00F84B19"/>
    <w:rsid w:val="00F90A07"/>
    <w:rsid w:val="00FA4FF3"/>
    <w:rsid w:val="00FE51F8"/>
    <w:rsid w:val="00FE6CE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42B"/>
    <w:pPr>
      <w:widowControl w:val="0"/>
      <w:jc w:val="both"/>
    </w:pPr>
  </w:style>
  <w:style w:type="paragraph" w:styleId="1">
    <w:name w:val="heading 1"/>
    <w:basedOn w:val="a"/>
    <w:next w:val="a"/>
    <w:link w:val="1Char"/>
    <w:uiPriority w:val="9"/>
    <w:qFormat/>
    <w:rsid w:val="00D86F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6F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D86FB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F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F9D"/>
    <w:rPr>
      <w:sz w:val="18"/>
      <w:szCs w:val="18"/>
    </w:rPr>
  </w:style>
  <w:style w:type="paragraph" w:styleId="a4">
    <w:name w:val="footer"/>
    <w:basedOn w:val="a"/>
    <w:link w:val="Char0"/>
    <w:uiPriority w:val="99"/>
    <w:unhideWhenUsed/>
    <w:rsid w:val="006A5F9D"/>
    <w:pPr>
      <w:tabs>
        <w:tab w:val="center" w:pos="4153"/>
        <w:tab w:val="right" w:pos="8306"/>
      </w:tabs>
      <w:snapToGrid w:val="0"/>
      <w:jc w:val="left"/>
    </w:pPr>
    <w:rPr>
      <w:sz w:val="18"/>
      <w:szCs w:val="18"/>
    </w:rPr>
  </w:style>
  <w:style w:type="character" w:customStyle="1" w:styleId="Char0">
    <w:name w:val="页脚 Char"/>
    <w:basedOn w:val="a0"/>
    <w:link w:val="a4"/>
    <w:uiPriority w:val="99"/>
    <w:rsid w:val="006A5F9D"/>
    <w:rPr>
      <w:sz w:val="18"/>
      <w:szCs w:val="18"/>
    </w:rPr>
  </w:style>
  <w:style w:type="character" w:customStyle="1" w:styleId="2Char">
    <w:name w:val="标题 2 Char"/>
    <w:basedOn w:val="a0"/>
    <w:link w:val="2"/>
    <w:uiPriority w:val="9"/>
    <w:rsid w:val="002B6FD8"/>
    <w:rPr>
      <w:rFonts w:asciiTheme="majorHAnsi" w:eastAsiaTheme="majorEastAsia" w:hAnsiTheme="majorHAnsi" w:cstheme="majorBidi"/>
      <w:b/>
      <w:bCs/>
      <w:sz w:val="32"/>
      <w:szCs w:val="32"/>
    </w:rPr>
  </w:style>
  <w:style w:type="paragraph" w:styleId="a5">
    <w:name w:val="List Paragraph"/>
    <w:basedOn w:val="a"/>
    <w:uiPriority w:val="34"/>
    <w:qFormat/>
    <w:rsid w:val="00F01B78"/>
    <w:pPr>
      <w:ind w:firstLineChars="200" w:firstLine="420"/>
    </w:pPr>
  </w:style>
  <w:style w:type="paragraph" w:styleId="a6">
    <w:name w:val="Title"/>
    <w:basedOn w:val="a"/>
    <w:next w:val="a"/>
    <w:link w:val="Char1"/>
    <w:uiPriority w:val="10"/>
    <w:qFormat/>
    <w:rsid w:val="00F01B7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F01B78"/>
    <w:rPr>
      <w:rFonts w:asciiTheme="majorHAnsi" w:eastAsia="宋体" w:hAnsiTheme="majorHAnsi" w:cstheme="majorBidi"/>
      <w:b/>
      <w:bCs/>
      <w:sz w:val="32"/>
      <w:szCs w:val="32"/>
    </w:rPr>
  </w:style>
  <w:style w:type="paragraph" w:styleId="a7">
    <w:name w:val="Balloon Text"/>
    <w:basedOn w:val="a"/>
    <w:link w:val="Char2"/>
    <w:uiPriority w:val="99"/>
    <w:semiHidden/>
    <w:unhideWhenUsed/>
    <w:rsid w:val="00794B55"/>
    <w:rPr>
      <w:sz w:val="18"/>
      <w:szCs w:val="18"/>
    </w:rPr>
  </w:style>
  <w:style w:type="character" w:customStyle="1" w:styleId="Char2">
    <w:name w:val="批注框文本 Char"/>
    <w:basedOn w:val="a0"/>
    <w:link w:val="a7"/>
    <w:uiPriority w:val="99"/>
    <w:semiHidden/>
    <w:rsid w:val="00794B55"/>
    <w:rPr>
      <w:sz w:val="18"/>
      <w:szCs w:val="18"/>
    </w:rPr>
  </w:style>
  <w:style w:type="character" w:customStyle="1" w:styleId="4Char">
    <w:name w:val="标题 4 Char"/>
    <w:basedOn w:val="a0"/>
    <w:link w:val="4"/>
    <w:uiPriority w:val="9"/>
    <w:rsid w:val="00D86FB6"/>
    <w:rPr>
      <w:rFonts w:ascii="宋体" w:eastAsia="宋体" w:hAnsi="宋体" w:cs="宋体"/>
      <w:b/>
      <w:bCs/>
      <w:kern w:val="0"/>
      <w:sz w:val="24"/>
      <w:szCs w:val="24"/>
    </w:rPr>
  </w:style>
  <w:style w:type="paragraph" w:customStyle="1" w:styleId="reader-word-layer">
    <w:name w:val="reader-word-layer"/>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title">
    <w:name w:val="banner-more-title"/>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info">
    <w:name w:val="banner-more-info"/>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fcff">
    <w:name w:val="fcff"/>
    <w:basedOn w:val="a0"/>
    <w:rsid w:val="00D86FB6"/>
  </w:style>
  <w:style w:type="paragraph" w:styleId="a8">
    <w:name w:val="Normal (Web)"/>
    <w:basedOn w:val="a"/>
    <w:uiPriority w:val="99"/>
    <w:semiHidden/>
    <w:unhideWhenUsed/>
    <w:rsid w:val="00D86FB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D86FB6"/>
    <w:rPr>
      <w:color w:val="0000FF"/>
      <w:u w:val="single"/>
    </w:rPr>
  </w:style>
  <w:style w:type="character" w:customStyle="1" w:styleId="morebtn">
    <w:name w:val="morebtn"/>
    <w:basedOn w:val="a0"/>
    <w:rsid w:val="00D86FB6"/>
  </w:style>
  <w:style w:type="character" w:customStyle="1" w:styleId="fc2e">
    <w:name w:val="fc2e"/>
    <w:basedOn w:val="a0"/>
    <w:rsid w:val="00D86FB6"/>
  </w:style>
  <w:style w:type="paragraph" w:styleId="z-">
    <w:name w:val="HTML Top of Form"/>
    <w:basedOn w:val="a"/>
    <w:next w:val="a"/>
    <w:link w:val="z-Char"/>
    <w:hidden/>
    <w:uiPriority w:val="99"/>
    <w:semiHidden/>
    <w:unhideWhenUsed/>
    <w:rsid w:val="00D86FB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86FB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86FB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86FB6"/>
    <w:rPr>
      <w:rFonts w:ascii="Arial" w:eastAsia="宋体" w:hAnsi="Arial" w:cs="Arial"/>
      <w:vanish/>
      <w:kern w:val="0"/>
      <w:sz w:val="16"/>
      <w:szCs w:val="16"/>
    </w:rPr>
  </w:style>
  <w:style w:type="character" w:customStyle="1" w:styleId="apple-converted-space">
    <w:name w:val="apple-converted-space"/>
    <w:basedOn w:val="a0"/>
    <w:rsid w:val="00D86FB6"/>
  </w:style>
  <w:style w:type="paragraph" w:customStyle="1" w:styleId="length-tip">
    <w:name w:val="length-tip"/>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cr">
    <w:name w:val="cr"/>
    <w:basedOn w:val="a0"/>
    <w:rsid w:val="00D86FB6"/>
  </w:style>
  <w:style w:type="character" w:customStyle="1" w:styleId="siptwr">
    <w:name w:val="s_ipt_wr"/>
    <w:basedOn w:val="a0"/>
    <w:rsid w:val="00D86FB6"/>
  </w:style>
  <w:style w:type="character" w:customStyle="1" w:styleId="hot-box">
    <w:name w:val="hot-box"/>
    <w:basedOn w:val="a0"/>
    <w:rsid w:val="00D86FB6"/>
  </w:style>
  <w:style w:type="character" w:customStyle="1" w:styleId="sbtnwr">
    <w:name w:val="s_btn_wr"/>
    <w:basedOn w:val="a0"/>
    <w:rsid w:val="00D86FB6"/>
  </w:style>
  <w:style w:type="character" w:customStyle="1" w:styleId="top-download-text">
    <w:name w:val="top-download-text"/>
    <w:basedOn w:val="a0"/>
    <w:rsid w:val="00D86FB6"/>
  </w:style>
  <w:style w:type="character" w:customStyle="1" w:styleId="title">
    <w:name w:val="title"/>
    <w:basedOn w:val="a0"/>
    <w:rsid w:val="00D86FB6"/>
  </w:style>
  <w:style w:type="character" w:customStyle="1" w:styleId="act">
    <w:name w:val="act"/>
    <w:basedOn w:val="a0"/>
    <w:rsid w:val="00D86FB6"/>
  </w:style>
  <w:style w:type="character" w:customStyle="1" w:styleId="evaluate-title">
    <w:name w:val="evaluate-title"/>
    <w:basedOn w:val="a0"/>
    <w:rsid w:val="00D86FB6"/>
  </w:style>
  <w:style w:type="character" w:customStyle="1" w:styleId="num">
    <w:name w:val="num"/>
    <w:basedOn w:val="a0"/>
    <w:rsid w:val="00D86FB6"/>
  </w:style>
  <w:style w:type="character" w:customStyle="1" w:styleId="toolbar-fsm-btn">
    <w:name w:val="toolbar-fsm-btn"/>
    <w:basedOn w:val="a0"/>
    <w:rsid w:val="00D86FB6"/>
  </w:style>
  <w:style w:type="character" w:styleId="aa">
    <w:name w:val="Strong"/>
    <w:basedOn w:val="a0"/>
    <w:uiPriority w:val="22"/>
    <w:qFormat/>
    <w:rsid w:val="00D86FB6"/>
    <w:rPr>
      <w:b/>
      <w:bCs/>
    </w:rPr>
  </w:style>
  <w:style w:type="character" w:customStyle="1" w:styleId="1Char">
    <w:name w:val="标题 1 Char"/>
    <w:basedOn w:val="a0"/>
    <w:link w:val="1"/>
    <w:uiPriority w:val="9"/>
    <w:rsid w:val="00D86FB6"/>
    <w:rPr>
      <w:b/>
      <w:bCs/>
      <w:kern w:val="44"/>
      <w:sz w:val="44"/>
      <w:szCs w:val="44"/>
    </w:rPr>
  </w:style>
  <w:style w:type="paragraph" w:styleId="TOC">
    <w:name w:val="TOC Heading"/>
    <w:basedOn w:val="1"/>
    <w:next w:val="a"/>
    <w:uiPriority w:val="39"/>
    <w:semiHidden/>
    <w:unhideWhenUsed/>
    <w:qFormat/>
    <w:rsid w:val="00C31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C31AE9"/>
    <w:pPr>
      <w:widowControl/>
      <w:spacing w:after="100" w:line="276" w:lineRule="auto"/>
      <w:ind w:left="220"/>
      <w:jc w:val="left"/>
    </w:pPr>
    <w:rPr>
      <w:rFonts w:asciiTheme="minorHAnsi" w:hAnsiTheme="minorHAnsi"/>
      <w:kern w:val="0"/>
      <w:sz w:val="22"/>
    </w:rPr>
  </w:style>
  <w:style w:type="paragraph" w:styleId="10">
    <w:name w:val="toc 1"/>
    <w:basedOn w:val="a"/>
    <w:next w:val="a"/>
    <w:autoRedefine/>
    <w:uiPriority w:val="39"/>
    <w:semiHidden/>
    <w:unhideWhenUsed/>
    <w:qFormat/>
    <w:rsid w:val="00C31AE9"/>
    <w:pPr>
      <w:widowControl/>
      <w:spacing w:after="100" w:line="276" w:lineRule="auto"/>
      <w:jc w:val="left"/>
    </w:pPr>
    <w:rPr>
      <w:rFonts w:asciiTheme="minorHAnsi" w:hAnsiTheme="minorHAnsi"/>
      <w:kern w:val="0"/>
      <w:sz w:val="22"/>
    </w:rPr>
  </w:style>
  <w:style w:type="paragraph" w:styleId="3">
    <w:name w:val="toc 3"/>
    <w:basedOn w:val="a"/>
    <w:next w:val="a"/>
    <w:autoRedefine/>
    <w:uiPriority w:val="39"/>
    <w:semiHidden/>
    <w:unhideWhenUsed/>
    <w:qFormat/>
    <w:rsid w:val="00C31AE9"/>
    <w:pPr>
      <w:widowControl/>
      <w:spacing w:after="100" w:line="276" w:lineRule="auto"/>
      <w:ind w:left="440"/>
      <w:jc w:val="left"/>
    </w:pPr>
    <w:rPr>
      <w:rFonts w:asciiTheme="minorHAnsi" w:hAnsiTheme="minorHAnsi"/>
      <w:kern w:val="0"/>
      <w:sz w:val="22"/>
    </w:rPr>
  </w:style>
</w:styles>
</file>

<file path=word/webSettings.xml><?xml version="1.0" encoding="utf-8"?>
<w:webSettings xmlns:r="http://schemas.openxmlformats.org/officeDocument/2006/relationships" xmlns:w="http://schemas.openxmlformats.org/wordprocessingml/2006/main">
  <w:divs>
    <w:div w:id="1614435583">
      <w:bodyDiv w:val="1"/>
      <w:marLeft w:val="0"/>
      <w:marRight w:val="0"/>
      <w:marTop w:val="0"/>
      <w:marBottom w:val="0"/>
      <w:divBdr>
        <w:top w:val="none" w:sz="0" w:space="0" w:color="auto"/>
        <w:left w:val="none" w:sz="0" w:space="0" w:color="auto"/>
        <w:bottom w:val="none" w:sz="0" w:space="0" w:color="auto"/>
        <w:right w:val="none" w:sz="0" w:space="0" w:color="auto"/>
      </w:divBdr>
      <w:divsChild>
        <w:div w:id="290014724">
          <w:marLeft w:val="0"/>
          <w:marRight w:val="0"/>
          <w:marTop w:val="0"/>
          <w:marBottom w:val="0"/>
          <w:divBdr>
            <w:top w:val="none" w:sz="0" w:space="0" w:color="auto"/>
            <w:left w:val="none" w:sz="0" w:space="0" w:color="auto"/>
            <w:bottom w:val="none" w:sz="0" w:space="0" w:color="auto"/>
            <w:right w:val="none" w:sz="0" w:space="0" w:color="auto"/>
          </w:divBdr>
          <w:divsChild>
            <w:div w:id="2102794636">
              <w:marLeft w:val="0"/>
              <w:marRight w:val="0"/>
              <w:marTop w:val="0"/>
              <w:marBottom w:val="0"/>
              <w:divBdr>
                <w:top w:val="none" w:sz="0" w:space="0" w:color="auto"/>
                <w:left w:val="none" w:sz="0" w:space="0" w:color="auto"/>
                <w:bottom w:val="none" w:sz="0" w:space="0" w:color="auto"/>
                <w:right w:val="none" w:sz="0" w:space="0" w:color="auto"/>
              </w:divBdr>
              <w:divsChild>
                <w:div w:id="1230068902">
                  <w:marLeft w:val="0"/>
                  <w:marRight w:val="0"/>
                  <w:marTop w:val="0"/>
                  <w:marBottom w:val="0"/>
                  <w:divBdr>
                    <w:top w:val="none" w:sz="0" w:space="0" w:color="auto"/>
                    <w:left w:val="none" w:sz="0" w:space="0" w:color="auto"/>
                    <w:bottom w:val="none" w:sz="0" w:space="0" w:color="auto"/>
                    <w:right w:val="none" w:sz="0" w:space="0" w:color="auto"/>
                  </w:divBdr>
                  <w:divsChild>
                    <w:div w:id="2054386571">
                      <w:marLeft w:val="0"/>
                      <w:marRight w:val="0"/>
                      <w:marTop w:val="125"/>
                      <w:marBottom w:val="0"/>
                      <w:divBdr>
                        <w:top w:val="none" w:sz="0" w:space="0" w:color="auto"/>
                        <w:left w:val="none" w:sz="0" w:space="0" w:color="auto"/>
                        <w:bottom w:val="none" w:sz="0" w:space="0" w:color="auto"/>
                        <w:right w:val="none" w:sz="0" w:space="0" w:color="auto"/>
                      </w:divBdr>
                      <w:divsChild>
                        <w:div w:id="1191064406">
                          <w:marLeft w:val="0"/>
                          <w:marRight w:val="0"/>
                          <w:marTop w:val="0"/>
                          <w:marBottom w:val="0"/>
                          <w:divBdr>
                            <w:top w:val="none" w:sz="0" w:space="0" w:color="auto"/>
                            <w:left w:val="none" w:sz="0" w:space="0" w:color="auto"/>
                            <w:bottom w:val="none" w:sz="0" w:space="0" w:color="auto"/>
                            <w:right w:val="none" w:sz="0" w:space="0" w:color="auto"/>
                          </w:divBdr>
                          <w:divsChild>
                            <w:div w:id="1658727359">
                              <w:marLeft w:val="0"/>
                              <w:marRight w:val="0"/>
                              <w:marTop w:val="0"/>
                              <w:marBottom w:val="0"/>
                              <w:divBdr>
                                <w:top w:val="none" w:sz="0" w:space="0" w:color="auto"/>
                                <w:left w:val="none" w:sz="0" w:space="0" w:color="auto"/>
                                <w:bottom w:val="none" w:sz="0" w:space="0" w:color="auto"/>
                                <w:right w:val="none" w:sz="0" w:space="0" w:color="auto"/>
                              </w:divBdr>
                              <w:divsChild>
                                <w:div w:id="878587046">
                                  <w:marLeft w:val="0"/>
                                  <w:marRight w:val="0"/>
                                  <w:marTop w:val="0"/>
                                  <w:marBottom w:val="0"/>
                                  <w:divBdr>
                                    <w:top w:val="none" w:sz="0" w:space="0" w:color="auto"/>
                                    <w:left w:val="none" w:sz="0" w:space="0" w:color="auto"/>
                                    <w:bottom w:val="none" w:sz="0" w:space="0" w:color="auto"/>
                                    <w:right w:val="none" w:sz="0" w:space="0" w:color="auto"/>
                                  </w:divBdr>
                                  <w:divsChild>
                                    <w:div w:id="667681804">
                                      <w:marLeft w:val="0"/>
                                      <w:marRight w:val="0"/>
                                      <w:marTop w:val="0"/>
                                      <w:marBottom w:val="0"/>
                                      <w:divBdr>
                                        <w:top w:val="none" w:sz="0" w:space="0" w:color="auto"/>
                                        <w:left w:val="none" w:sz="0" w:space="0" w:color="auto"/>
                                        <w:bottom w:val="none" w:sz="0" w:space="0" w:color="auto"/>
                                        <w:right w:val="none" w:sz="0" w:space="0" w:color="auto"/>
                                      </w:divBdr>
                                      <w:divsChild>
                                        <w:div w:id="1906992526">
                                          <w:marLeft w:val="0"/>
                                          <w:marRight w:val="0"/>
                                          <w:marTop w:val="0"/>
                                          <w:marBottom w:val="0"/>
                                          <w:divBdr>
                                            <w:top w:val="none" w:sz="0" w:space="0" w:color="auto"/>
                                            <w:left w:val="none" w:sz="0" w:space="0" w:color="auto"/>
                                            <w:bottom w:val="none" w:sz="0" w:space="0" w:color="auto"/>
                                            <w:right w:val="none" w:sz="0" w:space="0" w:color="auto"/>
                                          </w:divBdr>
                                          <w:divsChild>
                                            <w:div w:id="1905607553">
                                              <w:marLeft w:val="0"/>
                                              <w:marRight w:val="0"/>
                                              <w:marTop w:val="0"/>
                                              <w:marBottom w:val="0"/>
                                              <w:divBdr>
                                                <w:top w:val="none" w:sz="0" w:space="0" w:color="auto"/>
                                                <w:left w:val="none" w:sz="0" w:space="0" w:color="auto"/>
                                                <w:bottom w:val="none" w:sz="0" w:space="0" w:color="auto"/>
                                                <w:right w:val="none" w:sz="0" w:space="0" w:color="auto"/>
                                              </w:divBdr>
                                              <w:divsChild>
                                                <w:div w:id="217938906">
                                                  <w:marLeft w:val="0"/>
                                                  <w:marRight w:val="0"/>
                                                  <w:marTop w:val="0"/>
                                                  <w:marBottom w:val="75"/>
                                                  <w:divBdr>
                                                    <w:top w:val="single" w:sz="4" w:space="0" w:color="D3D3D3"/>
                                                    <w:left w:val="single" w:sz="4" w:space="0" w:color="D3D3D3"/>
                                                    <w:bottom w:val="single" w:sz="4" w:space="0" w:color="D3D3D3"/>
                                                    <w:right w:val="single" w:sz="4" w:space="0" w:color="D3D3D3"/>
                                                  </w:divBdr>
                                                  <w:divsChild>
                                                    <w:div w:id="1247613156">
                                                      <w:marLeft w:val="63"/>
                                                      <w:marRight w:val="63"/>
                                                      <w:marTop w:val="0"/>
                                                      <w:marBottom w:val="0"/>
                                                      <w:divBdr>
                                                        <w:top w:val="none" w:sz="0" w:space="0" w:color="auto"/>
                                                        <w:left w:val="none" w:sz="0" w:space="0" w:color="auto"/>
                                                        <w:bottom w:val="none" w:sz="0" w:space="0" w:color="auto"/>
                                                        <w:right w:val="none" w:sz="0" w:space="0" w:color="auto"/>
                                                      </w:divBdr>
                                                      <w:divsChild>
                                                        <w:div w:id="1906911924">
                                                          <w:marLeft w:val="0"/>
                                                          <w:marRight w:val="0"/>
                                                          <w:marTop w:val="0"/>
                                                          <w:marBottom w:val="0"/>
                                                          <w:divBdr>
                                                            <w:top w:val="none" w:sz="0" w:space="0" w:color="auto"/>
                                                            <w:left w:val="none" w:sz="0" w:space="0" w:color="auto"/>
                                                            <w:bottom w:val="none" w:sz="0" w:space="0" w:color="auto"/>
                                                            <w:right w:val="none" w:sz="0" w:space="0" w:color="auto"/>
                                                          </w:divBdr>
                                                          <w:divsChild>
                                                            <w:div w:id="1556701814">
                                                              <w:marLeft w:val="0"/>
                                                              <w:marRight w:val="0"/>
                                                              <w:marTop w:val="0"/>
                                                              <w:marBottom w:val="0"/>
                                                              <w:divBdr>
                                                                <w:top w:val="none" w:sz="0" w:space="0" w:color="auto"/>
                                                                <w:left w:val="none" w:sz="0" w:space="0" w:color="auto"/>
                                                                <w:bottom w:val="none" w:sz="0" w:space="0" w:color="auto"/>
                                                                <w:right w:val="none" w:sz="0" w:space="0" w:color="auto"/>
                                                              </w:divBdr>
                                                              <w:divsChild>
                                                                <w:div w:id="1810170913">
                                                                  <w:marLeft w:val="0"/>
                                                                  <w:marRight w:val="0"/>
                                                                  <w:marTop w:val="0"/>
                                                                  <w:marBottom w:val="0"/>
                                                                  <w:divBdr>
                                                                    <w:top w:val="none" w:sz="0" w:space="0" w:color="auto"/>
                                                                    <w:left w:val="none" w:sz="0" w:space="0" w:color="auto"/>
                                                                    <w:bottom w:val="none" w:sz="0" w:space="0" w:color="auto"/>
                                                                    <w:right w:val="none" w:sz="0" w:space="0" w:color="auto"/>
                                                                  </w:divBdr>
                                                                  <w:divsChild>
                                                                    <w:div w:id="726341436">
                                                                      <w:marLeft w:val="0"/>
                                                                      <w:marRight w:val="0"/>
                                                                      <w:marTop w:val="0"/>
                                                                      <w:marBottom w:val="0"/>
                                                                      <w:divBdr>
                                                                        <w:top w:val="none" w:sz="0" w:space="0" w:color="auto"/>
                                                                        <w:left w:val="none" w:sz="0" w:space="0" w:color="auto"/>
                                                                        <w:bottom w:val="none" w:sz="0" w:space="0" w:color="auto"/>
                                                                        <w:right w:val="none" w:sz="0" w:space="0" w:color="auto"/>
                                                                      </w:divBdr>
                                                                      <w:divsChild>
                                                                        <w:div w:id="184246040">
                                                                          <w:marLeft w:val="0"/>
                                                                          <w:marRight w:val="0"/>
                                                                          <w:marTop w:val="0"/>
                                                                          <w:marBottom w:val="0"/>
                                                                          <w:divBdr>
                                                                            <w:top w:val="none" w:sz="0" w:space="0" w:color="auto"/>
                                                                            <w:left w:val="none" w:sz="0" w:space="0" w:color="auto"/>
                                                                            <w:bottom w:val="none" w:sz="0" w:space="0" w:color="auto"/>
                                                                            <w:right w:val="none" w:sz="0" w:space="0" w:color="auto"/>
                                                                          </w:divBdr>
                                                                          <w:divsChild>
                                                                            <w:div w:id="1908146540">
                                                                              <w:marLeft w:val="0"/>
                                                                              <w:marRight w:val="0"/>
                                                                              <w:marTop w:val="0"/>
                                                                              <w:marBottom w:val="0"/>
                                                                              <w:divBdr>
                                                                                <w:top w:val="none" w:sz="0" w:space="0" w:color="auto"/>
                                                                                <w:left w:val="none" w:sz="0" w:space="0" w:color="auto"/>
                                                                                <w:bottom w:val="none" w:sz="0" w:space="0" w:color="auto"/>
                                                                                <w:right w:val="none" w:sz="0" w:space="0" w:color="auto"/>
                                                                              </w:divBdr>
                                                                            </w:div>
                                                                          </w:divsChild>
                                                                        </w:div>
                                                                        <w:div w:id="301816356">
                                                                          <w:marLeft w:val="0"/>
                                                                          <w:marRight w:val="0"/>
                                                                          <w:marTop w:val="0"/>
                                                                          <w:marBottom w:val="0"/>
                                                                          <w:divBdr>
                                                                            <w:top w:val="none" w:sz="0" w:space="0" w:color="auto"/>
                                                                            <w:left w:val="none" w:sz="0" w:space="0" w:color="auto"/>
                                                                            <w:bottom w:val="none" w:sz="0" w:space="0" w:color="auto"/>
                                                                            <w:right w:val="none" w:sz="0" w:space="0" w:color="auto"/>
                                                                          </w:divBdr>
                                                                          <w:divsChild>
                                                                            <w:div w:id="890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27851">
                                                  <w:marLeft w:val="0"/>
                                                  <w:marRight w:val="0"/>
                                                  <w:marTop w:val="0"/>
                                                  <w:marBottom w:val="75"/>
                                                  <w:divBdr>
                                                    <w:top w:val="single" w:sz="4" w:space="0" w:color="D3D3D3"/>
                                                    <w:left w:val="single" w:sz="4" w:space="0" w:color="D3D3D3"/>
                                                    <w:bottom w:val="single" w:sz="4" w:space="0" w:color="D3D3D3"/>
                                                    <w:right w:val="single" w:sz="4" w:space="0" w:color="D3D3D3"/>
                                                  </w:divBdr>
                                                  <w:divsChild>
                                                    <w:div w:id="604114086">
                                                      <w:marLeft w:val="63"/>
                                                      <w:marRight w:val="63"/>
                                                      <w:marTop w:val="0"/>
                                                      <w:marBottom w:val="0"/>
                                                      <w:divBdr>
                                                        <w:top w:val="none" w:sz="0" w:space="0" w:color="auto"/>
                                                        <w:left w:val="none" w:sz="0" w:space="0" w:color="auto"/>
                                                        <w:bottom w:val="none" w:sz="0" w:space="0" w:color="auto"/>
                                                        <w:right w:val="none" w:sz="0" w:space="0" w:color="auto"/>
                                                      </w:divBdr>
                                                      <w:divsChild>
                                                        <w:div w:id="1048653541">
                                                          <w:marLeft w:val="0"/>
                                                          <w:marRight w:val="0"/>
                                                          <w:marTop w:val="0"/>
                                                          <w:marBottom w:val="0"/>
                                                          <w:divBdr>
                                                            <w:top w:val="none" w:sz="0" w:space="0" w:color="auto"/>
                                                            <w:left w:val="none" w:sz="0" w:space="0" w:color="auto"/>
                                                            <w:bottom w:val="none" w:sz="0" w:space="0" w:color="auto"/>
                                                            <w:right w:val="none" w:sz="0" w:space="0" w:color="auto"/>
                                                          </w:divBdr>
                                                          <w:divsChild>
                                                            <w:div w:id="1653173260">
                                                              <w:marLeft w:val="0"/>
                                                              <w:marRight w:val="0"/>
                                                              <w:marTop w:val="0"/>
                                                              <w:marBottom w:val="0"/>
                                                              <w:divBdr>
                                                                <w:top w:val="none" w:sz="0" w:space="0" w:color="auto"/>
                                                                <w:left w:val="none" w:sz="0" w:space="0" w:color="auto"/>
                                                                <w:bottom w:val="none" w:sz="0" w:space="0" w:color="auto"/>
                                                                <w:right w:val="none" w:sz="0" w:space="0" w:color="auto"/>
                                                              </w:divBdr>
                                                              <w:divsChild>
                                                                <w:div w:id="2065373802">
                                                                  <w:marLeft w:val="0"/>
                                                                  <w:marRight w:val="0"/>
                                                                  <w:marTop w:val="0"/>
                                                                  <w:marBottom w:val="0"/>
                                                                  <w:divBdr>
                                                                    <w:top w:val="none" w:sz="0" w:space="0" w:color="auto"/>
                                                                    <w:left w:val="none" w:sz="0" w:space="0" w:color="auto"/>
                                                                    <w:bottom w:val="none" w:sz="0" w:space="0" w:color="auto"/>
                                                                    <w:right w:val="none" w:sz="0" w:space="0" w:color="auto"/>
                                                                  </w:divBdr>
                                                                  <w:divsChild>
                                                                    <w:div w:id="450172846">
                                                                      <w:marLeft w:val="0"/>
                                                                      <w:marRight w:val="0"/>
                                                                      <w:marTop w:val="0"/>
                                                                      <w:marBottom w:val="0"/>
                                                                      <w:divBdr>
                                                                        <w:top w:val="none" w:sz="0" w:space="0" w:color="auto"/>
                                                                        <w:left w:val="none" w:sz="0" w:space="0" w:color="auto"/>
                                                                        <w:bottom w:val="none" w:sz="0" w:space="0" w:color="auto"/>
                                                                        <w:right w:val="none" w:sz="0" w:space="0" w:color="auto"/>
                                                                      </w:divBdr>
                                                                      <w:divsChild>
                                                                        <w:div w:id="186062497">
                                                                          <w:marLeft w:val="0"/>
                                                                          <w:marRight w:val="0"/>
                                                                          <w:marTop w:val="0"/>
                                                                          <w:marBottom w:val="0"/>
                                                                          <w:divBdr>
                                                                            <w:top w:val="none" w:sz="0" w:space="0" w:color="auto"/>
                                                                            <w:left w:val="none" w:sz="0" w:space="0" w:color="auto"/>
                                                                            <w:bottom w:val="none" w:sz="0" w:space="0" w:color="auto"/>
                                                                            <w:right w:val="none" w:sz="0" w:space="0" w:color="auto"/>
                                                                          </w:divBdr>
                                                                          <w:divsChild>
                                                                            <w:div w:id="153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863332">
                                                  <w:marLeft w:val="0"/>
                                                  <w:marRight w:val="0"/>
                                                  <w:marTop w:val="0"/>
                                                  <w:marBottom w:val="75"/>
                                                  <w:divBdr>
                                                    <w:top w:val="single" w:sz="4" w:space="0" w:color="D3D3D3"/>
                                                    <w:left w:val="single" w:sz="4" w:space="0" w:color="D3D3D3"/>
                                                    <w:bottom w:val="single" w:sz="4" w:space="0" w:color="D3D3D3"/>
                                                    <w:right w:val="single" w:sz="4" w:space="0" w:color="D3D3D3"/>
                                                  </w:divBdr>
                                                  <w:divsChild>
                                                    <w:div w:id="1367412693">
                                                      <w:marLeft w:val="63"/>
                                                      <w:marRight w:val="63"/>
                                                      <w:marTop w:val="0"/>
                                                      <w:marBottom w:val="0"/>
                                                      <w:divBdr>
                                                        <w:top w:val="none" w:sz="0" w:space="0" w:color="auto"/>
                                                        <w:left w:val="none" w:sz="0" w:space="0" w:color="auto"/>
                                                        <w:bottom w:val="none" w:sz="0" w:space="0" w:color="auto"/>
                                                        <w:right w:val="none" w:sz="0" w:space="0" w:color="auto"/>
                                                      </w:divBdr>
                                                      <w:divsChild>
                                                        <w:div w:id="963923302">
                                                          <w:marLeft w:val="0"/>
                                                          <w:marRight w:val="0"/>
                                                          <w:marTop w:val="0"/>
                                                          <w:marBottom w:val="0"/>
                                                          <w:divBdr>
                                                            <w:top w:val="none" w:sz="0" w:space="0" w:color="auto"/>
                                                            <w:left w:val="none" w:sz="0" w:space="0" w:color="auto"/>
                                                            <w:bottom w:val="none" w:sz="0" w:space="0" w:color="auto"/>
                                                            <w:right w:val="none" w:sz="0" w:space="0" w:color="auto"/>
                                                          </w:divBdr>
                                                          <w:divsChild>
                                                            <w:div w:id="470485311">
                                                              <w:marLeft w:val="0"/>
                                                              <w:marRight w:val="0"/>
                                                              <w:marTop w:val="0"/>
                                                              <w:marBottom w:val="0"/>
                                                              <w:divBdr>
                                                                <w:top w:val="none" w:sz="0" w:space="0" w:color="auto"/>
                                                                <w:left w:val="none" w:sz="0" w:space="0" w:color="auto"/>
                                                                <w:bottom w:val="none" w:sz="0" w:space="0" w:color="auto"/>
                                                                <w:right w:val="none" w:sz="0" w:space="0" w:color="auto"/>
                                                              </w:divBdr>
                                                              <w:divsChild>
                                                                <w:div w:id="535430138">
                                                                  <w:marLeft w:val="0"/>
                                                                  <w:marRight w:val="0"/>
                                                                  <w:marTop w:val="0"/>
                                                                  <w:marBottom w:val="0"/>
                                                                  <w:divBdr>
                                                                    <w:top w:val="none" w:sz="0" w:space="0" w:color="auto"/>
                                                                    <w:left w:val="none" w:sz="0" w:space="0" w:color="auto"/>
                                                                    <w:bottom w:val="none" w:sz="0" w:space="0" w:color="auto"/>
                                                                    <w:right w:val="none" w:sz="0" w:space="0" w:color="auto"/>
                                                                  </w:divBdr>
                                                                  <w:divsChild>
                                                                    <w:div w:id="1671637476">
                                                                      <w:marLeft w:val="0"/>
                                                                      <w:marRight w:val="0"/>
                                                                      <w:marTop w:val="0"/>
                                                                      <w:marBottom w:val="0"/>
                                                                      <w:divBdr>
                                                                        <w:top w:val="none" w:sz="0" w:space="0" w:color="auto"/>
                                                                        <w:left w:val="none" w:sz="0" w:space="0" w:color="auto"/>
                                                                        <w:bottom w:val="none" w:sz="0" w:space="0" w:color="auto"/>
                                                                        <w:right w:val="none" w:sz="0" w:space="0" w:color="auto"/>
                                                                      </w:divBdr>
                                                                      <w:divsChild>
                                                                        <w:div w:id="1783450568">
                                                                          <w:marLeft w:val="0"/>
                                                                          <w:marRight w:val="0"/>
                                                                          <w:marTop w:val="0"/>
                                                                          <w:marBottom w:val="0"/>
                                                                          <w:divBdr>
                                                                            <w:top w:val="none" w:sz="0" w:space="0" w:color="auto"/>
                                                                            <w:left w:val="none" w:sz="0" w:space="0" w:color="auto"/>
                                                                            <w:bottom w:val="none" w:sz="0" w:space="0" w:color="auto"/>
                                                                            <w:right w:val="none" w:sz="0" w:space="0" w:color="auto"/>
                                                                          </w:divBdr>
                                                                          <w:divsChild>
                                                                            <w:div w:id="273945667">
                                                                              <w:marLeft w:val="0"/>
                                                                              <w:marRight w:val="0"/>
                                                                              <w:marTop w:val="0"/>
                                                                              <w:marBottom w:val="0"/>
                                                                              <w:divBdr>
                                                                                <w:top w:val="none" w:sz="0" w:space="0" w:color="auto"/>
                                                                                <w:left w:val="none" w:sz="0" w:space="0" w:color="auto"/>
                                                                                <w:bottom w:val="none" w:sz="0" w:space="0" w:color="auto"/>
                                                                                <w:right w:val="none" w:sz="0" w:space="0" w:color="auto"/>
                                                                              </w:divBdr>
                                                                            </w:div>
                                                                          </w:divsChild>
                                                                        </w:div>
                                                                        <w:div w:id="793056543">
                                                                          <w:marLeft w:val="0"/>
                                                                          <w:marRight w:val="0"/>
                                                                          <w:marTop w:val="0"/>
                                                                          <w:marBottom w:val="0"/>
                                                                          <w:divBdr>
                                                                            <w:top w:val="none" w:sz="0" w:space="0" w:color="auto"/>
                                                                            <w:left w:val="none" w:sz="0" w:space="0" w:color="auto"/>
                                                                            <w:bottom w:val="none" w:sz="0" w:space="0" w:color="auto"/>
                                                                            <w:right w:val="none" w:sz="0" w:space="0" w:color="auto"/>
                                                                          </w:divBdr>
                                                                          <w:divsChild>
                                                                            <w:div w:id="1662462757">
                                                                              <w:marLeft w:val="0"/>
                                                                              <w:marRight w:val="0"/>
                                                                              <w:marTop w:val="0"/>
                                                                              <w:marBottom w:val="0"/>
                                                                              <w:divBdr>
                                                                                <w:top w:val="none" w:sz="0" w:space="0" w:color="auto"/>
                                                                                <w:left w:val="none" w:sz="0" w:space="0" w:color="auto"/>
                                                                                <w:bottom w:val="none" w:sz="0" w:space="0" w:color="auto"/>
                                                                                <w:right w:val="none" w:sz="0" w:space="0" w:color="auto"/>
                                                                              </w:divBdr>
                                                                            </w:div>
                                                                          </w:divsChild>
                                                                        </w:div>
                                                                        <w:div w:id="225919440">
                                                                          <w:marLeft w:val="0"/>
                                                                          <w:marRight w:val="0"/>
                                                                          <w:marTop w:val="0"/>
                                                                          <w:marBottom w:val="0"/>
                                                                          <w:divBdr>
                                                                            <w:top w:val="none" w:sz="0" w:space="0" w:color="auto"/>
                                                                            <w:left w:val="none" w:sz="0" w:space="0" w:color="auto"/>
                                                                            <w:bottom w:val="none" w:sz="0" w:space="0" w:color="auto"/>
                                                                            <w:right w:val="none" w:sz="0" w:space="0" w:color="auto"/>
                                                                          </w:divBdr>
                                                                          <w:divsChild>
                                                                            <w:div w:id="1121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96215">
                                                  <w:marLeft w:val="0"/>
                                                  <w:marRight w:val="0"/>
                                                  <w:marTop w:val="0"/>
                                                  <w:marBottom w:val="75"/>
                                                  <w:divBdr>
                                                    <w:top w:val="single" w:sz="4" w:space="0" w:color="DEDEDE"/>
                                                    <w:left w:val="single" w:sz="4" w:space="0" w:color="DEDEDE"/>
                                                    <w:bottom w:val="single" w:sz="4" w:space="0" w:color="DEDEDE"/>
                                                    <w:right w:val="single" w:sz="4" w:space="0" w:color="DEDEDE"/>
                                                  </w:divBdr>
                                                  <w:divsChild>
                                                    <w:div w:id="2066760620">
                                                      <w:marLeft w:val="0"/>
                                                      <w:marRight w:val="0"/>
                                                      <w:marTop w:val="225"/>
                                                      <w:marBottom w:val="0"/>
                                                      <w:divBdr>
                                                        <w:top w:val="dotted" w:sz="4" w:space="8" w:color="D1D1D1"/>
                                                        <w:left w:val="none" w:sz="0" w:space="0" w:color="auto"/>
                                                        <w:bottom w:val="none" w:sz="0" w:space="0" w:color="auto"/>
                                                        <w:right w:val="none" w:sz="0" w:space="0" w:color="auto"/>
                                                      </w:divBdr>
                                                    </w:div>
                                                  </w:divsChild>
                                                </w:div>
                                              </w:divsChild>
                                            </w:div>
                                            <w:div w:id="1233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523">
                                      <w:marLeft w:val="0"/>
                                      <w:marRight w:val="0"/>
                                      <w:marTop w:val="0"/>
                                      <w:marBottom w:val="0"/>
                                      <w:divBdr>
                                        <w:top w:val="none" w:sz="0" w:space="0" w:color="auto"/>
                                        <w:left w:val="none" w:sz="0" w:space="0" w:color="auto"/>
                                        <w:bottom w:val="none" w:sz="0" w:space="0" w:color="auto"/>
                                        <w:right w:val="none" w:sz="0" w:space="0" w:color="auto"/>
                                      </w:divBdr>
                                      <w:divsChild>
                                        <w:div w:id="2012950111">
                                          <w:marLeft w:val="0"/>
                                          <w:marRight w:val="0"/>
                                          <w:marTop w:val="476"/>
                                          <w:marBottom w:val="501"/>
                                          <w:divBdr>
                                            <w:top w:val="none" w:sz="0" w:space="0" w:color="auto"/>
                                            <w:left w:val="none" w:sz="0" w:space="0" w:color="auto"/>
                                            <w:bottom w:val="none" w:sz="0" w:space="0" w:color="auto"/>
                                            <w:right w:val="none" w:sz="0" w:space="0" w:color="auto"/>
                                          </w:divBdr>
                                          <w:divsChild>
                                            <w:div w:id="795098894">
                                              <w:marLeft w:val="0"/>
                                              <w:marRight w:val="0"/>
                                              <w:marTop w:val="250"/>
                                              <w:marBottom w:val="0"/>
                                              <w:divBdr>
                                                <w:top w:val="none" w:sz="0" w:space="0" w:color="auto"/>
                                                <w:left w:val="none" w:sz="0" w:space="0" w:color="auto"/>
                                                <w:bottom w:val="none" w:sz="0" w:space="0" w:color="auto"/>
                                                <w:right w:val="none" w:sz="0" w:space="0" w:color="auto"/>
                                              </w:divBdr>
                                              <w:divsChild>
                                                <w:div w:id="1717317316">
                                                  <w:marLeft w:val="0"/>
                                                  <w:marRight w:val="0"/>
                                                  <w:marTop w:val="0"/>
                                                  <w:marBottom w:val="0"/>
                                                  <w:divBdr>
                                                    <w:top w:val="none" w:sz="0" w:space="0" w:color="auto"/>
                                                    <w:left w:val="none" w:sz="0" w:space="0" w:color="auto"/>
                                                    <w:bottom w:val="none" w:sz="0" w:space="0" w:color="auto"/>
                                                    <w:right w:val="none" w:sz="0" w:space="0" w:color="auto"/>
                                                  </w:divBdr>
                                                  <w:divsChild>
                                                    <w:div w:id="1067999718">
                                                      <w:marLeft w:val="0"/>
                                                      <w:marRight w:val="0"/>
                                                      <w:marTop w:val="0"/>
                                                      <w:marBottom w:val="0"/>
                                                      <w:divBdr>
                                                        <w:top w:val="single" w:sz="4" w:space="0" w:color="C9C9C9"/>
                                                        <w:left w:val="single" w:sz="4" w:space="0" w:color="C9C9C9"/>
                                                        <w:bottom w:val="single" w:sz="4" w:space="0" w:color="C9C9C9"/>
                                                        <w:right w:val="single" w:sz="4" w:space="0" w:color="C9C9C9"/>
                                                      </w:divBdr>
                                                    </w:div>
                                                  </w:divsChild>
                                                </w:div>
                                              </w:divsChild>
                                            </w:div>
                                            <w:div w:id="115345210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011354">
              <w:marLeft w:val="0"/>
              <w:marRight w:val="0"/>
              <w:marTop w:val="0"/>
              <w:marBottom w:val="0"/>
              <w:divBdr>
                <w:top w:val="none" w:sz="0" w:space="0" w:color="auto"/>
                <w:left w:val="none" w:sz="0" w:space="0" w:color="auto"/>
                <w:bottom w:val="none" w:sz="0" w:space="0" w:color="auto"/>
                <w:right w:val="none" w:sz="0" w:space="0" w:color="auto"/>
              </w:divBdr>
            </w:div>
          </w:divsChild>
        </w:div>
        <w:div w:id="1370574094">
          <w:marLeft w:val="0"/>
          <w:marRight w:val="0"/>
          <w:marTop w:val="0"/>
          <w:marBottom w:val="0"/>
          <w:divBdr>
            <w:top w:val="none" w:sz="0" w:space="0" w:color="auto"/>
            <w:left w:val="none" w:sz="0" w:space="0" w:color="auto"/>
            <w:bottom w:val="single" w:sz="4" w:space="0" w:color="DDDDDD"/>
            <w:right w:val="none" w:sz="0" w:space="0" w:color="auto"/>
          </w:divBdr>
          <w:divsChild>
            <w:div w:id="270668970">
              <w:marLeft w:val="0"/>
              <w:marRight w:val="0"/>
              <w:marTop w:val="0"/>
              <w:marBottom w:val="0"/>
              <w:divBdr>
                <w:top w:val="none" w:sz="0" w:space="0" w:color="auto"/>
                <w:left w:val="none" w:sz="0" w:space="0" w:color="auto"/>
                <w:bottom w:val="none" w:sz="0" w:space="0" w:color="auto"/>
                <w:right w:val="none" w:sz="0" w:space="0" w:color="auto"/>
              </w:divBdr>
              <w:divsChild>
                <w:div w:id="868833149">
                  <w:marLeft w:val="0"/>
                  <w:marRight w:val="0"/>
                  <w:marTop w:val="0"/>
                  <w:marBottom w:val="0"/>
                  <w:divBdr>
                    <w:top w:val="none" w:sz="0" w:space="0" w:color="auto"/>
                    <w:left w:val="none" w:sz="0" w:space="0" w:color="auto"/>
                    <w:bottom w:val="none" w:sz="0" w:space="0" w:color="auto"/>
                    <w:right w:val="none" w:sz="0" w:space="0" w:color="auto"/>
                  </w:divBdr>
                </w:div>
                <w:div w:id="1106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654">
          <w:marLeft w:val="0"/>
          <w:marRight w:val="0"/>
          <w:marTop w:val="100"/>
          <w:marBottom w:val="100"/>
          <w:divBdr>
            <w:top w:val="none" w:sz="0" w:space="0" w:color="auto"/>
            <w:left w:val="none" w:sz="0" w:space="0" w:color="auto"/>
            <w:bottom w:val="none" w:sz="0" w:space="0" w:color="auto"/>
            <w:right w:val="none" w:sz="0" w:space="0" w:color="auto"/>
          </w:divBdr>
          <w:divsChild>
            <w:div w:id="936982938">
              <w:marLeft w:val="0"/>
              <w:marRight w:val="0"/>
              <w:marTop w:val="0"/>
              <w:marBottom w:val="0"/>
              <w:divBdr>
                <w:top w:val="none" w:sz="0" w:space="0" w:color="auto"/>
                <w:left w:val="none" w:sz="0" w:space="0" w:color="auto"/>
                <w:bottom w:val="none" w:sz="0" w:space="0" w:color="auto"/>
                <w:right w:val="none" w:sz="0" w:space="0" w:color="auto"/>
              </w:divBdr>
              <w:divsChild>
                <w:div w:id="655454024">
                  <w:marLeft w:val="63"/>
                  <w:marRight w:val="63"/>
                  <w:marTop w:val="125"/>
                  <w:marBottom w:val="63"/>
                  <w:divBdr>
                    <w:top w:val="single" w:sz="4" w:space="0" w:color="C4C4C4"/>
                    <w:left w:val="single" w:sz="4" w:space="0" w:color="C4C4C4"/>
                    <w:bottom w:val="single" w:sz="4" w:space="0" w:color="C4C4C4"/>
                    <w:right w:val="single" w:sz="4" w:space="0" w:color="C4C4C4"/>
                  </w:divBdr>
                  <w:divsChild>
                    <w:div w:id="1114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01347">
          <w:marLeft w:val="0"/>
          <w:marRight w:val="0"/>
          <w:marTop w:val="100"/>
          <w:marBottom w:val="100"/>
          <w:divBdr>
            <w:top w:val="none" w:sz="0" w:space="0" w:color="auto"/>
            <w:left w:val="none" w:sz="0" w:space="0" w:color="auto"/>
            <w:bottom w:val="none" w:sz="0" w:space="0" w:color="auto"/>
            <w:right w:val="none" w:sz="0" w:space="0" w:color="auto"/>
          </w:divBdr>
          <w:divsChild>
            <w:div w:id="262302975">
              <w:marLeft w:val="0"/>
              <w:marRight w:val="0"/>
              <w:marTop w:val="0"/>
              <w:marBottom w:val="0"/>
              <w:divBdr>
                <w:top w:val="none" w:sz="0" w:space="0" w:color="auto"/>
                <w:left w:val="none" w:sz="0" w:space="0" w:color="auto"/>
                <w:bottom w:val="none" w:sz="0" w:space="0" w:color="auto"/>
                <w:right w:val="none" w:sz="0" w:space="0" w:color="auto"/>
              </w:divBdr>
              <w:divsChild>
                <w:div w:id="603416600">
                  <w:marLeft w:val="63"/>
                  <w:marRight w:val="63"/>
                  <w:marTop w:val="125"/>
                  <w:marBottom w:val="63"/>
                  <w:divBdr>
                    <w:top w:val="single" w:sz="4" w:space="0" w:color="C4C4C4"/>
                    <w:left w:val="single" w:sz="4" w:space="0" w:color="C4C4C4"/>
                    <w:bottom w:val="single" w:sz="4" w:space="0" w:color="C4C4C4"/>
                    <w:right w:val="single" w:sz="4" w:space="0" w:color="C4C4C4"/>
                  </w:divBdr>
                  <w:divsChild>
                    <w:div w:id="608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4981">
          <w:marLeft w:val="0"/>
          <w:marRight w:val="0"/>
          <w:marTop w:val="100"/>
          <w:marBottom w:val="100"/>
          <w:divBdr>
            <w:top w:val="none" w:sz="0" w:space="0" w:color="auto"/>
            <w:left w:val="none" w:sz="0" w:space="0" w:color="auto"/>
            <w:bottom w:val="none" w:sz="0" w:space="0" w:color="auto"/>
            <w:right w:val="none" w:sz="0" w:space="0" w:color="auto"/>
          </w:divBdr>
          <w:divsChild>
            <w:div w:id="723406005">
              <w:marLeft w:val="0"/>
              <w:marRight w:val="0"/>
              <w:marTop w:val="0"/>
              <w:marBottom w:val="0"/>
              <w:divBdr>
                <w:top w:val="none" w:sz="0" w:space="0" w:color="auto"/>
                <w:left w:val="none" w:sz="0" w:space="0" w:color="auto"/>
                <w:bottom w:val="none" w:sz="0" w:space="0" w:color="auto"/>
                <w:right w:val="none" w:sz="0" w:space="0" w:color="auto"/>
              </w:divBdr>
              <w:divsChild>
                <w:div w:id="666908934">
                  <w:marLeft w:val="63"/>
                  <w:marRight w:val="63"/>
                  <w:marTop w:val="125"/>
                  <w:marBottom w:val="63"/>
                  <w:divBdr>
                    <w:top w:val="single" w:sz="4" w:space="0" w:color="C4C4C4"/>
                    <w:left w:val="single" w:sz="4" w:space="0" w:color="C4C4C4"/>
                    <w:bottom w:val="single" w:sz="4" w:space="0" w:color="C4C4C4"/>
                    <w:right w:val="single" w:sz="4" w:space="0" w:color="C4C4C4"/>
                  </w:divBdr>
                  <w:divsChild>
                    <w:div w:id="15941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311">
          <w:marLeft w:val="0"/>
          <w:marRight w:val="0"/>
          <w:marTop w:val="100"/>
          <w:marBottom w:val="100"/>
          <w:divBdr>
            <w:top w:val="none" w:sz="0" w:space="0" w:color="auto"/>
            <w:left w:val="none" w:sz="0" w:space="0" w:color="auto"/>
            <w:bottom w:val="none" w:sz="0" w:space="0" w:color="auto"/>
            <w:right w:val="none" w:sz="0" w:space="0" w:color="auto"/>
          </w:divBdr>
          <w:divsChild>
            <w:div w:id="792401424">
              <w:marLeft w:val="0"/>
              <w:marRight w:val="0"/>
              <w:marTop w:val="0"/>
              <w:marBottom w:val="0"/>
              <w:divBdr>
                <w:top w:val="none" w:sz="0" w:space="0" w:color="auto"/>
                <w:left w:val="none" w:sz="0" w:space="0" w:color="auto"/>
                <w:bottom w:val="none" w:sz="0" w:space="0" w:color="auto"/>
                <w:right w:val="none" w:sz="0" w:space="0" w:color="auto"/>
              </w:divBdr>
              <w:divsChild>
                <w:div w:id="2083403901">
                  <w:marLeft w:val="0"/>
                  <w:marRight w:val="0"/>
                  <w:marTop w:val="0"/>
                  <w:marBottom w:val="0"/>
                  <w:divBdr>
                    <w:top w:val="none" w:sz="0" w:space="0" w:color="auto"/>
                    <w:left w:val="none" w:sz="0" w:space="0" w:color="auto"/>
                    <w:bottom w:val="none" w:sz="0" w:space="0" w:color="auto"/>
                    <w:right w:val="none" w:sz="0" w:space="0" w:color="auto"/>
                  </w:divBdr>
                </w:div>
              </w:divsChild>
            </w:div>
            <w:div w:id="670723166">
              <w:marLeft w:val="0"/>
              <w:marRight w:val="0"/>
              <w:marTop w:val="0"/>
              <w:marBottom w:val="0"/>
              <w:divBdr>
                <w:top w:val="none" w:sz="0" w:space="0" w:color="auto"/>
                <w:left w:val="none" w:sz="0" w:space="0" w:color="auto"/>
                <w:bottom w:val="none" w:sz="0" w:space="0" w:color="auto"/>
                <w:right w:val="none" w:sz="0" w:space="0" w:color="auto"/>
              </w:divBdr>
              <w:divsChild>
                <w:div w:id="2029212225">
                  <w:marLeft w:val="0"/>
                  <w:marRight w:val="0"/>
                  <w:marTop w:val="0"/>
                  <w:marBottom w:val="0"/>
                  <w:divBdr>
                    <w:top w:val="none" w:sz="0" w:space="0" w:color="auto"/>
                    <w:left w:val="none" w:sz="0" w:space="0" w:color="auto"/>
                    <w:bottom w:val="none" w:sz="0" w:space="0" w:color="auto"/>
                    <w:right w:val="none" w:sz="0" w:space="0" w:color="auto"/>
                  </w:divBdr>
                </w:div>
              </w:divsChild>
            </w:div>
            <w:div w:id="85076376">
              <w:marLeft w:val="0"/>
              <w:marRight w:val="0"/>
              <w:marTop w:val="0"/>
              <w:marBottom w:val="0"/>
              <w:divBdr>
                <w:top w:val="none" w:sz="0" w:space="0" w:color="auto"/>
                <w:left w:val="none" w:sz="0" w:space="0" w:color="auto"/>
                <w:bottom w:val="none" w:sz="0" w:space="0" w:color="auto"/>
                <w:right w:val="none" w:sz="0" w:space="0" w:color="auto"/>
              </w:divBdr>
            </w:div>
            <w:div w:id="1073888586">
              <w:marLeft w:val="125"/>
              <w:marRight w:val="0"/>
              <w:marTop w:val="0"/>
              <w:marBottom w:val="0"/>
              <w:divBdr>
                <w:top w:val="none" w:sz="0" w:space="0" w:color="auto"/>
                <w:left w:val="none" w:sz="0" w:space="0" w:color="auto"/>
                <w:bottom w:val="none" w:sz="0" w:space="0" w:color="auto"/>
                <w:right w:val="none" w:sz="0" w:space="0" w:color="auto"/>
              </w:divBdr>
            </w:div>
          </w:divsChild>
        </w:div>
      </w:divsChild>
    </w:div>
    <w:div w:id="1902013924">
      <w:bodyDiv w:val="1"/>
      <w:marLeft w:val="0"/>
      <w:marRight w:val="0"/>
      <w:marTop w:val="0"/>
      <w:marBottom w:val="0"/>
      <w:divBdr>
        <w:top w:val="none" w:sz="0" w:space="0" w:color="auto"/>
        <w:left w:val="none" w:sz="0" w:space="0" w:color="auto"/>
        <w:bottom w:val="none" w:sz="0" w:space="0" w:color="auto"/>
        <w:right w:val="none" w:sz="0" w:space="0" w:color="auto"/>
      </w:divBdr>
      <w:divsChild>
        <w:div w:id="782110981">
          <w:marLeft w:val="0"/>
          <w:marRight w:val="0"/>
          <w:marTop w:val="0"/>
          <w:marBottom w:val="0"/>
          <w:divBdr>
            <w:top w:val="none" w:sz="0" w:space="0" w:color="auto"/>
            <w:left w:val="none" w:sz="0" w:space="0" w:color="auto"/>
            <w:bottom w:val="none" w:sz="0" w:space="0" w:color="auto"/>
            <w:right w:val="none" w:sz="0" w:space="0" w:color="auto"/>
          </w:divBdr>
          <w:divsChild>
            <w:div w:id="1607695316">
              <w:marLeft w:val="0"/>
              <w:marRight w:val="0"/>
              <w:marTop w:val="0"/>
              <w:marBottom w:val="0"/>
              <w:divBdr>
                <w:top w:val="none" w:sz="0" w:space="0" w:color="auto"/>
                <w:left w:val="none" w:sz="0" w:space="0" w:color="auto"/>
                <w:bottom w:val="none" w:sz="0" w:space="0" w:color="auto"/>
                <w:right w:val="none" w:sz="0" w:space="0" w:color="auto"/>
              </w:divBdr>
              <w:divsChild>
                <w:div w:id="775833054">
                  <w:marLeft w:val="0"/>
                  <w:marRight w:val="0"/>
                  <w:marTop w:val="0"/>
                  <w:marBottom w:val="0"/>
                  <w:divBdr>
                    <w:top w:val="none" w:sz="0" w:space="0" w:color="auto"/>
                    <w:left w:val="none" w:sz="0" w:space="0" w:color="auto"/>
                    <w:bottom w:val="none" w:sz="0" w:space="0" w:color="auto"/>
                    <w:right w:val="none" w:sz="0" w:space="0" w:color="auto"/>
                  </w:divBdr>
                  <w:divsChild>
                    <w:div w:id="1777285936">
                      <w:marLeft w:val="0"/>
                      <w:marRight w:val="0"/>
                      <w:marTop w:val="0"/>
                      <w:marBottom w:val="0"/>
                      <w:divBdr>
                        <w:top w:val="none" w:sz="0" w:space="0" w:color="auto"/>
                        <w:left w:val="none" w:sz="0" w:space="0" w:color="auto"/>
                        <w:bottom w:val="none" w:sz="0" w:space="0" w:color="auto"/>
                        <w:right w:val="none" w:sz="0" w:space="0" w:color="auto"/>
                      </w:divBdr>
                      <w:divsChild>
                        <w:div w:id="224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EEA051AE7D64A1BB16C65B5ACD189EA"/>
        <w:category>
          <w:name w:val="常规"/>
          <w:gallery w:val="placeholder"/>
        </w:category>
        <w:types>
          <w:type w:val="bbPlcHdr"/>
        </w:types>
        <w:behaviors>
          <w:behavior w:val="content"/>
        </w:behaviors>
        <w:guid w:val="{2B1EC766-8B28-4A30-8402-9052E5CCD854}"/>
      </w:docPartPr>
      <w:docPartBody>
        <w:p w:rsidR="00B52F49" w:rsidRDefault="00D913E0" w:rsidP="00D913E0">
          <w:pPr>
            <w:pStyle w:val="FEEA051AE7D64A1BB16C65B5ACD189EA"/>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
      <w:docPartPr>
        <w:name w:val="ED94B672BB314D5DAF57CEC6149FEAD6"/>
        <w:category>
          <w:name w:val="常规"/>
          <w:gallery w:val="placeholder"/>
        </w:category>
        <w:types>
          <w:type w:val="bbPlcHdr"/>
        </w:types>
        <w:behaviors>
          <w:behavior w:val="content"/>
        </w:behaviors>
        <w:guid w:val="{052612BE-B785-42CF-AF6A-F88624B90B96}"/>
      </w:docPartPr>
      <w:docPartBody>
        <w:p w:rsidR="00B52F49" w:rsidRDefault="00D913E0" w:rsidP="00D913E0">
          <w:pPr>
            <w:pStyle w:val="ED94B672BB314D5DAF57CEC6149FEAD6"/>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6910D6D593E4CDCAE3EA6D26907288A"/>
        <w:category>
          <w:name w:val="常规"/>
          <w:gallery w:val="placeholder"/>
        </w:category>
        <w:types>
          <w:type w:val="bbPlcHdr"/>
        </w:types>
        <w:behaviors>
          <w:behavior w:val="content"/>
        </w:behaviors>
        <w:guid w:val="{8D4B92A1-6BB7-49AD-9F97-E53632E8B31A}"/>
      </w:docPartPr>
      <w:docPartBody>
        <w:p w:rsidR="00B52F49" w:rsidRDefault="00D913E0" w:rsidP="00D913E0">
          <w:pPr>
            <w:pStyle w:val="06910D6D593E4CDCAE3EA6D26907288A"/>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913E0"/>
    <w:rsid w:val="00B52F49"/>
    <w:rsid w:val="00D14099"/>
    <w:rsid w:val="00D913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2F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2FF1D8931049EA869E9C6436B071DB">
    <w:name w:val="4F2FF1D8931049EA869E9C6436B071DB"/>
    <w:rsid w:val="00D913E0"/>
    <w:pPr>
      <w:widowControl w:val="0"/>
      <w:jc w:val="both"/>
    </w:pPr>
  </w:style>
  <w:style w:type="paragraph" w:customStyle="1" w:styleId="FEEA051AE7D64A1BB16C65B5ACD189EA">
    <w:name w:val="FEEA051AE7D64A1BB16C65B5ACD189EA"/>
    <w:rsid w:val="00D913E0"/>
    <w:pPr>
      <w:widowControl w:val="0"/>
      <w:jc w:val="both"/>
    </w:pPr>
  </w:style>
  <w:style w:type="paragraph" w:customStyle="1" w:styleId="ED94B672BB314D5DAF57CEC6149FEAD6">
    <w:name w:val="ED94B672BB314D5DAF57CEC6149FEAD6"/>
    <w:rsid w:val="00D913E0"/>
    <w:pPr>
      <w:widowControl w:val="0"/>
      <w:jc w:val="both"/>
    </w:pPr>
  </w:style>
  <w:style w:type="paragraph" w:customStyle="1" w:styleId="2DA43B475FB04B10B34C5DB64D747A48">
    <w:name w:val="2DA43B475FB04B10B34C5DB64D747A48"/>
    <w:rsid w:val="00D913E0"/>
    <w:pPr>
      <w:widowControl w:val="0"/>
      <w:jc w:val="both"/>
    </w:pPr>
  </w:style>
  <w:style w:type="paragraph" w:customStyle="1" w:styleId="06910D6D593E4CDCAE3EA6D26907288A">
    <w:name w:val="06910D6D593E4CDCAE3EA6D26907288A"/>
    <w:rsid w:val="00D913E0"/>
    <w:pPr>
      <w:widowControl w:val="0"/>
      <w:jc w:val="both"/>
    </w:pPr>
  </w:style>
  <w:style w:type="paragraph" w:customStyle="1" w:styleId="C671ADE2F94E4E01BB1901209EABE60D">
    <w:name w:val="C671ADE2F94E4E01BB1901209EABE60D"/>
    <w:rsid w:val="00D913E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720F0-12E5-4935-9FDB-E65F3EFC7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14</Pages>
  <Words>183</Words>
  <Characters>1045</Characters>
  <Application>Microsoft Office Word</Application>
  <DocSecurity>0</DocSecurity>
  <Lines>8</Lines>
  <Paragraphs>2</Paragraphs>
  <ScaleCrop>false</ScaleCrop>
  <Company>Microsoft</Company>
  <LinksUpToDate>false</LinksUpToDate>
  <CharactersWithSpaces>1226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admin</cp:lastModifiedBy>
  <cp:revision>235</cp:revision>
  <cp:lastPrinted>2016-07-15T03:18:00Z</cp:lastPrinted>
  <dcterms:created xsi:type="dcterms:W3CDTF">2016-06-20T01:45:00Z</dcterms:created>
  <dcterms:modified xsi:type="dcterms:W3CDTF">2016-08-02T09:23:00Z</dcterms:modified>
</cp:coreProperties>
</file>