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 xml:space="preserve">1. (1) The number represents the letter </w:t>
      </w:r>
      <w:r>
        <w:rPr>
          <w:rtl w:val="0"/>
        </w:rPr>
        <w:t>“</w:t>
      </w:r>
      <w:r>
        <w:rPr>
          <w:rtl w:val="0"/>
        </w:rPr>
        <w:t>B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 xml:space="preserve">2. (20) The number represents the letter </w:t>
      </w:r>
      <w:r>
        <w:rPr>
          <w:rtl w:val="0"/>
        </w:rPr>
        <w:t>“</w:t>
      </w:r>
      <w:r>
        <w:rPr>
          <w:rtl w:val="0"/>
        </w:rPr>
        <w:t>U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 xml:space="preserve">3. (1000) </w:t>
      </w:r>
      <w:r>
        <w:rPr>
          <w:rtl w:val="0"/>
        </w:rPr>
        <w:t>Outside of acceptable range.</w:t>
      </w:r>
    </w:p>
    <w:p>
      <w:pPr>
        <w:pStyle w:val="Body"/>
        <w:bidi w:val="0"/>
      </w:pPr>
      <w:r>
        <w:rPr>
          <w:rtl w:val="0"/>
        </w:rPr>
        <w:t>4. (</w:t>
      </w:r>
      <w:r>
        <w:rPr>
          <w:rtl w:val="0"/>
        </w:rPr>
        <w:t>500000000000</w:t>
      </w:r>
      <w:r>
        <w:rPr>
          <w:rtl w:val="0"/>
        </w:rPr>
        <w:t xml:space="preserve">) </w:t>
      </w:r>
      <w:r>
        <w:rPr>
          <w:rtl w:val="0"/>
        </w:rPr>
        <w:t>Outside of acceptable range.</w:t>
      </w:r>
    </w:p>
    <w:p>
      <w:pPr>
        <w:pStyle w:val="Body"/>
        <w:bidi w:val="0"/>
      </w:pPr>
      <w:r>
        <w:rPr>
          <w:rtl w:val="0"/>
        </w:rPr>
        <w:t>5. (</w:t>
      </w:r>
      <w:r>
        <w:rPr>
          <w:rtl w:val="0"/>
        </w:rPr>
        <w:t>-500000000000</w:t>
      </w:r>
      <w:r>
        <w:rPr>
          <w:rtl w:val="0"/>
        </w:rPr>
        <w:t xml:space="preserve">) </w:t>
      </w:r>
      <w:r>
        <w:rPr>
          <w:rtl w:val="0"/>
        </w:rPr>
        <w:t>Outside of acceptable range.</w:t>
      </w:r>
    </w:p>
    <w:p>
      <w:pPr>
        <w:pStyle w:val="Body"/>
        <w:bidi w:val="0"/>
      </w:pPr>
      <w:r>
        <w:rPr>
          <w:rtl w:val="0"/>
        </w:rPr>
        <w:t>6. (</w:t>
      </w:r>
      <w:r>
        <w:rPr>
          <w:rtl w:val="0"/>
        </w:rPr>
        <w:t>12,345</w:t>
      </w:r>
      <w:r>
        <w:rPr>
          <w:rtl w:val="0"/>
        </w:rPr>
        <w:t xml:space="preserve">) </w:t>
      </w:r>
      <w:r>
        <w:rPr>
          <w:rtl w:val="0"/>
        </w:rPr>
        <w:t>Outside of acceptable range.</w:t>
      </w:r>
    </w:p>
    <w:p>
      <w:pPr>
        <w:pStyle w:val="Body"/>
        <w:bidi w:val="0"/>
      </w:pPr>
      <w:r>
        <w:rPr>
          <w:rtl w:val="0"/>
        </w:rPr>
        <w:t>7. (</w:t>
      </w:r>
      <w:r>
        <w:rPr>
          <w:rtl w:val="0"/>
        </w:rPr>
        <w:t>789.543</w:t>
      </w:r>
      <w:r>
        <w:rPr>
          <w:rtl w:val="0"/>
        </w:rPr>
        <w:t xml:space="preserve">) </w:t>
      </w:r>
      <w:r>
        <w:rPr>
          <w:rtl w:val="0"/>
        </w:rPr>
        <w:t>Outside of acceptable range.</w:t>
      </w:r>
    </w:p>
    <w:p>
      <w:pPr>
        <w:pStyle w:val="Body"/>
        <w:bidi w:val="0"/>
      </w:pPr>
      <w:r>
        <w:rPr>
          <w:rtl w:val="0"/>
        </w:rPr>
        <w:t xml:space="preserve">8. (-0) </w:t>
      </w:r>
      <w:r>
        <w:rPr>
          <w:rtl w:val="0"/>
        </w:rPr>
        <w:t>Outside of acceptable range.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