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5B44D" w14:textId="47643C25" w:rsidR="000A71E0" w:rsidRDefault="00217BF6" w:rsidP="000A71E0">
      <w:pPr>
        <w:pStyle w:val="Heading1"/>
        <w:rPr>
          <w:lang w:val="en-US"/>
        </w:rPr>
      </w:pPr>
      <w:r>
        <w:rPr>
          <w:lang w:val="en-US"/>
        </w:rPr>
        <w:t>COMIC-STOCK – Guerilla Test Report</w:t>
      </w:r>
      <w:r>
        <w:rPr>
          <w:lang w:val="en-US"/>
        </w:rPr>
        <w:br/>
      </w:r>
      <w:r w:rsidR="000A71E0">
        <w:rPr>
          <w:lang w:val="en-US"/>
        </w:rPr>
        <w:t>Goal</w:t>
      </w:r>
    </w:p>
    <w:p w14:paraId="3E249423" w14:textId="55A6A13F" w:rsidR="000A71E0" w:rsidRDefault="000A71E0" w:rsidP="000A71E0">
      <w:pPr>
        <w:rPr>
          <w:lang w:val="en-US"/>
        </w:rPr>
      </w:pPr>
      <w:r>
        <w:rPr>
          <w:lang w:val="en-US"/>
        </w:rPr>
        <w:t>The goal of this investigation is to design a functional</w:t>
      </w:r>
      <w:r w:rsidR="007067DD">
        <w:rPr>
          <w:lang w:val="en-US"/>
        </w:rPr>
        <w:t xml:space="preserve"> mobile</w:t>
      </w:r>
      <w:r>
        <w:rPr>
          <w:lang w:val="en-US"/>
        </w:rPr>
        <w:t xml:space="preserve"> checkout interface for Comic Stock, a startup business aiming</w:t>
      </w:r>
      <w:r w:rsidR="00264330">
        <w:rPr>
          <w:lang w:val="en-US"/>
        </w:rPr>
        <w:t xml:space="preserve"> to occupy South Africa’s premier position as an online comic book retailer. Comic Stock stipulate the non-functional requirement for the payment process to be “easy”, “intuitive”, and “frictionless”.  </w:t>
      </w:r>
      <w:proofErr w:type="gramStart"/>
      <w:r w:rsidR="00264330">
        <w:rPr>
          <w:lang w:val="en-US"/>
        </w:rPr>
        <w:t>With this in mind, below</w:t>
      </w:r>
      <w:proofErr w:type="gramEnd"/>
      <w:r w:rsidR="00264330">
        <w:rPr>
          <w:lang w:val="en-US"/>
        </w:rPr>
        <w:t xml:space="preserve"> is our original design:</w:t>
      </w:r>
    </w:p>
    <w:p w14:paraId="0CEB3793" w14:textId="5EBEAEC1" w:rsidR="00462CB3" w:rsidRDefault="00462CB3" w:rsidP="000A71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43083D" wp14:editId="3A733D34">
            <wp:extent cx="2259021" cy="3221093"/>
            <wp:effectExtent l="0" t="4762" r="3492" b="3493"/>
            <wp:docPr id="385734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34904" name="Picture 3857349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99707" cy="327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A64C3EF" wp14:editId="3C985149">
            <wp:extent cx="2258831" cy="3241095"/>
            <wp:effectExtent l="4128" t="0" r="0" b="0"/>
            <wp:docPr id="8124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4937" name="Picture 812449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76618" cy="326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31CD" w14:textId="2F9F97AE" w:rsidR="000A71E0" w:rsidRDefault="0044384D" w:rsidP="000A71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278D54" wp14:editId="7E41C7BB">
            <wp:extent cx="2282237" cy="3238521"/>
            <wp:effectExtent l="0" t="1905" r="1905" b="1905"/>
            <wp:docPr id="824030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30686" name="Picture 8240306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15293" cy="328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B16B" w14:textId="5854031A" w:rsidR="00217BF6" w:rsidRDefault="00217BF6" w:rsidP="000A71E0">
      <w:pPr>
        <w:rPr>
          <w:b/>
          <w:u w:val="single"/>
          <w:lang w:val="en-US"/>
        </w:rPr>
      </w:pPr>
      <w:r>
        <w:rPr>
          <w:lang w:val="en-US"/>
        </w:rPr>
        <w:t xml:space="preserve">What we did was take our mockup designs, show them to users and </w:t>
      </w:r>
      <w:proofErr w:type="gramStart"/>
      <w:r>
        <w:rPr>
          <w:lang w:val="en-US"/>
        </w:rPr>
        <w:t>asked</w:t>
      </w:r>
      <w:proofErr w:type="gramEnd"/>
      <w:r>
        <w:rPr>
          <w:lang w:val="en-US"/>
        </w:rPr>
        <w:t xml:space="preserve"> them to run through the user flow to see if the proposed design is intuitive from start to finish. </w:t>
      </w:r>
      <w:r>
        <w:rPr>
          <w:lang w:val="en-US"/>
        </w:rPr>
        <w:br/>
      </w:r>
      <w:r w:rsidRPr="00217BF6">
        <w:rPr>
          <w:b/>
          <w:u w:val="single"/>
          <w:lang w:val="en-US"/>
        </w:rPr>
        <w:t>SAMPLE:</w:t>
      </w:r>
    </w:p>
    <w:p w14:paraId="1230FE9A" w14:textId="0A99A38B" w:rsidR="00217BF6" w:rsidRPr="00217BF6" w:rsidRDefault="00217BF6" w:rsidP="00217BF6">
      <w:pPr>
        <w:pStyle w:val="ListParagraph"/>
        <w:numPr>
          <w:ilvl w:val="0"/>
          <w:numId w:val="4"/>
        </w:numPr>
        <w:rPr>
          <w:b/>
          <w:lang w:val="en-US"/>
        </w:rPr>
      </w:pPr>
      <w:r w:rsidRPr="00217BF6">
        <w:rPr>
          <w:b/>
          <w:lang w:val="en-US"/>
        </w:rPr>
        <w:t xml:space="preserve">2 Technical users </w:t>
      </w:r>
    </w:p>
    <w:p w14:paraId="193F16B5" w14:textId="377AD4C8" w:rsidR="000A71E0" w:rsidRPr="00217BF6" w:rsidRDefault="00217BF6" w:rsidP="000A71E0">
      <w:pPr>
        <w:pStyle w:val="ListParagraph"/>
        <w:numPr>
          <w:ilvl w:val="0"/>
          <w:numId w:val="4"/>
        </w:numPr>
        <w:rPr>
          <w:b/>
          <w:u w:val="single"/>
          <w:lang w:val="en-US"/>
        </w:rPr>
      </w:pPr>
      <w:r w:rsidRPr="00217BF6">
        <w:rPr>
          <w:b/>
          <w:lang w:val="en-US"/>
        </w:rPr>
        <w:t>3 End Users</w:t>
      </w:r>
    </w:p>
    <w:p w14:paraId="34BC128B" w14:textId="421F6224" w:rsidR="000A71E0" w:rsidRDefault="000A71E0" w:rsidP="000A71E0">
      <w:pPr>
        <w:pStyle w:val="Heading1"/>
        <w:rPr>
          <w:lang w:val="en-US"/>
        </w:rPr>
      </w:pPr>
      <w:r>
        <w:rPr>
          <w:lang w:val="en-US"/>
        </w:rPr>
        <w:t>Testing &amp; Feedback</w:t>
      </w:r>
    </w:p>
    <w:p w14:paraId="6A5ED841" w14:textId="44CEDBD5" w:rsidR="00E82C25" w:rsidRDefault="00264330" w:rsidP="00E82C25">
      <w:r>
        <w:rPr>
          <w:lang w:val="en-US"/>
        </w:rPr>
        <w:t xml:space="preserve">We took our design to the </w:t>
      </w:r>
      <w:r w:rsidR="00D7734A">
        <w:rPr>
          <w:lang w:val="en-US"/>
        </w:rPr>
        <w:t xml:space="preserve">real </w:t>
      </w:r>
      <w:r>
        <w:rPr>
          <w:lang w:val="en-US"/>
        </w:rPr>
        <w:t xml:space="preserve">world, measuring </w:t>
      </w:r>
      <w:r w:rsidR="00D7734A">
        <w:rPr>
          <w:lang w:val="en-US"/>
        </w:rPr>
        <w:t>its performance by collecting real time feedback from potential</w:t>
      </w:r>
      <w:r w:rsidR="00D7734A">
        <w:t xml:space="preserve"> </w:t>
      </w:r>
      <w:r w:rsidR="00D7734A">
        <w:rPr>
          <w:lang w:val="en-US"/>
        </w:rPr>
        <w:t xml:space="preserve">future users. We interacted with </w:t>
      </w:r>
      <w:r w:rsidR="00721750">
        <w:rPr>
          <w:lang w:val="en-US"/>
        </w:rPr>
        <w:t>five</w:t>
      </w:r>
      <w:r w:rsidR="00D7734A">
        <w:rPr>
          <w:lang w:val="en-US"/>
        </w:rPr>
        <w:t xml:space="preserve"> </w:t>
      </w:r>
      <w:r w:rsidR="00D26590">
        <w:rPr>
          <w:lang w:val="en-US"/>
        </w:rPr>
        <w:t>users</w:t>
      </w:r>
      <w:r w:rsidR="00D7734A">
        <w:rPr>
          <w:lang w:val="en-US"/>
        </w:rPr>
        <w:t xml:space="preserve">, asking each of them </w:t>
      </w:r>
      <w:r w:rsidR="00081FE6">
        <w:rPr>
          <w:lang w:val="en-US"/>
        </w:rPr>
        <w:t>to attempt to purchase a comic book</w:t>
      </w:r>
      <w:r w:rsidR="00721750">
        <w:rPr>
          <w:lang w:val="en-US"/>
        </w:rPr>
        <w:t xml:space="preserve"> without our input. Four of the five were </w:t>
      </w:r>
      <w:r w:rsidR="00286C84">
        <w:rPr>
          <w:lang w:val="en-US"/>
        </w:rPr>
        <w:t xml:space="preserve">able to successfully complete the purchase as intended, </w:t>
      </w:r>
      <w:r w:rsidR="00B1689E">
        <w:rPr>
          <w:lang w:val="en-US"/>
        </w:rPr>
        <w:t>whil</w:t>
      </w:r>
      <w:r w:rsidR="00932907">
        <w:rPr>
          <w:lang w:val="en-US"/>
        </w:rPr>
        <w:t>e the failed attempt was a consequence of the user being unable to identify our “</w:t>
      </w:r>
      <w:r w:rsidR="00551083">
        <w:rPr>
          <w:lang w:val="en-US"/>
        </w:rPr>
        <w:t>Cart” button on the home page.</w:t>
      </w:r>
      <w:r w:rsidR="00D26590">
        <w:rPr>
          <w:lang w:val="en-US"/>
        </w:rPr>
        <w:t xml:space="preserve"> In addition to t</w:t>
      </w:r>
      <w:r w:rsidR="00573007">
        <w:rPr>
          <w:lang w:val="en-US"/>
        </w:rPr>
        <w:t xml:space="preserve">his task, we asked our users if they </w:t>
      </w:r>
      <w:r w:rsidR="00FF0FB6">
        <w:rPr>
          <w:lang w:val="en-US"/>
        </w:rPr>
        <w:t xml:space="preserve">would </w:t>
      </w:r>
      <w:r w:rsidR="00704E0C">
        <w:rPr>
          <w:lang w:val="en-US"/>
        </w:rPr>
        <w:t xml:space="preserve">describe </w:t>
      </w:r>
      <w:r w:rsidR="00424E49">
        <w:rPr>
          <w:lang w:val="en-US"/>
        </w:rPr>
        <w:t xml:space="preserve">the </w:t>
      </w:r>
      <w:r w:rsidR="00424E49">
        <w:rPr>
          <w:lang w:val="en-US"/>
        </w:rPr>
        <w:lastRenderedPageBreak/>
        <w:t>current design as “easy”, “intuitive”, or “frictionless” to use?</w:t>
      </w:r>
      <w:r w:rsidR="00FF0FB6">
        <w:rPr>
          <w:lang w:val="en-US"/>
        </w:rPr>
        <w:t xml:space="preserve"> In this case, only three of the five users </w:t>
      </w:r>
      <w:r w:rsidR="00080414">
        <w:rPr>
          <w:lang w:val="en-US"/>
        </w:rPr>
        <w:t xml:space="preserve">were able to affirm these descriptions. </w:t>
      </w:r>
      <w:r w:rsidR="00C07F60">
        <w:t xml:space="preserve">Finally, we asked the users to supply us with any other feedback </w:t>
      </w:r>
      <w:r w:rsidR="00DF0065">
        <w:t>they felt appropriate or necessary to creat</w:t>
      </w:r>
      <w:r w:rsidR="00C769CC">
        <w:t>e a more user-friendly experience</w:t>
      </w:r>
      <w:r w:rsidR="007067DD">
        <w:t xml:space="preserve"> on</w:t>
      </w:r>
      <w:r w:rsidR="00704DAB">
        <w:t xml:space="preserve"> the mobile application. B</w:t>
      </w:r>
      <w:r w:rsidR="002709AF">
        <w:t>elow we provide the aggregate feedback:</w:t>
      </w:r>
    </w:p>
    <w:p w14:paraId="41EF22AE" w14:textId="552B6321" w:rsidR="002709AF" w:rsidRDefault="00C13F2E" w:rsidP="002709A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</w:t>
      </w:r>
      <w:r w:rsidR="0096157E">
        <w:rPr>
          <w:lang w:val="en-US"/>
        </w:rPr>
        <w:t>“Cart” icon needs to be more identifiable</w:t>
      </w:r>
      <w:r w:rsidR="008A3E14">
        <w:rPr>
          <w:lang w:val="en-US"/>
        </w:rPr>
        <w:t>.</w:t>
      </w:r>
    </w:p>
    <w:p w14:paraId="5C73A814" w14:textId="5533BA15" w:rsidR="008A3E14" w:rsidRDefault="008A3E14" w:rsidP="002709A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Improve the alignment of elements of the screen, ultimately making them more intuitive to use.</w:t>
      </w:r>
    </w:p>
    <w:p w14:paraId="6B5580C0" w14:textId="23A51FB2" w:rsidR="00D53312" w:rsidRDefault="005E44E1" w:rsidP="00A36C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Make consistent design choices across the </w:t>
      </w:r>
      <w:r w:rsidR="00D53312">
        <w:rPr>
          <w:lang w:val="en-US"/>
        </w:rPr>
        <w:t>distinct</w:t>
      </w:r>
      <w:r>
        <w:rPr>
          <w:lang w:val="en-US"/>
        </w:rPr>
        <w:t xml:space="preserve"> </w:t>
      </w:r>
      <w:r w:rsidR="00D53312">
        <w:rPr>
          <w:lang w:val="en-US"/>
        </w:rPr>
        <w:t>pages included in the purchase process</w:t>
      </w:r>
      <w:r w:rsidR="00A36C9B">
        <w:rPr>
          <w:lang w:val="en-US"/>
        </w:rPr>
        <w:t>.</w:t>
      </w:r>
      <w:r w:rsidR="000A3BE9">
        <w:rPr>
          <w:lang w:val="en-US"/>
        </w:rPr>
        <w:t xml:space="preserve"> </w:t>
      </w:r>
      <w:r w:rsidR="00D97D08">
        <w:rPr>
          <w:lang w:val="en-US"/>
        </w:rPr>
        <w:t xml:space="preserve">For example, </w:t>
      </w:r>
      <w:r w:rsidR="00EE5D57">
        <w:rPr>
          <w:lang w:val="en-US"/>
        </w:rPr>
        <w:t>h</w:t>
      </w:r>
      <w:r w:rsidR="00D97D08">
        <w:rPr>
          <w:lang w:val="en-US"/>
        </w:rPr>
        <w:t xml:space="preserve">eaders should occur </w:t>
      </w:r>
      <w:r w:rsidR="00EE5D57">
        <w:rPr>
          <w:lang w:val="en-US"/>
        </w:rPr>
        <w:t xml:space="preserve">consistently </w:t>
      </w:r>
      <w:r w:rsidR="00D97D08">
        <w:rPr>
          <w:lang w:val="en-US"/>
        </w:rPr>
        <w:t xml:space="preserve">across the relevant pages, and </w:t>
      </w:r>
      <w:r w:rsidR="00EE5D57">
        <w:rPr>
          <w:lang w:val="en-US"/>
        </w:rPr>
        <w:t>all instances of the “add items to cart” button should have the same design.</w:t>
      </w:r>
    </w:p>
    <w:p w14:paraId="1A964E59" w14:textId="0CB70DA7" w:rsidR="00A36C9B" w:rsidRDefault="00767CCD" w:rsidP="00A36C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Functionality needs to be </w:t>
      </w:r>
      <w:r w:rsidR="00264963">
        <w:rPr>
          <w:lang w:val="en-US"/>
        </w:rPr>
        <w:t xml:space="preserve">added to </w:t>
      </w:r>
      <w:r w:rsidR="007A6293">
        <w:rPr>
          <w:lang w:val="en-US"/>
        </w:rPr>
        <w:t>increase</w:t>
      </w:r>
      <w:r w:rsidR="00264963">
        <w:rPr>
          <w:lang w:val="en-US"/>
        </w:rPr>
        <w:t xml:space="preserve"> or </w:t>
      </w:r>
      <w:r w:rsidR="007A6293">
        <w:rPr>
          <w:lang w:val="en-US"/>
        </w:rPr>
        <w:t>decrease the quantity of a particular</w:t>
      </w:r>
      <w:r w:rsidR="00264963">
        <w:rPr>
          <w:lang w:val="en-US"/>
        </w:rPr>
        <w:t xml:space="preserve"> </w:t>
      </w:r>
      <w:r w:rsidR="00AB1C35">
        <w:rPr>
          <w:lang w:val="en-US"/>
        </w:rPr>
        <w:t>item from the “Cart” screen</w:t>
      </w:r>
      <w:r w:rsidR="007A6293">
        <w:rPr>
          <w:lang w:val="en-US"/>
        </w:rPr>
        <w:t>.</w:t>
      </w:r>
    </w:p>
    <w:p w14:paraId="62C6BA5B" w14:textId="02761603" w:rsidR="007A6293" w:rsidRDefault="00AB4CCC" w:rsidP="00A36C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Delivery details should ideally be </w:t>
      </w:r>
      <w:r w:rsidR="001B07B8">
        <w:rPr>
          <w:lang w:val="en-US"/>
        </w:rPr>
        <w:t>entered once in the user’s profile and loaded at checkout, as opposed to b</w:t>
      </w:r>
      <w:r w:rsidR="00467ADB">
        <w:rPr>
          <w:lang w:val="en-US"/>
        </w:rPr>
        <w:t>eing entered right before payment.</w:t>
      </w:r>
    </w:p>
    <w:p w14:paraId="6B1DADDB" w14:textId="65B2EDD1" w:rsidR="00467ADB" w:rsidRDefault="00FE47F9" w:rsidP="00A36C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Reduce redundancy of information across separate screens. The</w:t>
      </w:r>
      <w:r w:rsidR="00EE64BE">
        <w:rPr>
          <w:lang w:val="en-US"/>
        </w:rPr>
        <w:t xml:space="preserve"> same selected</w:t>
      </w:r>
      <w:r>
        <w:rPr>
          <w:lang w:val="en-US"/>
        </w:rPr>
        <w:t xml:space="preserve"> items</w:t>
      </w:r>
      <w:r w:rsidR="00EE64BE">
        <w:rPr>
          <w:lang w:val="en-US"/>
        </w:rPr>
        <w:t xml:space="preserve"> </w:t>
      </w:r>
      <w:r w:rsidR="004E6C87">
        <w:rPr>
          <w:lang w:val="en-US"/>
        </w:rPr>
        <w:t>for purchase</w:t>
      </w:r>
      <w:r>
        <w:rPr>
          <w:lang w:val="en-US"/>
        </w:rPr>
        <w:t xml:space="preserve"> are shown on scree</w:t>
      </w:r>
      <w:r w:rsidR="00EE64BE">
        <w:rPr>
          <w:lang w:val="en-US"/>
        </w:rPr>
        <w:t>ns 3, 4, and 7</w:t>
      </w:r>
      <w:r w:rsidR="004E6C87">
        <w:rPr>
          <w:lang w:val="en-US"/>
        </w:rPr>
        <w:t>.</w:t>
      </w:r>
    </w:p>
    <w:p w14:paraId="5126412E" w14:textId="0BD9877E" w:rsidR="004E6C87" w:rsidRDefault="0091347D" w:rsidP="00A36C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Simplify the payment confirmation screen to a </w:t>
      </w:r>
      <w:r w:rsidR="005850D4">
        <w:rPr>
          <w:lang w:val="en-US"/>
        </w:rPr>
        <w:t>simple</w:t>
      </w:r>
      <w:r>
        <w:rPr>
          <w:lang w:val="en-US"/>
        </w:rPr>
        <w:t xml:space="preserve"> message and/or </w:t>
      </w:r>
      <w:r w:rsidR="005845C2">
        <w:rPr>
          <w:lang w:val="en-US"/>
        </w:rPr>
        <w:t>graphic and</w:t>
      </w:r>
      <w:r>
        <w:rPr>
          <w:lang w:val="en-US"/>
        </w:rPr>
        <w:t xml:space="preserve"> </w:t>
      </w:r>
      <w:r w:rsidR="00500CAD">
        <w:rPr>
          <w:lang w:val="en-US"/>
        </w:rPr>
        <w:t>communicate a</w:t>
      </w:r>
      <w:r>
        <w:rPr>
          <w:lang w:val="en-US"/>
        </w:rPr>
        <w:t xml:space="preserve"> </w:t>
      </w:r>
      <w:r w:rsidR="00500CAD">
        <w:rPr>
          <w:lang w:val="en-US"/>
        </w:rPr>
        <w:t>detailed description of the order over email</w:t>
      </w:r>
      <w:r w:rsidR="003674DC">
        <w:rPr>
          <w:lang w:val="en-US"/>
        </w:rPr>
        <w:t>.</w:t>
      </w:r>
    </w:p>
    <w:p w14:paraId="317C05C3" w14:textId="3CDA00BF" w:rsidR="003674DC" w:rsidRDefault="003674DC" w:rsidP="00A36C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Include the VAT </w:t>
      </w:r>
      <w:r w:rsidR="00ED21BF">
        <w:rPr>
          <w:lang w:val="en-US"/>
        </w:rPr>
        <w:t>amount right before purchase. This is a legal requirement</w:t>
      </w:r>
      <w:r w:rsidR="00ED6D02">
        <w:rPr>
          <w:lang w:val="en-US"/>
        </w:rPr>
        <w:t>.</w:t>
      </w:r>
    </w:p>
    <w:p w14:paraId="5C4BE076" w14:textId="2D425092" w:rsidR="00ED6D02" w:rsidRDefault="00ED6D02" w:rsidP="00A36C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Add</w:t>
      </w:r>
      <w:r w:rsidR="00B42FFC">
        <w:rPr>
          <w:lang w:val="en-US"/>
        </w:rPr>
        <w:t xml:space="preserve"> short</w:t>
      </w:r>
      <w:r>
        <w:rPr>
          <w:lang w:val="en-US"/>
        </w:rPr>
        <w:t xml:space="preserve"> descriptions under </w:t>
      </w:r>
      <w:r w:rsidR="00B42FFC">
        <w:rPr>
          <w:lang w:val="en-US"/>
        </w:rPr>
        <w:t>each comic book element on the home page</w:t>
      </w:r>
      <w:r w:rsidR="00156E1D">
        <w:rPr>
          <w:lang w:val="en-US"/>
        </w:rPr>
        <w:t>.</w:t>
      </w:r>
    </w:p>
    <w:p w14:paraId="1E8888C6" w14:textId="3556A702" w:rsidR="000A71E0" w:rsidRPr="004232F0" w:rsidRDefault="00156E1D" w:rsidP="000A71E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Make it </w:t>
      </w:r>
      <w:r w:rsidR="005850D4">
        <w:rPr>
          <w:lang w:val="en-US"/>
        </w:rPr>
        <w:t>clearer</w:t>
      </w:r>
      <w:r>
        <w:rPr>
          <w:lang w:val="en-US"/>
        </w:rPr>
        <w:t xml:space="preserve"> that the </w:t>
      </w:r>
      <w:r w:rsidR="001849A9">
        <w:rPr>
          <w:lang w:val="en-US"/>
        </w:rPr>
        <w:t>comic book elements on the home page are clickable with use of a boarder.</w:t>
      </w:r>
    </w:p>
    <w:p w14:paraId="099AF7C1" w14:textId="04003A8E" w:rsidR="000A71E0" w:rsidRDefault="000A71E0" w:rsidP="002709AF">
      <w:pPr>
        <w:pStyle w:val="Heading1"/>
        <w:rPr>
          <w:lang w:val="en-US"/>
        </w:rPr>
      </w:pPr>
      <w:r>
        <w:rPr>
          <w:lang w:val="en-US"/>
        </w:rPr>
        <w:t>Final Design</w:t>
      </w:r>
    </w:p>
    <w:p w14:paraId="1DAB0F98" w14:textId="77777777" w:rsidR="001F2905" w:rsidRDefault="00F13A34" w:rsidP="002709AF">
      <w:pPr>
        <w:rPr>
          <w:lang w:val="en-US"/>
        </w:rPr>
      </w:pPr>
      <w:r>
        <w:rPr>
          <w:lang w:val="en-US"/>
        </w:rPr>
        <w:t xml:space="preserve">The final design for this phase of development integrates </w:t>
      </w:r>
      <w:r w:rsidR="00433F9B">
        <w:rPr>
          <w:lang w:val="en-US"/>
        </w:rPr>
        <w:t>all</w:t>
      </w:r>
      <w:r w:rsidR="004D3B71">
        <w:rPr>
          <w:lang w:val="en-US"/>
        </w:rPr>
        <w:t xml:space="preserve"> this </w:t>
      </w:r>
      <w:proofErr w:type="gramStart"/>
      <w:r w:rsidR="004D3B71">
        <w:rPr>
          <w:lang w:val="en-US"/>
        </w:rPr>
        <w:t>feedback, and</w:t>
      </w:r>
      <w:proofErr w:type="gramEnd"/>
      <w:r w:rsidR="004D3B71">
        <w:rPr>
          <w:lang w:val="en-US"/>
        </w:rPr>
        <w:t xml:space="preserve"> can be found</w:t>
      </w:r>
      <w:r w:rsidR="00286A5B">
        <w:rPr>
          <w:lang w:val="en-US"/>
        </w:rPr>
        <w:t xml:space="preserve"> in a digital format</w:t>
      </w:r>
      <w:r w:rsidR="004D3B71">
        <w:rPr>
          <w:lang w:val="en-US"/>
        </w:rPr>
        <w:t xml:space="preserve"> </w:t>
      </w:r>
      <w:hyperlink r:id="rId11" w:history="1">
        <w:r w:rsidR="004D3B71" w:rsidRPr="004D3B71">
          <w:rPr>
            <w:rStyle w:val="Hyperlink"/>
            <w:lang w:val="en-US"/>
          </w:rPr>
          <w:t>here</w:t>
        </w:r>
      </w:hyperlink>
      <w:r w:rsidR="00286A5B">
        <w:rPr>
          <w:lang w:val="en-US"/>
        </w:rPr>
        <w:t>.</w:t>
      </w:r>
      <w:r w:rsidR="001F2905">
        <w:rPr>
          <w:lang w:val="en-US"/>
        </w:rPr>
        <w:br/>
      </w:r>
    </w:p>
    <w:p w14:paraId="5B1F9EE9" w14:textId="77777777" w:rsidR="001F2905" w:rsidRDefault="001F2905" w:rsidP="002709AF">
      <w:pPr>
        <w:rPr>
          <w:lang w:val="en-US"/>
        </w:rPr>
      </w:pPr>
      <w:r>
        <w:rPr>
          <w:lang w:val="en-US"/>
        </w:rPr>
        <w:t>What we didn’t change:</w:t>
      </w:r>
    </w:p>
    <w:p w14:paraId="4129A646" w14:textId="77777777" w:rsidR="001F2905" w:rsidRDefault="001F2905" w:rsidP="001F290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The sequential flow of the checkout process that we proposed was found as intuitive to the user “the structure is </w:t>
      </w:r>
      <w:proofErr w:type="gramStart"/>
      <w:r>
        <w:rPr>
          <w:lang w:val="en-US"/>
        </w:rPr>
        <w:t>fine,</w:t>
      </w:r>
      <w:proofErr w:type="gramEnd"/>
      <w:r>
        <w:rPr>
          <w:lang w:val="en-US"/>
        </w:rPr>
        <w:t xml:space="preserve"> it just needs to be fleshed out”</w:t>
      </w:r>
    </w:p>
    <w:p w14:paraId="7ABB336E" w14:textId="17A5663F" w:rsidR="001F2905" w:rsidRDefault="001F2905" w:rsidP="001F290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The Checkout structure worked.</w:t>
      </w:r>
    </w:p>
    <w:p w14:paraId="14056EE1" w14:textId="7C14B326" w:rsidR="002709AF" w:rsidRPr="001F2905" w:rsidRDefault="001F2905" w:rsidP="001F2905">
      <w:pPr>
        <w:ind w:left="360"/>
        <w:rPr>
          <w:lang w:val="en-US"/>
        </w:rPr>
      </w:pPr>
      <w:r w:rsidRPr="001F2905">
        <w:rPr>
          <w:lang w:val="en-US"/>
        </w:rPr>
        <w:br/>
      </w:r>
    </w:p>
    <w:p w14:paraId="6DDC02B1" w14:textId="77777777" w:rsidR="001F2905" w:rsidRPr="002709AF" w:rsidRDefault="001F2905" w:rsidP="002709AF">
      <w:pPr>
        <w:rPr>
          <w:lang w:val="en-US"/>
        </w:rPr>
      </w:pPr>
    </w:p>
    <w:sectPr w:rsidR="001F2905" w:rsidRPr="002709AF" w:rsidSect="00217BF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27B2"/>
    <w:multiLevelType w:val="hybridMultilevel"/>
    <w:tmpl w:val="478E9C0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C2524"/>
    <w:multiLevelType w:val="hybridMultilevel"/>
    <w:tmpl w:val="321E0A1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D00AA"/>
    <w:multiLevelType w:val="hybridMultilevel"/>
    <w:tmpl w:val="EF5C5222"/>
    <w:lvl w:ilvl="0" w:tplc="477CDB0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  <w:u w:val="none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CA1BAD"/>
    <w:multiLevelType w:val="hybridMultilevel"/>
    <w:tmpl w:val="08F4E43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0058427">
    <w:abstractNumId w:val="0"/>
  </w:num>
  <w:num w:numId="2" w16cid:durableId="526406892">
    <w:abstractNumId w:val="1"/>
  </w:num>
  <w:num w:numId="3" w16cid:durableId="229000765">
    <w:abstractNumId w:val="3"/>
  </w:num>
  <w:num w:numId="4" w16cid:durableId="894125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E0"/>
    <w:rsid w:val="0000013F"/>
    <w:rsid w:val="00080414"/>
    <w:rsid w:val="00081FE6"/>
    <w:rsid w:val="00097D0F"/>
    <w:rsid w:val="000A3BE9"/>
    <w:rsid w:val="000A71E0"/>
    <w:rsid w:val="000A7B9D"/>
    <w:rsid w:val="000C0614"/>
    <w:rsid w:val="000C55F5"/>
    <w:rsid w:val="00132133"/>
    <w:rsid w:val="00156E1D"/>
    <w:rsid w:val="001849A9"/>
    <w:rsid w:val="001A1D1C"/>
    <w:rsid w:val="001B07B8"/>
    <w:rsid w:val="001F2905"/>
    <w:rsid w:val="00217BF6"/>
    <w:rsid w:val="00232274"/>
    <w:rsid w:val="00264330"/>
    <w:rsid w:val="00264963"/>
    <w:rsid w:val="002709AF"/>
    <w:rsid w:val="00286A5B"/>
    <w:rsid w:val="00286C84"/>
    <w:rsid w:val="002D1818"/>
    <w:rsid w:val="002E1CDD"/>
    <w:rsid w:val="00353A23"/>
    <w:rsid w:val="003674DC"/>
    <w:rsid w:val="00371897"/>
    <w:rsid w:val="00373ED8"/>
    <w:rsid w:val="004232F0"/>
    <w:rsid w:val="00424E49"/>
    <w:rsid w:val="00433F9B"/>
    <w:rsid w:val="0044384D"/>
    <w:rsid w:val="00462CB3"/>
    <w:rsid w:val="0046567F"/>
    <w:rsid w:val="00467ADB"/>
    <w:rsid w:val="00497BDA"/>
    <w:rsid w:val="004D3B71"/>
    <w:rsid w:val="004E6C87"/>
    <w:rsid w:val="00500CAD"/>
    <w:rsid w:val="00551083"/>
    <w:rsid w:val="00573007"/>
    <w:rsid w:val="005845C2"/>
    <w:rsid w:val="005850D4"/>
    <w:rsid w:val="005E44E1"/>
    <w:rsid w:val="006A0EC5"/>
    <w:rsid w:val="00704DAB"/>
    <w:rsid w:val="00704E0C"/>
    <w:rsid w:val="007067DD"/>
    <w:rsid w:val="00721750"/>
    <w:rsid w:val="0073255F"/>
    <w:rsid w:val="00767CCD"/>
    <w:rsid w:val="007957DF"/>
    <w:rsid w:val="007A6293"/>
    <w:rsid w:val="007E2F66"/>
    <w:rsid w:val="0088555D"/>
    <w:rsid w:val="008937AD"/>
    <w:rsid w:val="008A3E14"/>
    <w:rsid w:val="008D2F98"/>
    <w:rsid w:val="0091347D"/>
    <w:rsid w:val="00932907"/>
    <w:rsid w:val="0096157E"/>
    <w:rsid w:val="00964ED7"/>
    <w:rsid w:val="009F77D2"/>
    <w:rsid w:val="00A36C9B"/>
    <w:rsid w:val="00AB1C35"/>
    <w:rsid w:val="00AB4CCC"/>
    <w:rsid w:val="00B13048"/>
    <w:rsid w:val="00B1689E"/>
    <w:rsid w:val="00B42FFC"/>
    <w:rsid w:val="00BB5498"/>
    <w:rsid w:val="00C01924"/>
    <w:rsid w:val="00C07F60"/>
    <w:rsid w:val="00C13F2E"/>
    <w:rsid w:val="00C769CC"/>
    <w:rsid w:val="00CA4EE7"/>
    <w:rsid w:val="00D26590"/>
    <w:rsid w:val="00D26EA7"/>
    <w:rsid w:val="00D53312"/>
    <w:rsid w:val="00D7734A"/>
    <w:rsid w:val="00D97D08"/>
    <w:rsid w:val="00DD5415"/>
    <w:rsid w:val="00DF0065"/>
    <w:rsid w:val="00E37859"/>
    <w:rsid w:val="00E82C25"/>
    <w:rsid w:val="00EB40AF"/>
    <w:rsid w:val="00ED21BF"/>
    <w:rsid w:val="00ED6D02"/>
    <w:rsid w:val="00EE5D57"/>
    <w:rsid w:val="00EE64BE"/>
    <w:rsid w:val="00F13A34"/>
    <w:rsid w:val="00F26D0C"/>
    <w:rsid w:val="00F56D5A"/>
    <w:rsid w:val="00FE47F9"/>
    <w:rsid w:val="00FF0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725708"/>
  <w15:chartTrackingRefBased/>
  <w15:docId w15:val="{E6C3A623-66C3-47A0-BE81-E16688155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1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3B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3B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3F9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miro.com/app/board/uXjVGo-XZxM=/" TargetMode="External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EA0DD10C16964D8BE803F9950BA399" ma:contentTypeVersion="1" ma:contentTypeDescription="Create a new document." ma:contentTypeScope="" ma:versionID="d28c05827acd609262064ec11886d588">
  <xsd:schema xmlns:xsd="http://www.w3.org/2001/XMLSchema" xmlns:xs="http://www.w3.org/2001/XMLSchema" xmlns:p="http://schemas.microsoft.com/office/2006/metadata/properties" xmlns:ns3="94c4df2f-a15c-4e5d-b12d-6bfd0573193f" targetNamespace="http://schemas.microsoft.com/office/2006/metadata/properties" ma:root="true" ma:fieldsID="5f8274430899f53103c41c02a6e36be8" ns3:_="">
    <xsd:import namespace="94c4df2f-a15c-4e5d-b12d-6bfd0573193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c4df2f-a15c-4e5d-b12d-6bfd0573193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3D0BCF-5B84-4AD7-8303-BF7E7AC0FC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CA8818-DAEB-47E9-BFD6-18C56A112C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696EAAB-198D-446B-BE72-E10481A86D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c4df2f-a15c-4e5d-b12d-6bfd057319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506</Words>
  <Characters>2559</Characters>
  <Application>Microsoft Office Word</Application>
  <DocSecurity>0</DocSecurity>
  <Lines>46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Abbott</dc:creator>
  <cp:keywords/>
  <dc:description/>
  <cp:lastModifiedBy>Banele Mkhize</cp:lastModifiedBy>
  <cp:revision>5</cp:revision>
  <dcterms:created xsi:type="dcterms:W3CDTF">2026-04-07T17:45:00Z</dcterms:created>
  <dcterms:modified xsi:type="dcterms:W3CDTF">2026-04-08T11:06:00Z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0x010100BDEA0DD10C16964D8BE803F9950BA399</vt:lpwstr>
  </property>
</Properties>
</file>