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Answer:1: we can edit it seprately with help of css 2:and can be categoresed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Answer:1: relative  Position is offset from the initial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2:absolute Taken out of the flow and positioned in relation to the containing       </w:t>
        <w:tab/>
        <w:tab/>
        <w:tab/>
        <w:tab/>
        <w:tab/>
        <w:t xml:space="preserve">box.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can be used to  change the transparence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Answer:1: download  expo app in your phone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  2:sign in with the same e mail that  you have registered in snack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  3:then scan the qr code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used to display the output ex:in code.org we have run option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          and in visual studio we have go live option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Answer:common components: Button, View, Text  custom components: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ab/>
        <w:t xml:space="preserve">    red button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