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32EC5" w14:textId="5986C362" w:rsidR="00274B0E" w:rsidRPr="00445D90" w:rsidRDefault="00000000" w:rsidP="00445D90">
      <w:pPr>
        <w:pStyle w:val="a3"/>
        <w:widowControl/>
        <w:numPr>
          <w:ilvl w:val="0"/>
          <w:numId w:val="1"/>
        </w:numPr>
        <w:rPr>
          <w:rFonts w:ascii="HarmonyOS Sans" w:eastAsia="HarmonyOS Sans" w:hAnsi="HarmonyOS Sans" w:cs="HarmonyOS Sans"/>
        </w:rPr>
      </w:pPr>
      <w:r>
        <w:rPr>
          <w:rFonts w:ascii="HarmonyOS Sans" w:eastAsia="HarmonyOS Sans" w:hAnsi="HarmonyOS Sans" w:cs="HarmonyOS Sans"/>
        </w:rPr>
        <w:t>历史沿革：</w:t>
      </w:r>
      <w:r w:rsidR="00445D90" w:rsidRPr="00445D90">
        <w:rPr>
          <w:rFonts w:ascii="宋体" w:eastAsia="宋体" w:hAnsi="宋体" w:cs="宋体" w:hint="eastAsia"/>
        </w:rPr>
        <w:t>潭江环流的老圩岛</w:t>
      </w:r>
      <w:r w:rsidR="00445D90" w:rsidRPr="00445D90">
        <w:rPr>
          <w:rFonts w:ascii="HarmonyOS Sans" w:eastAsia="HarmonyOS Sans" w:hAnsi="HarmonyOS Sans" w:cs="HarmonyOS Sans" w:hint="eastAsia"/>
        </w:rPr>
        <w:t xml:space="preserve"> </w:t>
      </w:r>
      <w:r w:rsidRPr="00445D90">
        <w:rPr>
          <w:rFonts w:ascii="HarmonyOS Sans" w:eastAsia="HarmonyOS Sans" w:hAnsi="HarmonyOS Sans" w:cs="HarmonyOS Sans"/>
        </w:rPr>
        <w:t xml:space="preserve"> </w:t>
      </w:r>
    </w:p>
    <w:p w14:paraId="229D8534" w14:textId="56EBBCC7" w:rsidR="00445D90" w:rsidRPr="00445D90" w:rsidRDefault="00445D90" w:rsidP="00445D90">
      <w:pPr>
        <w:pStyle w:val="a3"/>
        <w:rPr>
          <w:rFonts w:ascii="宋体" w:eastAsia="宋体" w:hAnsi="宋体" w:cs="宋体" w:hint="eastAsia"/>
        </w:rPr>
      </w:pPr>
      <w:r w:rsidRPr="00445D90">
        <w:rPr>
          <w:rFonts w:ascii="宋体" w:eastAsia="宋体" w:hAnsi="宋体" w:cs="宋体" w:hint="eastAsia"/>
        </w:rPr>
        <w:t>七堡原是潭江环抱的圩岛，清中期成圩，以航运蒲葵、甘蔗起家。现在，由于李锦记无限极在此建厂，该岛又名“健康食品岛”</w:t>
      </w:r>
      <w:r>
        <w:rPr>
          <w:rFonts w:ascii="宋体" w:eastAsia="宋体" w:hAnsi="宋体" w:cs="宋体" w:hint="eastAsia"/>
        </w:rPr>
        <w:t>，</w:t>
      </w:r>
      <w:r w:rsidRPr="00445D90">
        <w:rPr>
          <w:rFonts w:ascii="宋体" w:eastAsia="宋体" w:hAnsi="宋体" w:cs="宋体" w:hint="eastAsia"/>
        </w:rPr>
        <w:t>无污染，无工业。后并入会城，旧圩保留骑楼与码头石阶。</w:t>
      </w:r>
    </w:p>
    <w:p w14:paraId="3B31DDE3" w14:textId="77777777" w:rsidR="00445D90" w:rsidRPr="00445D90" w:rsidRDefault="00445D90" w:rsidP="00445D90">
      <w:pPr>
        <w:pStyle w:val="a3"/>
        <w:rPr>
          <w:rFonts w:ascii="HarmonyOS Sans" w:eastAsia="HarmonyOS Sans" w:hAnsi="HarmonyOS Sans" w:cs="HarmonyOS Sans" w:hint="eastAsia"/>
        </w:rPr>
      </w:pPr>
    </w:p>
    <w:p w14:paraId="3FFB5AD6" w14:textId="7055A1AA" w:rsidR="00274B0E" w:rsidRDefault="00000000">
      <w:pPr>
        <w:pStyle w:val="a3"/>
        <w:widowControl/>
        <w:numPr>
          <w:ilvl w:val="0"/>
          <w:numId w:val="2"/>
        </w:numPr>
        <w:rPr>
          <w:rFonts w:ascii="HarmonyOS Sans" w:eastAsia="HarmonyOS Sans" w:hAnsi="HarmonyOS Sans" w:cs="HarmonyOS Sans"/>
        </w:rPr>
      </w:pPr>
      <w:r>
        <w:rPr>
          <w:rFonts w:ascii="HarmonyOS Sans" w:eastAsia="宋体" w:hAnsi="HarmonyOS Sans" w:cs="HarmonyOS Sans" w:hint="eastAsia"/>
        </w:rPr>
        <w:t>旅游特色：</w:t>
      </w:r>
      <w:r w:rsidR="005B1C08" w:rsidRPr="005B1C08">
        <w:rPr>
          <w:rFonts w:ascii="HarmonyOS Sans" w:eastAsia="宋体" w:hAnsi="HarmonyOS Sans" w:cs="HarmonyOS Sans"/>
        </w:rPr>
        <w:t>七堡是潭江环抱的江心岛，人杰地灵。到访聚贤坊追忆七堡李氏历代乡贤事迹，漫步古村旧径，寻访岛上旧时光印记；驻足潭江岸边，欣赏江心岛江景，感受水乡渡口遗存风貌。岛上冲积沃土滋养大片茶枝柑园，每到柑果成熟时节，游客可以走进柑园体验鲜果采摘，亲手实操非遗二刀法开皮，观摩陈皮晒制过程，在人文古迹、江景风光与柑乡农事体验之中，沉浸式感受七堡独有的水乡古韵与陈皮文化。</w:t>
      </w:r>
    </w:p>
    <w:p w14:paraId="103E1F40" w14:textId="77777777" w:rsidR="00274B0E" w:rsidRDefault="00274B0E">
      <w:pPr>
        <w:pStyle w:val="a3"/>
        <w:widowControl/>
        <w:rPr>
          <w:rFonts w:ascii="HarmonyOS Sans" w:eastAsia="HarmonyOS Sans" w:hAnsi="HarmonyOS Sans" w:cs="HarmonyOS Sans"/>
        </w:rPr>
      </w:pPr>
    </w:p>
    <w:p w14:paraId="4C9D2254" w14:textId="3D6499D3" w:rsidR="00274B0E" w:rsidRPr="00527ADA" w:rsidRDefault="00000000" w:rsidP="00527ADA">
      <w:pPr>
        <w:pStyle w:val="a3"/>
        <w:widowControl/>
        <w:numPr>
          <w:ilvl w:val="0"/>
          <w:numId w:val="2"/>
        </w:numPr>
        <w:rPr>
          <w:rFonts w:ascii="HarmonyOS Sans" w:eastAsia="HarmonyOS Sans" w:hAnsi="HarmonyOS Sans" w:cs="HarmonyOS Sans" w:hint="eastAsia"/>
        </w:rPr>
      </w:pPr>
      <w:r>
        <w:rPr>
          <w:rFonts w:ascii="HarmonyOS Sans" w:eastAsia="HarmonyOS Sans" w:hAnsi="HarmonyOS Sans" w:cs="HarmonyOS Sans"/>
        </w:rPr>
        <w:t>风土水土：</w:t>
      </w:r>
      <w:r w:rsidR="00527ADA" w:rsidRPr="00527ADA">
        <w:rPr>
          <w:rFonts w:ascii="宋体" w:eastAsia="宋体" w:hAnsi="宋体" w:cs="宋体" w:hint="eastAsia"/>
        </w:rPr>
        <w:t>江心冲积与弱咸潮</w:t>
      </w:r>
      <w:r>
        <w:rPr>
          <w:rFonts w:ascii="HarmonyOS Sans" w:eastAsia="HarmonyOS Sans" w:hAnsi="HarmonyOS Sans" w:cs="HarmonyOS Sans"/>
        </w:rPr>
        <w:t xml:space="preserve"> • </w:t>
      </w:r>
      <w:r w:rsidR="00527ADA" w:rsidRPr="00527ADA">
        <w:rPr>
          <w:rFonts w:ascii="宋体" w:eastAsia="宋体" w:hAnsi="宋体" w:cs="宋体" w:hint="eastAsia"/>
        </w:rPr>
        <w:t>潭江分汊环流，罗坑石咀来水汇入银洲湖前缓冲带。</w:t>
      </w:r>
      <w:r w:rsidR="00527ADA" w:rsidRPr="00527ADA">
        <w:rPr>
          <w:rFonts w:ascii="HarmonyOS Sans" w:eastAsia="HarmonyOS Sans" w:hAnsi="HarmonyOS Sans" w:cs="HarmonyOS Sans" w:hint="eastAsia"/>
        </w:rPr>
        <w:t xml:space="preserve"> </w:t>
      </w:r>
      <w:r w:rsidRPr="00527ADA">
        <w:rPr>
          <w:rFonts w:ascii="HarmonyOS Sans" w:eastAsia="HarmonyOS Sans" w:hAnsi="HarmonyOS Sans" w:cs="HarmonyOS Sans"/>
        </w:rPr>
        <w:t xml:space="preserve"> • </w:t>
      </w:r>
      <w:r w:rsidR="00527ADA" w:rsidRPr="00527ADA">
        <w:rPr>
          <w:rFonts w:ascii="宋体" w:eastAsia="宋体" w:hAnsi="宋体" w:cs="宋体" w:hint="eastAsia"/>
        </w:rPr>
        <w:t>冲积土平坦无山，咸潮到此衰减，淡水灌溉为主。</w:t>
      </w:r>
    </w:p>
    <w:p w14:paraId="139E8C1F" w14:textId="77777777" w:rsidR="00274B0E" w:rsidRDefault="00274B0E">
      <w:pPr>
        <w:pStyle w:val="a3"/>
        <w:widowControl/>
        <w:rPr>
          <w:rFonts w:ascii="HarmonyOS Sans" w:eastAsia="HarmonyOS Sans" w:hAnsi="HarmonyOS Sans" w:cs="HarmonyOS Sans"/>
        </w:rPr>
      </w:pPr>
    </w:p>
    <w:p w14:paraId="7EEF6482" w14:textId="77777777" w:rsidR="009B565A" w:rsidRPr="009B565A" w:rsidRDefault="00000000" w:rsidP="009B565A">
      <w:pPr>
        <w:pStyle w:val="a3"/>
        <w:widowControl/>
        <w:numPr>
          <w:ilvl w:val="0"/>
          <w:numId w:val="2"/>
        </w:numPr>
        <w:rPr>
          <w:rFonts w:ascii="HarmonyOS Sans" w:eastAsia="HarmonyOS Sans" w:hAnsi="HarmonyOS Sans" w:cs="HarmonyOS Sans"/>
        </w:rPr>
      </w:pPr>
      <w:r>
        <w:rPr>
          <w:rFonts w:ascii="HarmonyOS Sans" w:eastAsia="HarmonyOS Sans" w:hAnsi="HarmonyOS Sans" w:cs="HarmonyOS Sans"/>
        </w:rPr>
        <w:t>柑与陈皮：</w:t>
      </w:r>
      <w:r w:rsidR="009B565A" w:rsidRPr="009B565A">
        <w:rPr>
          <w:rFonts w:ascii="宋体" w:eastAsia="宋体" w:hAnsi="宋体" w:cs="宋体" w:hint="eastAsia"/>
        </w:rPr>
        <w:t>江圩温和派</w:t>
      </w:r>
      <w:r w:rsidRPr="009B565A">
        <w:rPr>
          <w:rFonts w:ascii="HarmonyOS Sans" w:eastAsia="HarmonyOS Sans" w:hAnsi="HarmonyOS Sans" w:cs="HarmonyOS Sans"/>
        </w:rPr>
        <w:t xml:space="preserve"> • </w:t>
      </w:r>
      <w:r w:rsidR="009B565A" w:rsidRPr="009B565A">
        <w:rPr>
          <w:rFonts w:ascii="宋体" w:eastAsia="宋体" w:hAnsi="宋体" w:cs="宋体" w:hint="eastAsia"/>
        </w:rPr>
        <w:t>种柑百余年，驳枝为主。</w:t>
      </w:r>
    </w:p>
    <w:p w14:paraId="24A4E936" w14:textId="293E671D" w:rsidR="009B565A" w:rsidRPr="009B565A" w:rsidRDefault="009B565A" w:rsidP="009B565A">
      <w:pPr>
        <w:pStyle w:val="a3"/>
        <w:widowControl/>
        <w:rPr>
          <w:rFonts w:ascii="HarmonyOS Sans" w:eastAsia="HarmonyOS Sans" w:hAnsi="HarmonyOS Sans" w:cs="HarmonyOS Sans"/>
        </w:rPr>
      </w:pPr>
      <w:r w:rsidRPr="009B565A">
        <w:rPr>
          <w:rFonts w:ascii="宋体" w:eastAsia="宋体" w:hAnsi="宋体" w:cs="宋体" w:hint="eastAsia"/>
        </w:rPr>
        <w:t>七堡大红柑：皮张大方、油室舒展；香气干净带草本甜，陈化后药香不抢戏，适烹调料理。</w:t>
      </w:r>
      <w:r w:rsidRPr="009B565A">
        <w:rPr>
          <w:rFonts w:ascii="HarmonyOS Sans" w:eastAsia="HarmonyOS Sans" w:hAnsi="HarmonyOS Sans" w:cs="HarmonyOS Sans" w:hint="eastAsia"/>
        </w:rPr>
        <w:t xml:space="preserve"> </w:t>
      </w:r>
    </w:p>
    <w:p w14:paraId="6FE8CE88" w14:textId="096DB349" w:rsidR="00274B0E" w:rsidRDefault="00000000">
      <w:pPr>
        <w:pStyle w:val="a3"/>
        <w:widowControl/>
        <w:rPr>
          <w:rFonts w:ascii="HarmonyOS Sans" w:hAnsi="HarmonyOS Sans" w:cs="HarmonyOS Sans"/>
        </w:rPr>
      </w:pPr>
      <w:r>
        <w:rPr>
          <w:rFonts w:ascii="宋体" w:eastAsia="宋体" w:hAnsi="宋体" w:cs="宋体" w:hint="eastAsia"/>
        </w:rPr>
        <w:t>现</w:t>
      </w:r>
      <w:r>
        <w:rPr>
          <w:rFonts w:ascii="HarmonyOS Sans" w:eastAsia="HarmonyOS Sans" w:hAnsi="HarmonyOS Sans" w:cs="HarmonyOS Sans"/>
        </w:rPr>
        <w:t>状：</w:t>
      </w:r>
      <w:r w:rsidR="009B565A" w:rsidRPr="009B565A">
        <w:rPr>
          <w:rFonts w:ascii="宋体" w:eastAsia="宋体" w:hAnsi="宋体" w:cs="宋体" w:hint="eastAsia"/>
        </w:rPr>
        <w:t>拥有规模化柑园与传统农户果围</w:t>
      </w:r>
      <w:r w:rsidR="009B565A">
        <w:rPr>
          <w:rFonts w:ascii="宋体" w:eastAsia="宋体" w:hAnsi="宋体" w:cs="宋体" w:hint="eastAsia"/>
        </w:rPr>
        <w:t>。</w:t>
      </w:r>
    </w:p>
    <w:p w14:paraId="48BA0008" w14:textId="77777777" w:rsidR="009B565A" w:rsidRPr="009B565A" w:rsidRDefault="009B565A">
      <w:pPr>
        <w:pStyle w:val="a3"/>
        <w:widowControl/>
        <w:rPr>
          <w:rFonts w:ascii="HarmonyOS Sans" w:hAnsi="HarmonyOS Sans" w:cs="HarmonyOS Sans" w:hint="eastAsia"/>
        </w:rPr>
      </w:pPr>
    </w:p>
    <w:p w14:paraId="5C410C38" w14:textId="11DF1DD1" w:rsidR="00274B0E" w:rsidRDefault="00000000">
      <w:pPr>
        <w:pStyle w:val="a3"/>
        <w:widowControl/>
        <w:rPr>
          <w:rFonts w:ascii="HarmonyOS Sans" w:eastAsia="HarmonyOS Sans" w:hAnsi="HarmonyOS Sans" w:cs="HarmonyOS Sans"/>
        </w:rPr>
      </w:pPr>
      <w:r>
        <w:rPr>
          <w:rFonts w:ascii="HarmonyOS Sans" w:eastAsia="宋体" w:hAnsi="HarmonyOS Sans" w:cs="HarmonyOS Sans" w:hint="eastAsia"/>
        </w:rPr>
        <w:t>五、</w:t>
      </w:r>
      <w:r>
        <w:rPr>
          <w:rFonts w:ascii="HarmonyOS Sans" w:eastAsia="HarmonyOS Sans" w:hAnsi="HarmonyOS Sans" w:cs="HarmonyOS Sans"/>
        </w:rPr>
        <w:t>地位与价值：</w:t>
      </w:r>
      <w:r w:rsidR="009B565A" w:rsidRPr="009B565A">
        <w:rPr>
          <w:rFonts w:ascii="宋体" w:eastAsia="宋体" w:hAnsi="宋体" w:cs="宋体" w:hint="eastAsia"/>
        </w:rPr>
        <w:t>二线沿江休闲带</w:t>
      </w:r>
      <w:r w:rsidR="009B565A" w:rsidRPr="009B565A">
        <w:rPr>
          <w:rFonts w:ascii="HarmonyOS Sans" w:eastAsia="HarmonyOS Sans" w:hAnsi="HarmonyOS Sans" w:cs="HarmonyOS Sans" w:hint="eastAsia"/>
        </w:rPr>
        <w:t xml:space="preserve"> </w:t>
      </w:r>
      <w:r>
        <w:rPr>
          <w:rFonts w:ascii="HarmonyOS Sans" w:eastAsia="HarmonyOS Sans" w:hAnsi="HarmonyOS Sans" w:cs="HarmonyOS Sans"/>
        </w:rPr>
        <w:t xml:space="preserve"> </w:t>
      </w:r>
    </w:p>
    <w:p w14:paraId="0069ACB8" w14:textId="77777777" w:rsidR="009B565A" w:rsidRPr="009B565A" w:rsidRDefault="009B565A" w:rsidP="009B565A">
      <w:pPr>
        <w:pStyle w:val="a3"/>
        <w:rPr>
          <w:rFonts w:ascii="HarmonyOS Sans" w:eastAsia="HarmonyOS Sans" w:hAnsi="HarmonyOS Sans" w:cs="HarmonyOS Sans"/>
        </w:rPr>
      </w:pPr>
      <w:r w:rsidRPr="009B565A">
        <w:rPr>
          <w:rFonts w:ascii="宋体" w:eastAsia="宋体" w:hAnsi="宋体" w:cs="宋体" w:hint="eastAsia"/>
        </w:rPr>
        <w:t>二线产区，风味温和、价</w:t>
      </w:r>
      <w:r>
        <w:rPr>
          <w:rFonts w:ascii="宋体" w:eastAsia="宋体" w:hAnsi="宋体" w:cs="宋体" w:hint="eastAsia"/>
        </w:rPr>
        <w:t>格</w:t>
      </w:r>
      <w:r w:rsidRPr="009B565A">
        <w:rPr>
          <w:rFonts w:ascii="宋体" w:eastAsia="宋体" w:hAnsi="宋体" w:cs="宋体" w:hint="eastAsia"/>
        </w:rPr>
        <w:t>亲民。</w:t>
      </w:r>
      <w:r w:rsidRPr="009B565A">
        <w:rPr>
          <w:rFonts w:ascii="HarmonyOS Sans" w:eastAsia="HarmonyOS Sans" w:hAnsi="HarmonyOS Sans" w:cs="HarmonyOS Sans" w:hint="eastAsia"/>
        </w:rPr>
        <w:t xml:space="preserve"> </w:t>
      </w:r>
      <w:r w:rsidR="00000000">
        <w:rPr>
          <w:rFonts w:ascii="HarmonyOS Sans" w:eastAsia="HarmonyOS Sans" w:hAnsi="HarmonyOS Sans" w:cs="HarmonyOS Sans"/>
        </w:rPr>
        <w:t xml:space="preserve"> • 核心逻辑：</w:t>
      </w:r>
      <w:r w:rsidRPr="009B565A">
        <w:rPr>
          <w:rFonts w:ascii="宋体" w:eastAsia="宋体" w:hAnsi="宋体" w:cs="宋体" w:hint="eastAsia"/>
        </w:rPr>
        <w:t>江圩风情</w:t>
      </w:r>
      <w:r w:rsidRPr="009B565A">
        <w:rPr>
          <w:rFonts w:ascii="HarmonyOS Sans" w:eastAsia="HarmonyOS Sans" w:hAnsi="HarmonyOS Sans" w:cs="HarmonyOS Sans" w:hint="eastAsia"/>
        </w:rPr>
        <w:t>+</w:t>
      </w:r>
      <w:r w:rsidRPr="009B565A">
        <w:rPr>
          <w:rFonts w:ascii="宋体" w:eastAsia="宋体" w:hAnsi="宋体" w:cs="宋体" w:hint="eastAsia"/>
        </w:rPr>
        <w:t>稳产出</w:t>
      </w:r>
      <w:r w:rsidRPr="009B565A">
        <w:rPr>
          <w:rFonts w:ascii="HarmonyOS Sans" w:eastAsia="HarmonyOS Sans" w:hAnsi="HarmonyOS Sans" w:cs="HarmonyOS Sans" w:hint="eastAsia"/>
        </w:rPr>
        <w:t>+</w:t>
      </w:r>
      <w:r w:rsidRPr="009B565A">
        <w:rPr>
          <w:rFonts w:ascii="宋体" w:eastAsia="宋体" w:hAnsi="宋体" w:cs="宋体" w:hint="eastAsia"/>
        </w:rPr>
        <w:t>烹饪适用。</w:t>
      </w:r>
      <w:r w:rsidRPr="009B565A">
        <w:rPr>
          <w:rFonts w:ascii="HarmonyOS Sans" w:eastAsia="HarmonyOS Sans" w:hAnsi="HarmonyOS Sans" w:cs="HarmonyOS Sans" w:hint="eastAsia"/>
        </w:rPr>
        <w:t xml:space="preserve"> </w:t>
      </w:r>
      <w:r w:rsidR="00000000">
        <w:rPr>
          <w:rFonts w:ascii="HarmonyOS Sans" w:eastAsia="HarmonyOS Sans" w:hAnsi="HarmonyOS Sans" w:cs="HarmonyOS Sans"/>
        </w:rPr>
        <w:t xml:space="preserve"> • 旅游钩子：</w:t>
      </w:r>
      <w:r w:rsidRPr="009B565A">
        <w:rPr>
          <w:rFonts w:ascii="宋体" w:eastAsia="宋体" w:hAnsi="宋体" w:cs="宋体" w:hint="eastAsia"/>
        </w:rPr>
        <w:t>江圩风情</w:t>
      </w:r>
      <w:r w:rsidRPr="009B565A">
        <w:rPr>
          <w:rFonts w:ascii="HarmonyOS Sans" w:eastAsia="HarmonyOS Sans" w:hAnsi="HarmonyOS Sans" w:cs="HarmonyOS Sans" w:hint="eastAsia"/>
        </w:rPr>
        <w:t>+</w:t>
      </w:r>
      <w:r w:rsidRPr="009B565A">
        <w:rPr>
          <w:rFonts w:ascii="宋体" w:eastAsia="宋体" w:hAnsi="宋体" w:cs="宋体" w:hint="eastAsia"/>
        </w:rPr>
        <w:t>稳产出</w:t>
      </w:r>
      <w:r w:rsidRPr="009B565A">
        <w:rPr>
          <w:rFonts w:ascii="HarmonyOS Sans" w:eastAsia="HarmonyOS Sans" w:hAnsi="HarmonyOS Sans" w:cs="HarmonyOS Sans" w:hint="eastAsia"/>
        </w:rPr>
        <w:t>+</w:t>
      </w:r>
      <w:r w:rsidRPr="009B565A">
        <w:rPr>
          <w:rFonts w:ascii="宋体" w:eastAsia="宋体" w:hAnsi="宋体" w:cs="宋体" w:hint="eastAsia"/>
        </w:rPr>
        <w:t>烹饪适用。</w:t>
      </w:r>
      <w:r w:rsidRPr="009B565A">
        <w:rPr>
          <w:rFonts w:ascii="HarmonyOS Sans" w:eastAsia="HarmonyOS Sans" w:hAnsi="HarmonyOS Sans" w:cs="HarmonyOS Sans" w:hint="eastAsia"/>
        </w:rPr>
        <w:t xml:space="preserve"> </w:t>
      </w:r>
    </w:p>
    <w:p w14:paraId="68D03BAC" w14:textId="77777777" w:rsidR="009B565A" w:rsidRPr="009B565A" w:rsidRDefault="009B565A">
      <w:pPr>
        <w:pStyle w:val="a3"/>
        <w:widowControl/>
        <w:rPr>
          <w:rFonts w:hint="eastAsia"/>
        </w:rPr>
      </w:pPr>
    </w:p>
    <w:p w14:paraId="7462C3DC" w14:textId="77777777" w:rsidR="00274B0E" w:rsidRDefault="00000000">
      <w:pPr>
        <w:rPr>
          <w:sz w:val="24"/>
        </w:rPr>
      </w:pPr>
      <w:r>
        <w:rPr>
          <w:rFonts w:hint="eastAsia"/>
          <w:sz w:val="24"/>
        </w:rPr>
        <w:t>六、每年的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月份</w:t>
      </w:r>
      <w:r>
        <w:rPr>
          <w:rFonts w:hint="eastAsia"/>
          <w:sz w:val="24"/>
        </w:rPr>
        <w:t>-1</w:t>
      </w:r>
      <w:r>
        <w:rPr>
          <w:rFonts w:hint="eastAsia"/>
          <w:sz w:val="24"/>
        </w:rPr>
        <w:t>月份，正值新会柑采摘季节，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从小青柑、大青柑、二红柑、大红柑、冬后柑，每个不同阶段的新会柑都有着不同的居家保健作用。</w:t>
      </w:r>
      <w:r>
        <w:rPr>
          <w:rFonts w:ascii="HarmonyOS Sans" w:eastAsia="HarmonyOS Sans" w:hAnsi="HarmonyOS Sans" w:cs="HarmonyOS Sans"/>
          <w:sz w:val="24"/>
        </w:rPr>
        <w:t>现在正值鲜果采摘、非遗开皮体验统统安排上！</w:t>
      </w:r>
    </w:p>
    <w:p w14:paraId="17C8CD5C" w14:textId="77777777" w:rsidR="00274B0E" w:rsidRDefault="00274B0E">
      <w:pPr>
        <w:rPr>
          <w:sz w:val="24"/>
        </w:rPr>
      </w:pPr>
    </w:p>
    <w:p w14:paraId="50349953" w14:textId="617E5E8C" w:rsidR="00274B0E" w:rsidRDefault="00000000">
      <w:pPr>
        <w:pStyle w:val="a3"/>
        <w:widowControl/>
      </w:pPr>
      <w:r>
        <w:rPr>
          <w:rFonts w:hint="eastAsia"/>
        </w:rPr>
        <w:t>七、</w:t>
      </w:r>
      <w:r>
        <w:rPr>
          <w:rFonts w:ascii="HarmonyOS Sans" w:eastAsia="HarmonyOS Sans" w:hAnsi="HarmonyOS Sans" w:cs="HarmonyOS Sans"/>
        </w:rPr>
        <w:t xml:space="preserve"> 【行动号召与信任背书】 “想尝鲜</w:t>
      </w:r>
      <w:r w:rsidR="003A7BB4">
        <w:rPr>
          <w:rFonts w:ascii="HarmonyOS Sans" w:eastAsia="宋体" w:hAnsi="HarmonyOS Sans" w:cs="HarmonyOS Sans" w:hint="eastAsia"/>
        </w:rPr>
        <w:t>七堡</w:t>
      </w:r>
      <w:r w:rsidR="00EA4FA4">
        <w:rPr>
          <w:rFonts w:ascii="HarmonyOS Sans" w:eastAsia="宋体" w:hAnsi="HarmonyOS Sans" w:cs="HarmonyOS Sans" w:hint="eastAsia"/>
        </w:rPr>
        <w:t>岛</w:t>
      </w:r>
      <w:r>
        <w:rPr>
          <w:rFonts w:ascii="HarmonyOS Sans" w:eastAsia="宋体" w:hAnsi="HarmonyOS Sans" w:cs="HarmonyOS Sans" w:hint="eastAsia"/>
        </w:rPr>
        <w:t>新会柑</w:t>
      </w:r>
      <w:r>
        <w:rPr>
          <w:rFonts w:ascii="HarmonyOS Sans" w:eastAsia="HarmonyOS Sans" w:hAnsi="HarmonyOS Sans" w:cs="HarmonyOS Sans"/>
        </w:rPr>
        <w:t>，或者想自驾来生态游的，马上私信我预订！重点来了：我们【农邻居】致力于新会柑产业高质量发展，</w:t>
      </w:r>
      <w:r w:rsidR="003A7BB4">
        <w:rPr>
          <w:rFonts w:ascii="HarmonyOS Sans" w:eastAsia="宋体" w:hAnsi="HarmonyOS Sans" w:cs="HarmonyOS Sans" w:hint="eastAsia"/>
        </w:rPr>
        <w:t>七堡</w:t>
      </w:r>
      <w:r w:rsidR="00EA4FA4">
        <w:rPr>
          <w:rFonts w:ascii="HarmonyOS Sans" w:eastAsia="宋体" w:hAnsi="HarmonyOS Sans" w:cs="HarmonyOS Sans" w:hint="eastAsia"/>
        </w:rPr>
        <w:t>岛</w:t>
      </w:r>
      <w:r>
        <w:rPr>
          <w:rFonts w:ascii="HarmonyOS Sans" w:eastAsia="HarmonyOS Sans" w:hAnsi="HarmonyOS Sans" w:cs="HarmonyOS Sans"/>
        </w:rPr>
        <w:t>的合作果园全部接入我们的种植过程</w:t>
      </w:r>
      <w:r>
        <w:rPr>
          <w:rFonts w:ascii="HarmonyOS Sans" w:eastAsia="宋体" w:hAnsi="HarmonyOS Sans" w:cs="HarmonyOS Sans" w:hint="eastAsia"/>
        </w:rPr>
        <w:t>农邻居数据农场</w:t>
      </w:r>
      <w:r>
        <w:rPr>
          <w:rFonts w:ascii="HarmonyOS Sans" w:eastAsia="HarmonyOS Sans" w:hAnsi="HarmonyOS Sans" w:cs="HarmonyOS Sans"/>
        </w:rPr>
        <w:t>。哪棵树开的花，哪块</w:t>
      </w:r>
      <w:r>
        <w:rPr>
          <w:rFonts w:ascii="HarmonyOS Sans" w:eastAsia="HarmonyOS Sans" w:hAnsi="HarmonyOS Sans" w:cs="HarmonyOS Sans"/>
        </w:rPr>
        <w:lastRenderedPageBreak/>
        <w:t>地施的肥，用药记录透明公开！大湾区的小伙伴们，认准农科院产业公司的好果，安全、正宗、口感绝！私信下单，我直接把订单导流给</w:t>
      </w:r>
      <w:r w:rsidR="003A7BB4">
        <w:rPr>
          <w:rFonts w:ascii="HarmonyOS Sans" w:eastAsia="宋体" w:hAnsi="HarmonyOS Sans" w:cs="HarmonyOS Sans" w:hint="eastAsia"/>
        </w:rPr>
        <w:t>七堡</w:t>
      </w:r>
      <w:r w:rsidR="00EA4FA4">
        <w:rPr>
          <w:rFonts w:ascii="HarmonyOS Sans" w:eastAsia="宋体" w:hAnsi="HarmonyOS Sans" w:cs="HarmonyOS Sans" w:hint="eastAsia"/>
        </w:rPr>
        <w:t>岛的</w:t>
      </w:r>
      <w:r>
        <w:rPr>
          <w:rFonts w:ascii="HarmonyOS Sans" w:eastAsia="HarmonyOS Sans" w:hAnsi="HarmonyOS Sans" w:cs="HarmonyOS Sans"/>
        </w:rPr>
        <w:t>农户，新鲜现摘送到家！”</w:t>
      </w:r>
    </w:p>
    <w:p w14:paraId="56B7DD5E" w14:textId="77777777" w:rsidR="00274B0E" w:rsidRDefault="00274B0E">
      <w:pPr>
        <w:rPr>
          <w:sz w:val="30"/>
          <w:szCs w:val="30"/>
        </w:rPr>
      </w:pPr>
    </w:p>
    <w:sectPr w:rsidR="00274B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0C87D" w14:textId="77777777" w:rsidR="00162B43" w:rsidRDefault="00162B43" w:rsidP="00445D90">
      <w:r>
        <w:separator/>
      </w:r>
    </w:p>
  </w:endnote>
  <w:endnote w:type="continuationSeparator" w:id="0">
    <w:p w14:paraId="7E726C8F" w14:textId="77777777" w:rsidR="00162B43" w:rsidRDefault="00162B43" w:rsidP="00445D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armonyOS Sans">
    <w:altName w:val="Calibri"/>
    <w:charset w:val="00"/>
    <w:family w:val="auto"/>
    <w:pitch w:val="default"/>
    <w:sig w:usb0="A0000287" w:usb1="0000001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F96D5" w14:textId="77777777" w:rsidR="00162B43" w:rsidRDefault="00162B43" w:rsidP="00445D90">
      <w:r>
        <w:separator/>
      </w:r>
    </w:p>
  </w:footnote>
  <w:footnote w:type="continuationSeparator" w:id="0">
    <w:p w14:paraId="18C9BAA7" w14:textId="77777777" w:rsidR="00162B43" w:rsidRDefault="00162B43" w:rsidP="00445D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F7FBF9C"/>
    <w:multiLevelType w:val="singleLevel"/>
    <w:tmpl w:val="DF7FBF9C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FD6F4797"/>
    <w:multiLevelType w:val="singleLevel"/>
    <w:tmpl w:val="FD6F479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387193660">
    <w:abstractNumId w:val="1"/>
  </w:num>
  <w:num w:numId="2" w16cid:durableId="894394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SystemFonts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BFFD7C9A"/>
    <w:rsid w:val="BFFD7C9A"/>
    <w:rsid w:val="CF7B4CA2"/>
    <w:rsid w:val="EEE6878B"/>
    <w:rsid w:val="00162B43"/>
    <w:rsid w:val="00274B0E"/>
    <w:rsid w:val="00376EAA"/>
    <w:rsid w:val="003A7BB4"/>
    <w:rsid w:val="00445D90"/>
    <w:rsid w:val="00527ADA"/>
    <w:rsid w:val="005B1C08"/>
    <w:rsid w:val="009B565A"/>
    <w:rsid w:val="00EA4FA4"/>
    <w:rsid w:val="7BEB9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F839E6"/>
  <w15:docId w15:val="{0E133291-8D9F-4D8D-8313-A80A9A6E8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header"/>
    <w:basedOn w:val="a"/>
    <w:link w:val="a5"/>
    <w:rsid w:val="00445D9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445D9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445D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445D9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List Paragraph"/>
    <w:basedOn w:val="a"/>
    <w:uiPriority w:val="99"/>
    <w:unhideWhenUsed/>
    <w:rsid w:val="00445D9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395</Words>
  <Characters>403</Characters>
  <Application>Microsoft Office Word</Application>
  <DocSecurity>0</DocSecurity>
  <Lines>14</Lines>
  <Paragraphs>8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佳莱 • 敏仪</dc:creator>
  <cp:lastModifiedBy>铁树 林</cp:lastModifiedBy>
  <cp:revision>7</cp:revision>
  <dcterms:created xsi:type="dcterms:W3CDTF">2026-08-19T06:26:00Z</dcterms:created>
  <dcterms:modified xsi:type="dcterms:W3CDTF">2026-08-24T03:09:00Z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2052-12.1.3.28048</vt:lpwstr>
  </property>
  <property fmtid="{D5CDD505-2E9C-101B-9397-08002B2CF9AE}" pid="3" name="ICV">
    <vt:lpwstr>41BD9ADCA2FA77729409856AAADDCB9A_43</vt:lpwstr>
  </property>
</Properties>
</file>