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0479F8DE" w:rsidR="00F8365D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C512DC" w:rsidRPr="00C512DC">
        <w:rPr>
          <w:rFonts w:ascii="宋体" w:eastAsia="宋体" w:hAnsi="宋体" w:cs="宋体" w:hint="eastAsia"/>
        </w:rPr>
        <w:t>皇族村与海战口</w:t>
      </w:r>
      <w:r>
        <w:rPr>
          <w:rFonts w:ascii="HarmonyOS Sans" w:eastAsia="HarmonyOS Sans" w:hAnsi="HarmonyOS Sans" w:cs="HarmonyOS Sans"/>
        </w:rPr>
        <w:t xml:space="preserve"> </w:t>
      </w:r>
    </w:p>
    <w:p w14:paraId="5F07ABFB" w14:textId="77777777" w:rsidR="00C512DC" w:rsidRPr="00C512DC" w:rsidRDefault="00C512DC" w:rsidP="00C512DC">
      <w:pPr>
        <w:pStyle w:val="a3"/>
        <w:rPr>
          <w:rFonts w:ascii="宋体" w:eastAsia="宋体" w:hAnsi="宋体" w:cs="宋体"/>
        </w:rPr>
      </w:pPr>
      <w:proofErr w:type="gramStart"/>
      <w:r w:rsidRPr="00C512DC">
        <w:rPr>
          <w:rFonts w:ascii="宋体" w:eastAsia="宋体" w:hAnsi="宋体" w:cs="宋体" w:hint="eastAsia"/>
        </w:rPr>
        <w:t>扼银洲湖出</w:t>
      </w:r>
      <w:proofErr w:type="gramEnd"/>
      <w:r w:rsidRPr="00C512DC">
        <w:rPr>
          <w:rFonts w:ascii="宋体" w:eastAsia="宋体" w:hAnsi="宋体" w:cs="宋体" w:hint="eastAsia"/>
        </w:rPr>
        <w:t>海口，崖门海战遗迹在侧；霞路村</w:t>
      </w:r>
      <w:r w:rsidRPr="00C512DC">
        <w:rPr>
          <w:rFonts w:ascii="Calibri" w:eastAsia="HarmonyOS Sans" w:hAnsi="Calibri" w:cs="Calibri"/>
        </w:rPr>
        <w:t>“</w:t>
      </w:r>
      <w:r w:rsidRPr="00C512DC">
        <w:rPr>
          <w:rFonts w:ascii="宋体" w:eastAsia="宋体" w:hAnsi="宋体" w:cs="宋体" w:hint="eastAsia"/>
        </w:rPr>
        <w:t>皇族村</w:t>
      </w:r>
      <w:r w:rsidRPr="00C512DC">
        <w:rPr>
          <w:rFonts w:ascii="Calibri" w:eastAsia="HarmonyOS Sans" w:hAnsi="Calibri" w:cs="Calibri"/>
        </w:rPr>
        <w:t>”</w:t>
      </w:r>
      <w:r w:rsidRPr="00C512DC">
        <w:rPr>
          <w:rFonts w:ascii="宋体" w:eastAsia="宋体" w:hAnsi="宋体" w:cs="宋体" w:hint="eastAsia"/>
        </w:rPr>
        <w:t>赵氏后裔聚居。明清华侨出入地，旧时泥炭土发掘用于肥田。</w:t>
      </w:r>
    </w:p>
    <w:p w14:paraId="0D9AF8C4" w14:textId="77777777" w:rsidR="00C512DC" w:rsidRPr="00C512DC" w:rsidRDefault="00C512DC" w:rsidP="00C512DC">
      <w:pPr>
        <w:pStyle w:val="a3"/>
        <w:rPr>
          <w:rFonts w:ascii="HarmonyOS Sans" w:hAnsi="HarmonyOS Sans" w:cs="HarmonyOS Sans" w:hint="eastAsia"/>
        </w:rPr>
      </w:pPr>
    </w:p>
    <w:p w14:paraId="3FFB5AD6" w14:textId="10BB7327" w:rsidR="00F8365D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686DC3" w:rsidRPr="00686DC3">
        <w:rPr>
          <w:rFonts w:ascii="HarmonyOS Sans" w:eastAsia="宋体" w:hAnsi="HarmonyOS Sans" w:cs="HarmonyOS Sans"/>
        </w:rPr>
        <w:t>古井镇兼具宋末历史遗存、侨乡古村、滨海风光与特色美食，人文资源十分丰富。游览霞路皇族村，探访赵氏宗族古祠堂群，了解南宋皇族后裔侨乡古村的历史底蕴；漫步烧鹅街，品尝古井烧鹅非遗美食，感受地道市井烟火。寻访慈溪古村，欣赏传统侨乡民居；探寻古崖门史迹，回望宋元崖门海战厚重历史；</w:t>
      </w:r>
      <w:proofErr w:type="gramStart"/>
      <w:r w:rsidR="00686DC3" w:rsidRPr="00686DC3">
        <w:rPr>
          <w:rFonts w:ascii="HarmonyOS Sans" w:eastAsia="宋体" w:hAnsi="HarmonyOS Sans" w:cs="HarmonyOS Sans"/>
        </w:rPr>
        <w:t>前往官冲片区</w:t>
      </w:r>
      <w:proofErr w:type="gramEnd"/>
      <w:r w:rsidR="00686DC3" w:rsidRPr="00686DC3">
        <w:rPr>
          <w:rFonts w:ascii="HarmonyOS Sans" w:eastAsia="宋体" w:hAnsi="HarmonyOS Sans" w:cs="HarmonyOS Sans"/>
        </w:rPr>
        <w:t>，一览滨海滩涂水岸风光。待到柑果成熟时节，游客可入园体验鲜果采摘，亲手实操</w:t>
      </w:r>
      <w:proofErr w:type="gramStart"/>
      <w:r w:rsidR="00686DC3" w:rsidRPr="00686DC3">
        <w:rPr>
          <w:rFonts w:ascii="HarmonyOS Sans" w:eastAsia="宋体" w:hAnsi="HarmonyOS Sans" w:cs="HarmonyOS Sans"/>
        </w:rPr>
        <w:t>非遗二刀法</w:t>
      </w:r>
      <w:proofErr w:type="gramEnd"/>
      <w:r w:rsidR="00686DC3" w:rsidRPr="00686DC3">
        <w:rPr>
          <w:rFonts w:ascii="HarmonyOS Sans" w:eastAsia="宋体" w:hAnsi="HarmonyOS Sans" w:cs="HarmonyOS Sans"/>
        </w:rPr>
        <w:t>开皮，感受新会陈皮传统技艺，深度体会历史古迹、滨海风物、特色美食与</w:t>
      </w:r>
      <w:proofErr w:type="gramStart"/>
      <w:r w:rsidR="00686DC3" w:rsidRPr="00686DC3">
        <w:rPr>
          <w:rFonts w:ascii="HarmonyOS Sans" w:eastAsia="宋体" w:hAnsi="HarmonyOS Sans" w:cs="HarmonyOS Sans"/>
        </w:rPr>
        <w:t>柑乡文化</w:t>
      </w:r>
      <w:proofErr w:type="gramEnd"/>
      <w:r w:rsidR="00686DC3" w:rsidRPr="00686DC3">
        <w:rPr>
          <w:rFonts w:ascii="HarmonyOS Sans" w:eastAsia="宋体" w:hAnsi="HarmonyOS Sans" w:cs="HarmonyOS Sans"/>
        </w:rPr>
        <w:t>交融的古井风情。</w:t>
      </w:r>
    </w:p>
    <w:p w14:paraId="103E1F40" w14:textId="77777777" w:rsidR="00F8365D" w:rsidRDefault="00F8365D">
      <w:pPr>
        <w:pStyle w:val="a3"/>
        <w:widowControl/>
        <w:rPr>
          <w:rFonts w:ascii="HarmonyOS Sans" w:eastAsia="HarmonyOS Sans" w:hAnsi="HarmonyOS Sans" w:cs="HarmonyOS Sans"/>
        </w:rPr>
      </w:pPr>
    </w:p>
    <w:p w14:paraId="139E8C1F" w14:textId="1436F192" w:rsidR="00F8365D" w:rsidRPr="00C512DC" w:rsidRDefault="00000000" w:rsidP="00C512DC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C512DC">
        <w:rPr>
          <w:rFonts w:ascii="HarmonyOS Sans" w:eastAsia="HarmonyOS Sans" w:hAnsi="HarmonyOS Sans" w:cs="HarmonyOS Sans"/>
        </w:rPr>
        <w:t>风土水土：</w:t>
      </w:r>
      <w:r w:rsidR="00C512DC" w:rsidRPr="00C512DC">
        <w:rPr>
          <w:rFonts w:ascii="宋体" w:eastAsia="宋体" w:hAnsi="宋体" w:cs="宋体" w:hint="eastAsia"/>
        </w:rPr>
        <w:t>泥炭沙壤滨海田</w:t>
      </w:r>
      <w:r w:rsidRPr="00C512DC">
        <w:rPr>
          <w:rFonts w:ascii="HarmonyOS Sans" w:eastAsia="HarmonyOS Sans" w:hAnsi="HarmonyOS Sans" w:cs="HarmonyOS Sans"/>
        </w:rPr>
        <w:t xml:space="preserve"> • </w:t>
      </w:r>
      <w:r w:rsidR="00C512DC" w:rsidRPr="00C512DC">
        <w:rPr>
          <w:rFonts w:ascii="宋体" w:eastAsia="宋体" w:hAnsi="宋体" w:cs="宋体" w:hint="eastAsia"/>
        </w:rPr>
        <w:t>地表下碳质页岩</w:t>
      </w:r>
      <w:r w:rsidR="00C512DC" w:rsidRPr="00C512DC">
        <w:rPr>
          <w:rFonts w:ascii="HarmonyOS Sans" w:eastAsia="HarmonyOS Sans" w:hAnsi="HarmonyOS Sans" w:cs="HarmonyOS Sans" w:hint="eastAsia"/>
        </w:rPr>
        <w:t>+</w:t>
      </w:r>
      <w:r w:rsidR="00C512DC" w:rsidRPr="00C512DC">
        <w:rPr>
          <w:rFonts w:ascii="宋体" w:eastAsia="宋体" w:hAnsi="宋体" w:cs="宋体" w:hint="eastAsia"/>
        </w:rPr>
        <w:t>植物化石泥炭层，沙壤排水优。</w:t>
      </w:r>
      <w:r w:rsidRPr="00C512DC">
        <w:rPr>
          <w:rFonts w:ascii="HarmonyOS Sans" w:eastAsia="HarmonyOS Sans" w:hAnsi="HarmonyOS Sans" w:cs="HarmonyOS Sans"/>
        </w:rPr>
        <w:t xml:space="preserve"> • </w:t>
      </w:r>
      <w:r w:rsidR="00C512DC" w:rsidRPr="00C512DC">
        <w:rPr>
          <w:rFonts w:ascii="宋体" w:eastAsia="宋体" w:hAnsi="宋体" w:cs="宋体" w:hint="eastAsia"/>
        </w:rPr>
        <w:t>南临南海，日照强、海洋性气候明显，咸度高于内陆二线。</w:t>
      </w:r>
    </w:p>
    <w:p w14:paraId="4DD3BEE2" w14:textId="77777777" w:rsidR="00C512DC" w:rsidRPr="00C512DC" w:rsidRDefault="00C512DC" w:rsidP="00C512DC">
      <w:pPr>
        <w:pStyle w:val="a3"/>
        <w:widowControl/>
        <w:rPr>
          <w:rFonts w:ascii="HarmonyOS Sans" w:eastAsia="HarmonyOS Sans" w:hAnsi="HarmonyOS Sans" w:cs="HarmonyOS Sans" w:hint="eastAsia"/>
        </w:rPr>
      </w:pPr>
    </w:p>
    <w:p w14:paraId="766A5952" w14:textId="31D74455" w:rsidR="00F8365D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proofErr w:type="gramStart"/>
      <w:r w:rsidR="00917E6C" w:rsidRPr="00917E6C">
        <w:rPr>
          <w:rFonts w:ascii="宋体" w:eastAsia="宋体" w:hAnsi="宋体" w:cs="宋体" w:hint="eastAsia"/>
        </w:rPr>
        <w:t>出香快的</w:t>
      </w:r>
      <w:proofErr w:type="gramEnd"/>
      <w:r w:rsidR="00917E6C" w:rsidRPr="00917E6C">
        <w:rPr>
          <w:rFonts w:ascii="宋体" w:eastAsia="宋体" w:hAnsi="宋体" w:cs="宋体" w:hint="eastAsia"/>
        </w:rPr>
        <w:t>山野药香派</w:t>
      </w:r>
      <w:r>
        <w:rPr>
          <w:rFonts w:ascii="HarmonyOS Sans" w:eastAsia="HarmonyOS Sans" w:hAnsi="HarmonyOS Sans" w:cs="HarmonyOS Sans"/>
        </w:rPr>
        <w:t xml:space="preserve"> • </w:t>
      </w:r>
      <w:r w:rsidR="00917E6C" w:rsidRPr="00917E6C">
        <w:rPr>
          <w:rFonts w:ascii="宋体" w:eastAsia="宋体" w:hAnsi="宋体" w:cs="宋体" w:hint="eastAsia"/>
        </w:rPr>
        <w:t>种柑百余年，</w:t>
      </w:r>
      <w:r w:rsidR="00917E6C" w:rsidRPr="00917E6C">
        <w:rPr>
          <w:rFonts w:ascii="HarmonyOS Sans" w:eastAsia="HarmonyOS Sans" w:hAnsi="HarmonyOS Sans" w:cs="HarmonyOS Sans" w:hint="eastAsia"/>
        </w:rPr>
        <w:t>11–12</w:t>
      </w:r>
      <w:r w:rsidR="00917E6C" w:rsidRPr="00917E6C">
        <w:rPr>
          <w:rFonts w:ascii="宋体" w:eastAsia="宋体" w:hAnsi="宋体" w:cs="宋体" w:hint="eastAsia"/>
        </w:rPr>
        <w:t>月大红</w:t>
      </w:r>
      <w:r>
        <w:rPr>
          <w:rFonts w:ascii="HarmonyOS Sans" w:eastAsia="HarmonyOS Sans" w:hAnsi="HarmonyOS Sans" w:cs="HarmonyOS Sans"/>
        </w:rPr>
        <w:t xml:space="preserve">。 </w:t>
      </w:r>
    </w:p>
    <w:p w14:paraId="11B65946" w14:textId="77777777" w:rsidR="007155A5" w:rsidRPr="007155A5" w:rsidRDefault="007155A5" w:rsidP="007155A5">
      <w:pPr>
        <w:pStyle w:val="a3"/>
        <w:rPr>
          <w:rFonts w:ascii="HarmonyOS Sans" w:eastAsia="HarmonyOS Sans" w:hAnsi="HarmonyOS Sans" w:cs="HarmonyOS Sans"/>
        </w:rPr>
      </w:pPr>
      <w:r w:rsidRPr="007155A5">
        <w:rPr>
          <w:rFonts w:ascii="宋体" w:eastAsia="宋体" w:hAnsi="宋体" w:cs="宋体" w:hint="eastAsia"/>
        </w:rPr>
        <w:t>古井大红柑：皮粗厚油大、微带苦底；新皮清锐，陈化两三年药香霸气，煲汤入药优选。</w:t>
      </w:r>
      <w:r w:rsidRPr="007155A5">
        <w:rPr>
          <w:rFonts w:ascii="HarmonyOS Sans" w:eastAsia="HarmonyOS Sans" w:hAnsi="HarmonyOS Sans" w:cs="HarmonyOS Sans" w:hint="eastAsia"/>
        </w:rPr>
        <w:t xml:space="preserve"> </w:t>
      </w:r>
    </w:p>
    <w:p w14:paraId="6FE8CE88" w14:textId="093818B2" w:rsidR="00F8365D" w:rsidRPr="007155A5" w:rsidRDefault="00000000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宋体" w:eastAsia="宋体" w:hAnsi="宋体" w:cs="宋体" w:hint="eastAsia"/>
        </w:rPr>
        <w:t>现</w:t>
      </w:r>
      <w:r>
        <w:rPr>
          <w:rFonts w:ascii="HarmonyOS Sans" w:eastAsia="HarmonyOS Sans" w:hAnsi="HarmonyOS Sans" w:cs="HarmonyOS Sans"/>
        </w:rPr>
        <w:t>状：</w:t>
      </w:r>
      <w:r w:rsidR="007155A5" w:rsidRPr="007155A5">
        <w:rPr>
          <w:rFonts w:ascii="宋体" w:eastAsia="宋体" w:hAnsi="宋体" w:cs="宋体" w:hint="eastAsia"/>
        </w:rPr>
        <w:t>高田山地</w:t>
      </w:r>
      <w:proofErr w:type="gramStart"/>
      <w:r w:rsidR="007155A5" w:rsidRPr="007155A5">
        <w:rPr>
          <w:rFonts w:ascii="宋体" w:eastAsia="宋体" w:hAnsi="宋体" w:cs="宋体" w:hint="eastAsia"/>
        </w:rPr>
        <w:t>柑</w:t>
      </w:r>
      <w:proofErr w:type="gramEnd"/>
      <w:r w:rsidR="007155A5" w:rsidRPr="007155A5">
        <w:rPr>
          <w:rFonts w:ascii="宋体" w:eastAsia="宋体" w:hAnsi="宋体" w:cs="宋体" w:hint="eastAsia"/>
        </w:rPr>
        <w:t>渐成特色，老皮转化速度受行家喜。</w:t>
      </w:r>
    </w:p>
    <w:p w14:paraId="2A82230F" w14:textId="77777777" w:rsidR="007155A5" w:rsidRPr="007155A5" w:rsidRDefault="007155A5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21AF96F0" w:rsidR="00F8365D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7155A5" w:rsidRPr="007155A5">
        <w:rPr>
          <w:rFonts w:ascii="宋体" w:eastAsia="宋体" w:hAnsi="宋体" w:cs="宋体" w:hint="eastAsia"/>
        </w:rPr>
        <w:t>三线药香派</w:t>
      </w:r>
      <w:r>
        <w:rPr>
          <w:rFonts w:ascii="HarmonyOS Sans" w:eastAsia="HarmonyOS Sans" w:hAnsi="HarmonyOS Sans" w:cs="HarmonyOS Sans"/>
        </w:rPr>
        <w:t xml:space="preserve"> </w:t>
      </w:r>
    </w:p>
    <w:p w14:paraId="5EEE384C" w14:textId="77777777" w:rsidR="008A1AE2" w:rsidRDefault="008A1AE2" w:rsidP="008A1AE2">
      <w:pPr>
        <w:pStyle w:val="a3"/>
        <w:rPr>
          <w:rFonts w:ascii="HarmonyOS Sans" w:hAnsi="HarmonyOS Sans" w:cs="HarmonyOS Sans"/>
        </w:rPr>
      </w:pPr>
      <w:r w:rsidRPr="008A1AE2">
        <w:rPr>
          <w:rFonts w:ascii="宋体" w:eastAsia="宋体" w:hAnsi="宋体" w:cs="宋体" w:hint="eastAsia"/>
        </w:rPr>
        <w:t>三线特色，</w:t>
      </w:r>
      <w:r w:rsidRPr="008A1AE2">
        <w:rPr>
          <w:rFonts w:ascii="Calibri" w:eastAsia="HarmonyOS Sans" w:hAnsi="Calibri" w:cs="Calibri"/>
        </w:rPr>
        <w:t>“</w:t>
      </w:r>
      <w:r w:rsidRPr="008A1AE2">
        <w:rPr>
          <w:rFonts w:ascii="宋体" w:eastAsia="宋体" w:hAnsi="宋体" w:cs="宋体" w:hint="eastAsia"/>
        </w:rPr>
        <w:t>古井快药香</w:t>
      </w:r>
      <w:r w:rsidRPr="008A1AE2">
        <w:rPr>
          <w:rFonts w:ascii="Calibri" w:eastAsia="HarmonyOS Sans" w:hAnsi="Calibri" w:cs="Calibri"/>
        </w:rPr>
        <w:t>”</w:t>
      </w:r>
      <w:r w:rsidRPr="008A1AE2">
        <w:rPr>
          <w:rFonts w:ascii="宋体" w:eastAsia="宋体" w:hAnsi="宋体" w:cs="宋体" w:hint="eastAsia"/>
        </w:rPr>
        <w:t>标签。</w:t>
      </w:r>
      <w:r w:rsidR="00000000">
        <w:rPr>
          <w:rFonts w:ascii="HarmonyOS Sans" w:eastAsia="HarmonyOS Sans" w:hAnsi="HarmonyOS Sans" w:cs="HarmonyOS Sans"/>
        </w:rPr>
        <w:t xml:space="preserve"> • 核心逻辑：</w:t>
      </w:r>
      <w:r w:rsidRPr="008A1AE2">
        <w:rPr>
          <w:rFonts w:ascii="宋体" w:eastAsia="宋体" w:hAnsi="宋体" w:cs="宋体" w:hint="eastAsia"/>
        </w:rPr>
        <w:t>泥炭土</w:t>
      </w:r>
      <w:r w:rsidRPr="008A1AE2">
        <w:rPr>
          <w:rFonts w:ascii="HarmonyOS Sans" w:eastAsia="HarmonyOS Sans" w:hAnsi="HarmonyOS Sans" w:cs="HarmonyOS Sans" w:hint="eastAsia"/>
        </w:rPr>
        <w:t>+</w:t>
      </w:r>
      <w:r w:rsidRPr="008A1AE2">
        <w:rPr>
          <w:rFonts w:ascii="宋体" w:eastAsia="宋体" w:hAnsi="宋体" w:cs="宋体" w:hint="eastAsia"/>
        </w:rPr>
        <w:t>滨海光热</w:t>
      </w:r>
      <w:r w:rsidRPr="008A1AE2">
        <w:rPr>
          <w:rFonts w:ascii="HarmonyOS Sans" w:eastAsia="HarmonyOS Sans" w:hAnsi="HarmonyOS Sans" w:cs="HarmonyOS Sans" w:hint="eastAsia"/>
        </w:rPr>
        <w:t>+</w:t>
      </w:r>
      <w:r w:rsidRPr="008A1AE2">
        <w:rPr>
          <w:rFonts w:ascii="宋体" w:eastAsia="宋体" w:hAnsi="宋体" w:cs="宋体" w:hint="eastAsia"/>
        </w:rPr>
        <w:t>快转化。</w:t>
      </w:r>
      <w:r w:rsidR="00000000">
        <w:rPr>
          <w:rFonts w:ascii="HarmonyOS Sans" w:eastAsia="HarmonyOS Sans" w:hAnsi="HarmonyOS Sans" w:cs="HarmonyOS Sans"/>
        </w:rPr>
        <w:t xml:space="preserve"> </w:t>
      </w:r>
    </w:p>
    <w:p w14:paraId="79D7068C" w14:textId="7CA462D4" w:rsidR="00F8365D" w:rsidRDefault="00000000" w:rsidP="008A1AE2">
      <w:pPr>
        <w:pStyle w:val="a3"/>
        <w:rPr>
          <w:rFonts w:ascii="HarmonyOS Sans" w:hAnsi="HarmonyOS Sans" w:cs="HarmonyOS Sans"/>
        </w:rPr>
      </w:pPr>
      <w:r>
        <w:rPr>
          <w:rFonts w:ascii="HarmonyOS Sans" w:eastAsia="HarmonyOS Sans" w:hAnsi="HarmonyOS Sans" w:cs="HarmonyOS Sans"/>
        </w:rPr>
        <w:t>• 旅游钩子：</w:t>
      </w:r>
      <w:r w:rsidR="008A1AE2" w:rsidRPr="008A1AE2">
        <w:rPr>
          <w:rFonts w:ascii="宋体" w:eastAsia="宋体" w:hAnsi="宋体" w:cs="宋体" w:hint="eastAsia"/>
        </w:rPr>
        <w:t>泥炭土</w:t>
      </w:r>
      <w:r w:rsidR="008A1AE2" w:rsidRPr="008A1AE2">
        <w:rPr>
          <w:rFonts w:ascii="HarmonyOS Sans" w:eastAsia="HarmonyOS Sans" w:hAnsi="HarmonyOS Sans" w:cs="HarmonyOS Sans" w:hint="eastAsia"/>
        </w:rPr>
        <w:t>+</w:t>
      </w:r>
      <w:r w:rsidR="008A1AE2" w:rsidRPr="008A1AE2">
        <w:rPr>
          <w:rFonts w:ascii="宋体" w:eastAsia="宋体" w:hAnsi="宋体" w:cs="宋体" w:hint="eastAsia"/>
        </w:rPr>
        <w:t>滨海光热</w:t>
      </w:r>
      <w:r w:rsidR="008A1AE2" w:rsidRPr="008A1AE2">
        <w:rPr>
          <w:rFonts w:ascii="HarmonyOS Sans" w:eastAsia="HarmonyOS Sans" w:hAnsi="HarmonyOS Sans" w:cs="HarmonyOS Sans" w:hint="eastAsia"/>
        </w:rPr>
        <w:t>+</w:t>
      </w:r>
      <w:r w:rsidR="008A1AE2" w:rsidRPr="008A1AE2">
        <w:rPr>
          <w:rFonts w:ascii="宋体" w:eastAsia="宋体" w:hAnsi="宋体" w:cs="宋体" w:hint="eastAsia"/>
        </w:rPr>
        <w:t>快转化。</w:t>
      </w:r>
    </w:p>
    <w:p w14:paraId="3C6A8DCE" w14:textId="77777777" w:rsidR="008A1AE2" w:rsidRPr="008A1AE2" w:rsidRDefault="008A1AE2" w:rsidP="008A1AE2">
      <w:pPr>
        <w:pStyle w:val="a3"/>
        <w:rPr>
          <w:rFonts w:ascii="HarmonyOS Sans" w:hAnsi="HarmonyOS Sans" w:cs="HarmonyOS Sans" w:hint="eastAsia"/>
        </w:rPr>
      </w:pPr>
    </w:p>
    <w:p w14:paraId="7462C3DC" w14:textId="77777777" w:rsidR="00F8365D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F8365D" w:rsidRDefault="00F8365D">
      <w:pPr>
        <w:rPr>
          <w:sz w:val="24"/>
        </w:rPr>
      </w:pPr>
    </w:p>
    <w:p w14:paraId="50349953" w14:textId="62B1568E" w:rsidR="00F8365D" w:rsidRDefault="00000000">
      <w:pPr>
        <w:pStyle w:val="a3"/>
        <w:widowControl/>
      </w:pPr>
      <w:r>
        <w:rPr>
          <w:rFonts w:hint="eastAsia"/>
        </w:rPr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A66A42">
        <w:rPr>
          <w:rFonts w:ascii="HarmonyOS Sans" w:eastAsia="宋体" w:hAnsi="HarmonyOS Sans" w:cs="HarmonyOS Sans" w:hint="eastAsia"/>
        </w:rPr>
        <w:t>古井镇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A66A42">
        <w:rPr>
          <w:rFonts w:ascii="HarmonyOS Sans" w:eastAsia="宋体" w:hAnsi="HarmonyOS Sans" w:cs="HarmonyOS Sans" w:hint="eastAsia"/>
        </w:rPr>
        <w:t>古</w:t>
      </w:r>
      <w:r w:rsidR="00A66A42">
        <w:rPr>
          <w:rFonts w:ascii="HarmonyOS Sans" w:eastAsia="宋体" w:hAnsi="HarmonyOS Sans" w:cs="HarmonyOS Sans" w:hint="eastAsia"/>
        </w:rPr>
        <w:lastRenderedPageBreak/>
        <w:t>井镇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A66A42">
        <w:rPr>
          <w:rFonts w:ascii="HarmonyOS Sans" w:eastAsia="宋体" w:hAnsi="HarmonyOS Sans" w:cs="HarmonyOS Sans" w:hint="eastAsia"/>
        </w:rPr>
        <w:t>古井镇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F8365D" w:rsidRDefault="00F8365D">
      <w:pPr>
        <w:rPr>
          <w:sz w:val="30"/>
          <w:szCs w:val="30"/>
        </w:rPr>
      </w:pPr>
    </w:p>
    <w:sectPr w:rsidR="00F83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E128A" w14:textId="77777777" w:rsidR="00A3180F" w:rsidRDefault="00A3180F" w:rsidP="00C512DC">
      <w:r>
        <w:separator/>
      </w:r>
    </w:p>
  </w:endnote>
  <w:endnote w:type="continuationSeparator" w:id="0">
    <w:p w14:paraId="03F10DBA" w14:textId="77777777" w:rsidR="00A3180F" w:rsidRDefault="00A3180F" w:rsidP="00C5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85C7" w14:textId="77777777" w:rsidR="00A3180F" w:rsidRDefault="00A3180F" w:rsidP="00C512DC">
      <w:r>
        <w:separator/>
      </w:r>
    </w:p>
  </w:footnote>
  <w:footnote w:type="continuationSeparator" w:id="0">
    <w:p w14:paraId="185C1867" w14:textId="77777777" w:rsidR="00A3180F" w:rsidRDefault="00A3180F" w:rsidP="00C512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93836249">
    <w:abstractNumId w:val="1"/>
  </w:num>
  <w:num w:numId="2" w16cid:durableId="183010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376EAA"/>
    <w:rsid w:val="00686DC3"/>
    <w:rsid w:val="007155A5"/>
    <w:rsid w:val="00764EA0"/>
    <w:rsid w:val="008A1AE2"/>
    <w:rsid w:val="00917E6C"/>
    <w:rsid w:val="00A3180F"/>
    <w:rsid w:val="00A66A42"/>
    <w:rsid w:val="00C512DC"/>
    <w:rsid w:val="00F8365D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8929D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C512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512D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C512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512D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C512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407</Words>
  <Characters>416</Characters>
  <Application>Microsoft Office Word</Application>
  <DocSecurity>0</DocSecurity>
  <Lines>15</Lines>
  <Paragraphs>8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8</cp:revision>
  <dcterms:created xsi:type="dcterms:W3CDTF">2026-08-19T06:26:00Z</dcterms:created>
  <dcterms:modified xsi:type="dcterms:W3CDTF">2026-08-24T04:03:00Z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