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24 个项目，其中 5 个已验证、21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v2（13）；KerML（3）；通用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生成时间：2026-08-25 03:13（Asia/Shanghai）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