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2026-07-30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2026-08-02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16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16 个项目，其中 5 个已验证、13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v2（8）；KerML（3）；通用 MBSE（1）；SysML (version unspecified)（2）；SysML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@engineer-fumi/sysml-v2-mcp、SysMLV2-MCP、cameo-mcp-bridge、jgs-magic-sysmlv1-mcp、jgs-magic-sysmlv1-pro、mcp-syson、SysML v2 MCP Server by Raghunath Torase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3.7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3.8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3.9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3.10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3.11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3.12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3.13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3.16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生成时间：2026-08-01 05:36（Asia/Shanghai）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