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2026-09-16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2026-09-19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35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35 个项目，其中 5 个已验证、32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v2（19）；KerML（3）；通用 MBSE（1）；SysML (version unspecified)（10）；SysML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FocusTick、HL7-HSRA_E2-SFM2SysMLv2-Agent、INSPECTA-Spec-Code-Proof-Copilot、keel、mappy_mini、mbse-local-ai-demo、mbseagent2、mora-pochettino、se-buddy-agent、sidkolapalli、SysML2-spec-gpt、sysmlv2-ai-toolkit、sysprose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模型理解、模型审查、架构设计、需求建模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待进一步分析、模型生成、模型查询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@engineer-fumi/sysml-v2-mcp、SysMLV2-MCP、@engineer-fumi/sysml-v2-mcp、cameo-mcp-bridge、jgs-magic-sysmlv1-mcp、jgs-magic-sysmlv1-pro、mcp-syson、SysML v2 MCP Server by Raghunath Torase、sysml-rs、sysml-v2-lsp、sysml-v2-lsp、SysMLEdge、verifying_SysML_v2_agentic_rag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3.10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3.11 HL7-HSRA_E2-SFM2SysMLv2-Agent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公开描述：HL7 SFM ro SysNl V2 model transformation agent for HSRA E2。该功能说明由规则提取，需在下一次人工复核时确认。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</w:tbl>
    <w:p>
      <w:pPr>
        <w:pStyle w:val="Heading2"/>
        <w:pageBreakBefore/>
      </w:pPr>
      <w:r>
        <w:t>3.12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3.13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3.14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3.15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3.16 keel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</w:tbl>
    <w:p>
      <w:pPr>
        <w:pStyle w:val="Heading2"/>
        <w:pageBreakBefore/>
      </w:pPr>
      <w:r>
        <w:t>3.17 mappy_mini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end to end fullstack development of a MBSE AI platform for productivity。该功能说明由规则提取，需在下一次人工复核时确认。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</w:tbl>
    <w:p>
      <w:pPr>
        <w:pStyle w:val="Heading2"/>
        <w:pageBreakBefore/>
      </w:pPr>
      <w:r>
        <w:t>3.18 mbse-local-ai-demo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</w:tbl>
    <w:p>
      <w:pPr>
        <w:pStyle w:val="Heading2"/>
        <w:pageBreakBefore/>
      </w:pPr>
      <w:r>
        <w:t>3.19 mbseagent2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</w:tbl>
    <w:p>
      <w:pPr>
        <w:pStyle w:val="Heading2"/>
        <w:pageBreakBefore/>
      </w:pPr>
      <w:r>
        <w:t>3.20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3.21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3.22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3.23 se-buddy-agent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bounded systems-engineering AI Agent collaborator that acts as a systems engineer expert for MBSE work in Eclipse Capella using the Arcadia method, reusable across projects of any engineering domain.。该功能说明由规则提取，需在下一次人工复核时确认。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</w:tbl>
    <w:p>
      <w:pPr>
        <w:pStyle w:val="Heading2"/>
        <w:pageBreakBefore/>
      </w:pPr>
      <w:r>
        <w:t>3.24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3.25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3.26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3.27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3.28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3.29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Language Server Protocol implementation for VS Code, powered by ANTLR4. Includes MCP server for AI tool integration.。该功能说明由规则提取，需在下一次人工复核时确认。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</w:tbl>
    <w:p>
      <w:pPr>
        <w:pStyle w:val="Heading2"/>
        <w:pageBreakBefore/>
      </w:pPr>
      <w:r>
        <w:t>3.30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3.31 SysML2-spec-gpt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</w:tbl>
    <w:p>
      <w:pPr>
        <w:pStyle w:val="Heading2"/>
        <w:pageBreakBefore/>
      </w:pPr>
      <w:r>
        <w:t>3.32 SysMLEdge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公开描述：SysMLEdge — bilingual SysML↔GQL project service (MemNet index; SaaS+MCP). Lineage: codebase-sysmledgraph.。该功能说明由规则提取，需在下一次人工复核时确认。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</w:tbl>
    <w:p>
      <w:pPr>
        <w:pStyle w:val="Heading2"/>
        <w:pageBreakBefore/>
      </w:pPr>
      <w:r>
        <w:t>3.33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2"/>
        <w:pageBreakBefore/>
      </w:pPr>
      <w:r>
        <w:t>3.34 sysprose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公开描述：Another system modeler — models as prose, tested by agents in the browser. A pure-browser, agent-focused modeling tool implementing a SysML v2–style notation (candidate, not certified).。该功能说明由规则提取，需在下一次人工复核时确认。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</w:tbl>
    <w:p>
      <w:pPr>
        <w:pStyle w:val="Heading2"/>
        <w:pageBreakBefore/>
      </w:pPr>
      <w:r>
        <w:t>3.35 verifying_SysML_v2_agentic_rag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v2の仕様検証を支援するAgentic RAG基盤。Hybrid RAG・Graph RAG・SysML v2 CheckerをMCPサーバとして統合し、LLMによる文書検索、知識グラフ探索、構文解析・リント・AST生成を実現します。。该功能说明由规则提取，需在下一次人工复核时确认。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生成时间：2026-09-18 07:24（Asia/Shanghai）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