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24 个项目，其中 5 个已验证、21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v2（13）；KerML（3）；通用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生成时间：2026-08-27 12:47（Asia/Shanghai）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