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24 个项目，其中 5 个已验证、21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v2（13）；KerML（3）；通用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生成时间：2026-08-26 03:18（Asia/Shanghai）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