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2026-10-28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2026-10-31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52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52 个项目，其中 5 个已验证、49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v2（26）；KerML（3）；通用 MBSE（1）；SysML (version unspecified)（20）；SysML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AI4MBSE、ClosingTheLoop-Replication、epistemic-adequacy-probe、FocusTick、HL7-HSRA_E2-SFM2SysMLv2-Agent、INSPECTA-Spec-Code-Proof-Copilot、keel、keio-2026、mappy_mini、mbse-local-ai-demo、mbse-workflow、mbseagent2、modelwrite、mora-pochettino、se-buddy-agent、sidkolapalli、sysml-agent-kernel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@engineer-fumi/sysml-v2-mcp、SysMLV2-MCP、@engineer-fumi/sysml-v2-mcp、cameo-mcp-bridge、jgs-magic-sysmlv1-mcp、jgs-magic-sysmlv1-pro、jgs-sysmlv2-api-mcp、mcp-syson、mcp-syson、OpenSysML MCP server、syscribe、SysML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Plugin、jgs-magic-sysmlv1-read-skills、jgsystemsconsulting、jgsystemsconsulting-website、mbe3d-skills、memnet-lite、mycelium-hypha、OpenSysML-REDK-Skills、sysml-ai-hub、sysml-v2-modeling-skill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AI4MBSE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公开描述：基于MBSE的AI建模平台。该功能说明由规则提取，需在下一次人工复核时确认。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</w:tbl>
    <w:p>
      <w:pPr>
        <w:pStyle w:val="Heading2"/>
        <w:pageBreakBefore/>
      </w:pPr>
      <w:r>
        <w:t>3.9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3.10 ClosingTheLoop-Replication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公开描述：Replication package for Closing the Loop: SysML v2 as an Executable Contract for AI-Assisted Development of a Cyber-Physical System。该功能说明由规则提取，需在下一次人工复核时确认。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https://github.com/Raspbotic/ClosingTheLoop-Replication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https://github.com/Raspbotic/ClosingTheLoop-Replication</w:t>
            </w:r>
          </w:p>
        </w:tc>
      </w:tr>
    </w:tbl>
    <w:p>
      <w:pPr>
        <w:pStyle w:val="Heading2"/>
        <w:pageBreakBefore/>
      </w:pPr>
      <w:r>
        <w:t>3.11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3.12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3.13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3.14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3.15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3.16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3.17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3.18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3.19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3.20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3.21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3.22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3.23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3.24 keio-2026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公开描述：Course materials and an integrated JupyterLab–OpenCode environment for AI-assisted product concept modeling using SysML v2 at Keio University (2026).。该功能说明由规则提取，需在下一次人工复核时确认。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</w:tbl>
    <w:p>
      <w:pPr>
        <w:pStyle w:val="Heading2"/>
        <w:pageBreakBefore/>
      </w:pPr>
      <w:r>
        <w:t>3.25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3.26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3.27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3.28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3.29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3.30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3.31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3.32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3.33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3.34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3.36 OpenSysML MCP server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and KerML for coding agents: workspace diagnostics and edits, execution, REPL sessions.。该功能说明由规则提取，需在下一次人工复核时确认。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https://registry.modelcontextprotocol.io/?q=org.opensysml%2Fsysml-mcp</w:t>
            </w:r>
          </w:p>
        </w:tc>
      </w:tr>
    </w:tbl>
    <w:p>
      <w:pPr>
        <w:pStyle w:val="Heading2"/>
        <w:pageBreakBefore/>
      </w:pPr>
      <w:r>
        <w:t>3.37 OpenSysML-REDK-Skills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公开描述：Skills to help your agent use OpenSysML better。该功能说明由规则提取，需在下一次人工复核时确认。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</w:tbl>
    <w:p>
      <w:pPr>
        <w:pStyle w:val="Heading2"/>
        <w:pageBreakBefore/>
      </w:pPr>
      <w:r>
        <w:t>3.38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3.39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3.40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3.41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3.42 sysml-agent-kernel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</w:tbl>
    <w:p>
      <w:pPr>
        <w:pStyle w:val="Heading2"/>
        <w:pageBreakBefore/>
      </w:pPr>
      <w:r>
        <w:t>3.43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3.44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3.45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3.48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3.49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3.50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3.51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3.52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生成时间：2026-10-30 08:39（Asia/Shanghai）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