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2026-09-16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2026-09-19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35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35 个项目，其中 5 个已验证、32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v2（19）；KerML（3）；通用 MBSE（1）；SysML (version unspecified)（10）；SysML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FocusTick、HL7-HSRA_E2-SFM2SysMLv2-Agent、INSPECTA-Spec-Code-Proof-Copilot、keel、mappy_mini、mbse-local-ai-demo、mbseagent2、mora-pochettino、se-buddy-agent、sidkolapalli、SysML2-spec-gpt、sysmlv2-ai-toolkit、sysprose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3.17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3.18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3.19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3.20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3.21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3.22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3.23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3.24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3.25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3.26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3.27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3.29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3.30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3.31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3.32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3.34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3.35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生成时间：2026-09-17 07:40（Asia/Shanghai）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