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2026-09-10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2026-09-13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31 个项目，其中 5 个已验证、28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v2（17）；KerML（3）；通用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3.29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3.30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3.31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生成时间：2026-09-11 07:17（Asia/Shanghai）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