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35ECF" w14:textId="58068668" w:rsidR="00AD6BC0" w:rsidRPr="00032A0D" w:rsidRDefault="00AD6BC0" w:rsidP="00B66940">
      <w:pPr>
        <w:pStyle w:val="a8"/>
        <w:spacing w:line="360" w:lineRule="auto"/>
      </w:pPr>
      <w:r>
        <w:rPr>
          <w:rFonts w:hint="eastAsia"/>
        </w:rPr>
        <w:t>基于</w:t>
      </w:r>
      <w:r w:rsidR="00502261">
        <w:rPr>
          <w:rFonts w:hint="eastAsia"/>
        </w:rPr>
        <w:t>加权</w:t>
      </w:r>
      <w:r>
        <w:rPr>
          <w:rFonts w:hint="eastAsia"/>
        </w:rPr>
        <w:t>右移平均法的精准运动分割</w:t>
      </w:r>
    </w:p>
    <w:p w14:paraId="39BE69F3" w14:textId="07EA6709" w:rsidR="00032A0D" w:rsidRDefault="00032A0D" w:rsidP="00B66940">
      <w:pPr>
        <w:pStyle w:val="a8"/>
        <w:spacing w:line="360" w:lineRule="auto"/>
        <w:rPr>
          <w:sz w:val="28"/>
          <w:szCs w:val="28"/>
        </w:rPr>
      </w:pPr>
      <w:r w:rsidRPr="00514225">
        <w:rPr>
          <w:rFonts w:hint="eastAsia"/>
          <w:sz w:val="28"/>
          <w:szCs w:val="28"/>
        </w:rPr>
        <w:t>摘要</w:t>
      </w:r>
    </w:p>
    <w:p w14:paraId="32CC2F13" w14:textId="731C3E7A" w:rsidR="00905F61" w:rsidRDefault="00905F61" w:rsidP="00B66940">
      <w:pPr>
        <w:spacing w:line="360" w:lineRule="auto"/>
        <w:ind w:firstLine="480"/>
      </w:pPr>
      <w:r>
        <w:rPr>
          <w:rFonts w:hint="eastAsia"/>
        </w:rPr>
        <w:t>基于</w:t>
      </w:r>
      <w:r>
        <w:rPr>
          <w:rFonts w:hint="eastAsia"/>
        </w:rPr>
        <w:t>M</w:t>
      </w:r>
      <w:r w:rsidR="00D762F7">
        <w:t>EMS</w:t>
      </w:r>
      <w:r>
        <w:rPr>
          <w:rFonts w:hint="eastAsia"/>
        </w:rPr>
        <w:t>惯性传感器的运动数据提取技术一直是近年来智能穿戴领域的研究热点。本文通过利用</w:t>
      </w:r>
      <w:r w:rsidRPr="00486214">
        <w:rPr>
          <w:rFonts w:hint="eastAsia"/>
          <w:b/>
          <w:bCs/>
        </w:rPr>
        <w:t>加权右移平均法</w:t>
      </w:r>
      <w:r>
        <w:rPr>
          <w:rFonts w:hint="eastAsia"/>
        </w:rPr>
        <w:t>，建立</w:t>
      </w:r>
      <w:r w:rsidRPr="00C56D24">
        <w:rPr>
          <w:rFonts w:hint="eastAsia"/>
        </w:rPr>
        <w:t>数理模型</w:t>
      </w:r>
      <w:r>
        <w:rPr>
          <w:rFonts w:hint="eastAsia"/>
        </w:rPr>
        <w:t>对传感器数据进行处理，求解出手势动作及过渡动作的起止点。该问题的研究能提高系统对短时运动提取的精确度，为惯性传感器的下游应用提供技术支撑。</w:t>
      </w:r>
    </w:p>
    <w:p w14:paraId="5E36B5B5" w14:textId="5BCFFBD4" w:rsidR="00905F61" w:rsidRDefault="00905F61" w:rsidP="00B66940">
      <w:pPr>
        <w:spacing w:line="360" w:lineRule="auto"/>
        <w:ind w:firstLine="480"/>
      </w:pPr>
      <w:r>
        <w:rPr>
          <w:rFonts w:hint="eastAsia"/>
        </w:rPr>
        <w:t>针对</w:t>
      </w:r>
      <w:r w:rsidR="00D762F7">
        <w:rPr>
          <w:rFonts w:hint="eastAsia"/>
        </w:rPr>
        <w:t>利用</w:t>
      </w:r>
      <w:r w:rsidR="00D762F7">
        <w:rPr>
          <w:rFonts w:hint="eastAsia"/>
        </w:rPr>
        <w:t>MEMS</w:t>
      </w:r>
      <w:r w:rsidR="00D762F7">
        <w:rPr>
          <w:rFonts w:hint="eastAsia"/>
        </w:rPr>
        <w:t>惯性传感器测得的</w:t>
      </w:r>
      <w:r w:rsidR="00917773">
        <w:rPr>
          <w:rFonts w:hint="eastAsia"/>
        </w:rPr>
        <w:t>三轴加</w:t>
      </w:r>
      <w:r w:rsidR="00D762F7">
        <w:rPr>
          <w:rFonts w:hint="eastAsia"/>
        </w:rPr>
        <w:t>速度、</w:t>
      </w:r>
      <w:r w:rsidR="00917773">
        <w:rPr>
          <w:rFonts w:hint="eastAsia"/>
        </w:rPr>
        <w:t>三轴角</w:t>
      </w:r>
      <w:r w:rsidR="00D762F7">
        <w:rPr>
          <w:rFonts w:hint="eastAsia"/>
        </w:rPr>
        <w:t>速度数据构成的多元时间序列对运动过程中</w:t>
      </w:r>
      <w:r w:rsidR="00D762F7">
        <w:rPr>
          <w:rFonts w:hint="eastAsia"/>
        </w:rPr>
        <w:t>6</w:t>
      </w:r>
      <w:r w:rsidR="00D762F7">
        <w:t>2</w:t>
      </w:r>
      <w:r w:rsidR="00D762F7">
        <w:t>个</w:t>
      </w:r>
      <w:r>
        <w:rPr>
          <w:rFonts w:hint="eastAsia"/>
        </w:rPr>
        <w:t>动作</w:t>
      </w:r>
      <w:r>
        <w:rPr>
          <w:noProof/>
        </w:rPr>
        <w:t>起止</w:t>
      </w:r>
      <w:r>
        <w:rPr>
          <w:rFonts w:hint="eastAsia"/>
        </w:rPr>
        <w:t>点</w:t>
      </w:r>
      <w:r w:rsidR="00D762F7">
        <w:rPr>
          <w:rFonts w:hint="eastAsia"/>
        </w:rPr>
        <w:t>进行精准分割</w:t>
      </w:r>
      <w:r>
        <w:rPr>
          <w:rFonts w:hint="eastAsia"/>
        </w:rPr>
        <w:t>这一问题，我们</w:t>
      </w:r>
      <w:r w:rsidR="00917773">
        <w:rPr>
          <w:rFonts w:hint="eastAsia"/>
        </w:rPr>
        <w:t>考虑到加速度与角速度之间存在很大程度上的</w:t>
      </w:r>
      <w:r w:rsidR="00917773" w:rsidRPr="00917773">
        <w:rPr>
          <w:rFonts w:hint="eastAsia"/>
          <w:b/>
        </w:rPr>
        <w:t>协整关系</w:t>
      </w:r>
      <w:r w:rsidR="00917773">
        <w:rPr>
          <w:rFonts w:hint="eastAsia"/>
        </w:rPr>
        <w:t>，因此先对加速度建立相应的数学模型</w:t>
      </w:r>
      <w:r w:rsidR="00B66940">
        <w:rPr>
          <w:rFonts w:hint="eastAsia"/>
        </w:rPr>
        <w:t>，再将加速度与角速度进行线性组合套用上述模型提高精度</w:t>
      </w:r>
      <w:r w:rsidR="00D762F7">
        <w:rPr>
          <w:rFonts w:hint="eastAsia"/>
        </w:rPr>
        <w:t>。</w:t>
      </w:r>
      <w:r>
        <w:rPr>
          <w:rFonts w:hint="eastAsia"/>
        </w:rPr>
        <w:t>本文借鉴滑动平均滤波的思想及积分原理，</w:t>
      </w:r>
      <w:r w:rsidR="00D762F7">
        <w:rPr>
          <w:rFonts w:hint="eastAsia"/>
        </w:rPr>
        <w:t>对时间序列分析中常用的移动平均法进行了</w:t>
      </w:r>
      <w:r w:rsidR="00917773">
        <w:rPr>
          <w:rFonts w:hint="eastAsia"/>
        </w:rPr>
        <w:t>改造</w:t>
      </w:r>
      <w:r w:rsidR="00D762F7">
        <w:rPr>
          <w:rFonts w:hint="eastAsia"/>
        </w:rPr>
        <w:t>，</w:t>
      </w:r>
      <w:r>
        <w:rPr>
          <w:rFonts w:hint="eastAsia"/>
        </w:rPr>
        <w:t>设计</w:t>
      </w:r>
      <w:r w:rsidR="00D762F7">
        <w:rPr>
          <w:rFonts w:hint="eastAsia"/>
        </w:rPr>
        <w:t>出</w:t>
      </w:r>
      <w:r>
        <w:rPr>
          <w:rFonts w:hint="eastAsia"/>
        </w:rPr>
        <w:t>了一种向右取点的移动平均法，建立</w:t>
      </w:r>
      <w:r>
        <w:rPr>
          <w:rFonts w:hint="eastAsia"/>
          <w:b/>
          <w:bCs/>
        </w:rPr>
        <w:t>局部最</w:t>
      </w:r>
      <w:r w:rsidRPr="00702978">
        <w:rPr>
          <w:rFonts w:hint="eastAsia"/>
          <w:b/>
          <w:bCs/>
        </w:rPr>
        <w:t>值模型</w:t>
      </w:r>
      <w:r w:rsidR="00917773">
        <w:rPr>
          <w:rFonts w:hint="eastAsia"/>
        </w:rPr>
        <w:t>获取离散序列的极值</w:t>
      </w:r>
      <w:r>
        <w:rPr>
          <w:rFonts w:hint="eastAsia"/>
        </w:rPr>
        <w:t>。在此求平均值的方法中，我们编程出一种能</w:t>
      </w:r>
      <w:r w:rsidR="00917773">
        <w:rPr>
          <w:rFonts w:hint="eastAsia"/>
        </w:rPr>
        <w:t>根据滑动窗口的长度</w:t>
      </w:r>
      <w:r>
        <w:rPr>
          <w:rFonts w:hint="eastAsia"/>
        </w:rPr>
        <w:t>自动同步</w:t>
      </w:r>
      <w:r w:rsidR="00917773">
        <w:rPr>
          <w:rFonts w:hint="eastAsia"/>
        </w:rPr>
        <w:t>调整选取局部极值所需</w:t>
      </w:r>
      <w:r>
        <w:rPr>
          <w:rFonts w:hint="eastAsia"/>
        </w:rPr>
        <w:t>窗口长度的算法，</w:t>
      </w:r>
      <w:r w:rsidR="00917773">
        <w:rPr>
          <w:rFonts w:hint="eastAsia"/>
        </w:rPr>
        <w:t>再</w:t>
      </w:r>
      <w:r>
        <w:rPr>
          <w:rFonts w:hint="eastAsia"/>
        </w:rPr>
        <w:t>通过数据的纵向比较得出能使分割效果最精确的</w:t>
      </w:r>
      <w:r w:rsidR="00B66940">
        <w:rPr>
          <w:rFonts w:hint="eastAsia"/>
        </w:rPr>
        <w:t>滑动</w:t>
      </w:r>
      <w:r>
        <w:rPr>
          <w:rFonts w:hint="eastAsia"/>
        </w:rPr>
        <w:t>窗口长度。</w:t>
      </w:r>
      <w:r w:rsidR="00B66940">
        <w:rPr>
          <w:rFonts w:hint="eastAsia"/>
        </w:rPr>
        <w:t>最后，我们将加速度与角速度赋予不同的权重，对加权后的数据应用上述</w:t>
      </w:r>
      <w:r>
        <w:rPr>
          <w:rFonts w:hint="eastAsia"/>
        </w:rPr>
        <w:t>移动平均法，实现分割结果最优。最终，此方法较精确地求解出了</w:t>
      </w:r>
      <w:r>
        <w:t>D</w:t>
      </w:r>
      <w:r>
        <w:rPr>
          <w:rFonts w:hint="eastAsia"/>
        </w:rPr>
        <w:t>ata</w:t>
      </w:r>
      <w:r>
        <w:t>1-D</w:t>
      </w:r>
      <w:r>
        <w:rPr>
          <w:rFonts w:hint="eastAsia"/>
        </w:rPr>
        <w:t>ata</w:t>
      </w:r>
      <w:r>
        <w:t>5</w:t>
      </w:r>
      <w:r>
        <w:rPr>
          <w:rFonts w:hint="eastAsia"/>
        </w:rPr>
        <w:t>每个动作的起止点，</w:t>
      </w:r>
      <w:r w:rsidRPr="00702978">
        <w:rPr>
          <w:rFonts w:hint="eastAsia"/>
        </w:rPr>
        <w:t>并与标准数据</w:t>
      </w:r>
      <w:r w:rsidR="000C55E0" w:rsidRPr="0050237A">
        <w:rPr>
          <w:position w:val="-10"/>
        </w:rPr>
        <w:object w:dxaOrig="1719" w:dyaOrig="320" w14:anchorId="05ECE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45pt;height:18.9pt" o:ole="">
            <v:imagedata r:id="rId8" o:title=""/>
          </v:shape>
          <o:OLEObject Type="Embed" ProgID="Equation.DSMT4" ShapeID="_x0000_i1025" DrawAspect="Content" ObjectID="_1704284011" r:id="rId9"/>
        </w:object>
      </w:r>
      <w:r w:rsidRPr="00702978">
        <w:rPr>
          <w:rFonts w:hint="eastAsia"/>
        </w:rPr>
        <w:t>差值</w:t>
      </w:r>
      <w:r w:rsidR="000C55E0">
        <w:rPr>
          <w:rFonts w:hint="eastAsia"/>
        </w:rPr>
        <w:t>在</w:t>
      </w:r>
      <w:r w:rsidR="000C55E0">
        <w:rPr>
          <w:rFonts w:hint="eastAsia"/>
        </w:rPr>
        <w:t>0</w:t>
      </w:r>
      <w:r w:rsidR="000C55E0">
        <w:t>.</w:t>
      </w:r>
      <w:r w:rsidR="00CE1B0F">
        <w:t>3</w:t>
      </w:r>
      <w:r w:rsidR="000C55E0">
        <w:rPr>
          <w:rFonts w:hint="eastAsia"/>
        </w:rPr>
        <w:t>s</w:t>
      </w:r>
      <w:r w:rsidR="000C55E0">
        <w:rPr>
          <w:rFonts w:hint="eastAsia"/>
        </w:rPr>
        <w:t>以内。</w:t>
      </w:r>
    </w:p>
    <w:p w14:paraId="10D02CCB" w14:textId="58EC4904" w:rsidR="00E37DB5" w:rsidRDefault="00905F61" w:rsidP="00B66940">
      <w:pPr>
        <w:spacing w:line="360" w:lineRule="auto"/>
        <w:ind w:firstLine="480"/>
      </w:pPr>
      <w:r>
        <w:rPr>
          <w:rFonts w:hint="eastAsia"/>
        </w:rPr>
        <w:t>本文的亮点在于：首先，我们利用由特殊到一般的思想，结合标准数据对时间序列片段分</w:t>
      </w:r>
      <w:r w:rsidR="00B66940">
        <w:rPr>
          <w:rFonts w:hint="eastAsia"/>
        </w:rPr>
        <w:t>析，发现了动作起止点出现时间的一般规律，进而建立数学模型进行分析</w:t>
      </w:r>
      <w:r>
        <w:rPr>
          <w:rFonts w:hint="eastAsia"/>
        </w:rPr>
        <w:t>；其次，利用一般的滑动平均滤波（</w:t>
      </w:r>
      <w:r w:rsidRPr="00873464">
        <w:t>moving average filter</w:t>
      </w:r>
      <w:r>
        <w:rPr>
          <w:rFonts w:hint="eastAsia"/>
        </w:rPr>
        <w:t>）的思想，</w:t>
      </w:r>
      <w:r w:rsidRPr="009A0FE0">
        <w:rPr>
          <w:rFonts w:hint="eastAsia"/>
          <w:b/>
        </w:rPr>
        <w:t>创新性地设计了右移滑动平均</w:t>
      </w:r>
      <w:r>
        <w:rPr>
          <w:rFonts w:hint="eastAsia"/>
          <w:b/>
        </w:rPr>
        <w:t>算法</w:t>
      </w:r>
      <w:r>
        <w:rPr>
          <w:rFonts w:hint="eastAsia"/>
        </w:rPr>
        <w:t>，并结合</w:t>
      </w:r>
      <w:r w:rsidRPr="00B66940">
        <w:rPr>
          <w:rFonts w:hint="eastAsia"/>
          <w:b/>
        </w:rPr>
        <w:t>变上下限积分的原理</w:t>
      </w:r>
      <w:r>
        <w:rPr>
          <w:rFonts w:hint="eastAsia"/>
        </w:rPr>
        <w:t>进行分析；第三，将窗口长度设置为调度变量，与机器学习思想相结合设计出最优化算法；第四，运用加权平均思想，充分利用加速度和角速度这两种数据，最大化地减小误差。经分析验证，本文提出的</w:t>
      </w:r>
      <w:r w:rsidRPr="00486214">
        <w:rPr>
          <w:rFonts w:hint="eastAsia"/>
          <w:b/>
          <w:bCs/>
        </w:rPr>
        <w:t>加权右移平均法</w:t>
      </w:r>
      <w:r>
        <w:rPr>
          <w:rFonts w:hint="eastAsia"/>
        </w:rPr>
        <w:t>对</w:t>
      </w:r>
      <w:r>
        <w:rPr>
          <w:rFonts w:hint="eastAsia"/>
        </w:rPr>
        <w:t>Data</w:t>
      </w:r>
      <w:r>
        <w:t>1-D</w:t>
      </w:r>
      <w:r>
        <w:rPr>
          <w:rFonts w:hint="eastAsia"/>
        </w:rPr>
        <w:t>ata</w:t>
      </w:r>
      <w:r>
        <w:t>5</w:t>
      </w:r>
      <w:r>
        <w:rPr>
          <w:rFonts w:hint="eastAsia"/>
        </w:rPr>
        <w:t>均有较好的运动分割结果，具有普适性，并且对智能穿戴的传感器识别技术具有现实意义。</w:t>
      </w:r>
    </w:p>
    <w:p w14:paraId="3DC652C0" w14:textId="7C615355" w:rsidR="00E37DB5" w:rsidRDefault="00E37DB5" w:rsidP="00B66940">
      <w:pPr>
        <w:spacing w:line="360" w:lineRule="auto"/>
        <w:ind w:firstLineChars="0" w:firstLine="0"/>
      </w:pPr>
    </w:p>
    <w:p w14:paraId="26811733" w14:textId="4163D146" w:rsidR="00E37DB5" w:rsidRDefault="00E37DB5" w:rsidP="00B66940">
      <w:pPr>
        <w:spacing w:line="360" w:lineRule="auto"/>
        <w:ind w:firstLineChars="0" w:firstLine="0"/>
      </w:pPr>
    </w:p>
    <w:p w14:paraId="70EA07B8" w14:textId="611EECFA" w:rsidR="00905F61" w:rsidRDefault="00905F61" w:rsidP="00B66940">
      <w:pPr>
        <w:spacing w:line="360" w:lineRule="auto"/>
        <w:ind w:firstLineChars="0" w:firstLine="0"/>
      </w:pPr>
      <w:r w:rsidRPr="006F4A30">
        <w:rPr>
          <w:rFonts w:ascii="黑体" w:eastAsia="黑体" w:hAnsi="黑体" w:hint="eastAsia"/>
        </w:rPr>
        <w:t>关键词</w:t>
      </w:r>
      <w:r>
        <w:rPr>
          <w:rFonts w:hint="eastAsia"/>
        </w:rPr>
        <w:t>：移动平均法</w:t>
      </w:r>
      <w:r>
        <w:rPr>
          <w:rFonts w:hint="eastAsia"/>
        </w:rPr>
        <w:t xml:space="preserve"> </w:t>
      </w:r>
      <w:r>
        <w:rPr>
          <w:rFonts w:hint="eastAsia"/>
        </w:rPr>
        <w:t>多元时间序列分析</w:t>
      </w:r>
      <w:r>
        <w:rPr>
          <w:rFonts w:hint="eastAsia"/>
        </w:rPr>
        <w:t xml:space="preserve"> </w:t>
      </w:r>
      <w:r>
        <w:rPr>
          <w:rFonts w:hint="eastAsia"/>
        </w:rPr>
        <w:t>加权平均算法</w:t>
      </w:r>
      <w:r>
        <w:t xml:space="preserve"> </w:t>
      </w:r>
    </w:p>
    <w:p w14:paraId="40AD4BEB" w14:textId="5346596D" w:rsidR="009212CD" w:rsidRDefault="009212CD" w:rsidP="009212CD">
      <w:pPr>
        <w:widowControl/>
        <w:ind w:firstLineChars="0" w:firstLine="0"/>
        <w:jc w:val="left"/>
        <w:rPr>
          <w:rFonts w:hint="eastAsia"/>
        </w:rPr>
      </w:pPr>
      <w:r>
        <w:br w:type="page"/>
      </w:r>
    </w:p>
    <w:p w14:paraId="79D62838" w14:textId="21FE903E" w:rsidR="00861EE8" w:rsidRDefault="00C613D0" w:rsidP="00B66940">
      <w:pPr>
        <w:pStyle w:val="1"/>
        <w:spacing w:line="360" w:lineRule="auto"/>
      </w:pPr>
      <w:r>
        <w:rPr>
          <w:rFonts w:hint="eastAsia"/>
        </w:rPr>
        <w:lastRenderedPageBreak/>
        <w:t>问题重述</w:t>
      </w:r>
    </w:p>
    <w:p w14:paraId="3DF05185" w14:textId="530308DB" w:rsidR="006F4A30" w:rsidRDefault="00600738" w:rsidP="00B66940">
      <w:pPr>
        <w:pStyle w:val="2"/>
        <w:spacing w:line="360" w:lineRule="auto"/>
      </w:pPr>
      <w:r>
        <w:rPr>
          <w:rFonts w:hint="eastAsia"/>
        </w:rPr>
        <w:t>问题背景</w:t>
      </w:r>
    </w:p>
    <w:p w14:paraId="36778CE1" w14:textId="1DA9A015" w:rsidR="003B2382" w:rsidRPr="003B2382" w:rsidRDefault="003B2382" w:rsidP="00B66940">
      <w:pPr>
        <w:spacing w:line="360" w:lineRule="auto"/>
        <w:ind w:firstLine="480"/>
      </w:pPr>
      <w:r w:rsidRPr="003B2382">
        <w:rPr>
          <w:rFonts w:hint="eastAsia"/>
        </w:rPr>
        <w:t xml:space="preserve">MEMS </w:t>
      </w:r>
      <w:r w:rsidR="00F51A50">
        <w:rPr>
          <w:rFonts w:hint="eastAsia"/>
        </w:rPr>
        <w:t>惯性传感器体积小、采样率高、精确度高，可</w:t>
      </w:r>
      <w:r w:rsidRPr="003B2382">
        <w:rPr>
          <w:rFonts w:hint="eastAsia"/>
        </w:rPr>
        <w:t>与其他多种传感器集成在智能手机等电子设备上，</w:t>
      </w:r>
      <w:r w:rsidR="00F51A50">
        <w:rPr>
          <w:rFonts w:hint="eastAsia"/>
        </w:rPr>
        <w:t>同时采集多类</w:t>
      </w:r>
      <w:r w:rsidRPr="003B2382">
        <w:rPr>
          <w:rFonts w:hint="eastAsia"/>
        </w:rPr>
        <w:t>运动状态数据，应用场景广泛。同时，利用此种传感器完成对运动过程提取分析，对比起其他外部观测法，具有成本低，外界制约小，低能耗等优点，因此</w:t>
      </w:r>
      <w:r w:rsidRPr="003B2382">
        <w:rPr>
          <w:rFonts w:hint="eastAsia"/>
        </w:rPr>
        <w:t xml:space="preserve">MEMS </w:t>
      </w:r>
      <w:r w:rsidRPr="003B2382">
        <w:rPr>
          <w:rFonts w:hint="eastAsia"/>
        </w:rPr>
        <w:t>惯性传感器拥有广阔的市场需求。由于</w:t>
      </w:r>
      <w:r w:rsidR="008A06E9" w:rsidRPr="003B2382">
        <w:rPr>
          <w:rFonts w:hint="eastAsia"/>
        </w:rPr>
        <w:t>实际应用中</w:t>
      </w:r>
      <w:r w:rsidR="008A06E9">
        <w:rPr>
          <w:rFonts w:hint="eastAsia"/>
        </w:rPr>
        <w:t>传感器会持续采集数据</w:t>
      </w:r>
      <w:r w:rsidRPr="003B2382">
        <w:rPr>
          <w:rFonts w:hint="eastAsia"/>
        </w:rPr>
        <w:t>，</w:t>
      </w:r>
      <w:r w:rsidR="008A06E9">
        <w:rPr>
          <w:rFonts w:hint="eastAsia"/>
        </w:rPr>
        <w:t>因此</w:t>
      </w:r>
      <w:r w:rsidRPr="003B2382">
        <w:rPr>
          <w:rFonts w:hint="eastAsia"/>
        </w:rPr>
        <w:t>需要精确地</w:t>
      </w:r>
      <w:r w:rsidR="008A06E9">
        <w:rPr>
          <w:rFonts w:hint="eastAsia"/>
        </w:rPr>
        <w:t>从数据流中</w:t>
      </w:r>
      <w:r w:rsidRPr="003B2382">
        <w:rPr>
          <w:rFonts w:hint="eastAsia"/>
        </w:rPr>
        <w:t>提取“短时运动数据”，因此</w:t>
      </w:r>
      <w:r w:rsidR="008B245F">
        <w:rPr>
          <w:rFonts w:hint="eastAsia"/>
        </w:rPr>
        <w:t>对惯性传感器收集到的数据</w:t>
      </w:r>
      <w:r w:rsidRPr="003B2382">
        <w:rPr>
          <w:rFonts w:hint="eastAsia"/>
        </w:rPr>
        <w:t>建立</w:t>
      </w:r>
      <w:r w:rsidR="00F51A50">
        <w:rPr>
          <w:rFonts w:hint="eastAsia"/>
        </w:rPr>
        <w:t>相应的</w:t>
      </w:r>
      <w:r w:rsidRPr="003B2382">
        <w:rPr>
          <w:rFonts w:hint="eastAsia"/>
        </w:rPr>
        <w:t>运动速度，加速度，角速度的数学模型，实现对运动过程的精准分割，</w:t>
      </w:r>
      <w:r w:rsidR="008B245F">
        <w:rPr>
          <w:rFonts w:hint="eastAsia"/>
        </w:rPr>
        <w:t>从中</w:t>
      </w:r>
      <w:r w:rsidR="00F51A50">
        <w:rPr>
          <w:rFonts w:hint="eastAsia"/>
        </w:rPr>
        <w:t>提取出具有完整语义信息的动作，</w:t>
      </w:r>
      <w:r w:rsidRPr="003B2382">
        <w:rPr>
          <w:rFonts w:hint="eastAsia"/>
        </w:rPr>
        <w:t>已经成为研究的重要课题，也是本题的核心任务。</w:t>
      </w:r>
    </w:p>
    <w:p w14:paraId="44AC2260" w14:textId="6BEAA162" w:rsidR="00600738" w:rsidRDefault="00600738" w:rsidP="00B66940">
      <w:pPr>
        <w:pStyle w:val="2"/>
        <w:spacing w:line="360" w:lineRule="auto"/>
      </w:pPr>
      <w:r>
        <w:rPr>
          <w:rFonts w:hint="eastAsia"/>
        </w:rPr>
        <w:t>问题重述</w:t>
      </w:r>
    </w:p>
    <w:p w14:paraId="3F5CF496" w14:textId="085DC96B" w:rsidR="006F2CA7" w:rsidRDefault="003B2382" w:rsidP="00B66940">
      <w:pPr>
        <w:spacing w:line="360" w:lineRule="auto"/>
        <w:ind w:firstLine="480"/>
      </w:pPr>
      <w:r w:rsidRPr="003B2382">
        <w:rPr>
          <w:rFonts w:hint="eastAsia"/>
        </w:rPr>
        <w:t>用户佩戴惯性传感器，一共做了包括英文字母大小写和数字</w:t>
      </w:r>
      <w:r w:rsidRPr="003B2382">
        <w:rPr>
          <w:rFonts w:hint="eastAsia"/>
        </w:rPr>
        <w:t>0</w:t>
      </w:r>
      <w:r w:rsidRPr="003B2382">
        <w:rPr>
          <w:rFonts w:hint="eastAsia"/>
        </w:rPr>
        <w:t>到</w:t>
      </w:r>
      <w:r w:rsidRPr="003B2382">
        <w:rPr>
          <w:rFonts w:hint="eastAsia"/>
        </w:rPr>
        <w:t>9</w:t>
      </w:r>
      <w:r w:rsidRPr="003B2382">
        <w:rPr>
          <w:rFonts w:hint="eastAsia"/>
        </w:rPr>
        <w:t>，一共</w:t>
      </w:r>
      <w:r w:rsidRPr="003B2382">
        <w:rPr>
          <w:rFonts w:hint="eastAsia"/>
        </w:rPr>
        <w:t>26</w:t>
      </w:r>
      <w:r>
        <w:t>*</w:t>
      </w:r>
      <w:r w:rsidRPr="003B2382">
        <w:rPr>
          <w:rFonts w:hint="eastAsia"/>
        </w:rPr>
        <w:t>2+10=62</w:t>
      </w:r>
      <w:r w:rsidRPr="003B2382">
        <w:rPr>
          <w:rFonts w:hint="eastAsia"/>
        </w:rPr>
        <w:t>个对应的手势动作，以及两个手势间的过渡动作。在这约</w:t>
      </w:r>
      <w:r w:rsidR="00656E39">
        <w:t>150</w:t>
      </w:r>
      <w:r w:rsidR="00656E39">
        <w:rPr>
          <w:rFonts w:hint="eastAsia"/>
        </w:rPr>
        <w:t>-</w:t>
      </w:r>
      <w:r w:rsidR="00656E39">
        <w:t>200</w:t>
      </w:r>
      <w:r w:rsidRPr="003B2382">
        <w:rPr>
          <w:rFonts w:hint="eastAsia"/>
        </w:rPr>
        <w:t>秒的运动过程中，传感器记录了</w:t>
      </w:r>
      <w:r w:rsidR="00F51A50">
        <w:rPr>
          <w:rFonts w:hint="eastAsia"/>
        </w:rPr>
        <w:t>采样率为</w:t>
      </w:r>
      <w:r w:rsidR="00F51A50">
        <w:rPr>
          <w:rFonts w:hint="eastAsia"/>
        </w:rPr>
        <w:t>0</w:t>
      </w:r>
      <w:r w:rsidR="00F51A50">
        <w:t>.005s</w:t>
      </w:r>
      <w:r w:rsidR="00F51A50">
        <w:t>的时间序列中</w:t>
      </w:r>
      <w:r w:rsidRPr="003B2382">
        <w:rPr>
          <w:rFonts w:hint="eastAsia"/>
        </w:rPr>
        <w:t>x</w:t>
      </w:r>
      <w:r w:rsidRPr="003B2382">
        <w:rPr>
          <w:rFonts w:hint="eastAsia"/>
        </w:rPr>
        <w:t>，</w:t>
      </w:r>
      <w:r w:rsidRPr="003B2382">
        <w:rPr>
          <w:rFonts w:hint="eastAsia"/>
        </w:rPr>
        <w:t>y</w:t>
      </w:r>
      <w:r w:rsidRPr="003B2382">
        <w:rPr>
          <w:rFonts w:hint="eastAsia"/>
        </w:rPr>
        <w:t>，</w:t>
      </w:r>
      <w:r w:rsidRPr="003B2382">
        <w:rPr>
          <w:rFonts w:hint="eastAsia"/>
        </w:rPr>
        <w:t>z</w:t>
      </w:r>
      <w:r w:rsidR="008B245F">
        <w:rPr>
          <w:rFonts w:hint="eastAsia"/>
        </w:rPr>
        <w:t>三轴</w:t>
      </w:r>
      <w:r w:rsidRPr="003B2382">
        <w:rPr>
          <w:rFonts w:hint="eastAsia"/>
        </w:rPr>
        <w:t>加速度及角速度，</w:t>
      </w:r>
      <w:r w:rsidR="008B245F">
        <w:rPr>
          <w:rFonts w:hint="eastAsia"/>
        </w:rPr>
        <w:t>并将其</w:t>
      </w:r>
      <w:r w:rsidRPr="003B2382">
        <w:rPr>
          <w:rFonts w:hint="eastAsia"/>
        </w:rPr>
        <w:t>存储在表格</w:t>
      </w:r>
      <w:r w:rsidR="008B245F">
        <w:rPr>
          <w:rFonts w:hint="eastAsia"/>
        </w:rPr>
        <w:t>中</w:t>
      </w:r>
      <w:r w:rsidRPr="003B2382">
        <w:rPr>
          <w:rFonts w:hint="eastAsia"/>
        </w:rPr>
        <w:t>。本文需要对表格中</w:t>
      </w:r>
      <w:r w:rsidR="008B245F">
        <w:rPr>
          <w:rFonts w:hint="eastAsia"/>
        </w:rPr>
        <w:t>的</w:t>
      </w:r>
      <w:r w:rsidRPr="003B2382">
        <w:rPr>
          <w:rFonts w:hint="eastAsia"/>
        </w:rPr>
        <w:t>数据进行建模分析，来判定每个动作的开始时间（帧）</w:t>
      </w:r>
      <w:r w:rsidR="006577DD" w:rsidRPr="006577DD">
        <w:rPr>
          <w:position w:val="-10"/>
        </w:rPr>
        <w:object w:dxaOrig="1880" w:dyaOrig="320" w14:anchorId="25CA6900">
          <v:shape id="_x0000_i1026" type="#_x0000_t75" style="width:96pt;height:18.9pt" o:ole="">
            <v:imagedata r:id="rId10" o:title=""/>
          </v:shape>
          <o:OLEObject Type="Embed" ProgID="Equation.DSMT4" ShapeID="_x0000_i1026" DrawAspect="Content" ObjectID="_1704284012" r:id="rId11"/>
        </w:object>
      </w:r>
      <w:r w:rsidRPr="003B2382">
        <w:rPr>
          <w:rFonts w:hint="eastAsia"/>
        </w:rPr>
        <w:t>和结束时间（帧）</w:t>
      </w:r>
      <w:r w:rsidR="006577DD" w:rsidRPr="006577DD">
        <w:rPr>
          <w:position w:val="-10"/>
        </w:rPr>
        <w:object w:dxaOrig="1800" w:dyaOrig="320" w14:anchorId="04B3CDE1">
          <v:shape id="_x0000_i1027" type="#_x0000_t75" style="width:90.9pt;height:18.9pt" o:ole="">
            <v:imagedata r:id="rId12" o:title=""/>
          </v:shape>
          <o:OLEObject Type="Embed" ProgID="Equation.DSMT4" ShapeID="_x0000_i1027" DrawAspect="Content" ObjectID="_1704284013" r:id="rId13"/>
        </w:object>
      </w:r>
      <w:r w:rsidR="008B245F">
        <w:rPr>
          <w:rFonts w:hint="eastAsia"/>
        </w:rPr>
        <w:t>进行语义动作提取</w:t>
      </w:r>
      <w:r w:rsidRPr="003B2382">
        <w:rPr>
          <w:rFonts w:hint="eastAsia"/>
        </w:rPr>
        <w:t>。传感器共采集了</w:t>
      </w:r>
      <w:r w:rsidRPr="003B2382">
        <w:rPr>
          <w:rFonts w:hint="eastAsia"/>
        </w:rPr>
        <w:t>5</w:t>
      </w:r>
      <w:r w:rsidRPr="003B2382">
        <w:rPr>
          <w:rFonts w:hint="eastAsia"/>
        </w:rPr>
        <w:t>次运动数据</w:t>
      </w:r>
      <w:r w:rsidRPr="003B2382">
        <w:rPr>
          <w:rFonts w:hint="eastAsia"/>
        </w:rPr>
        <w:t>(data1-data5)</w:t>
      </w:r>
      <w:r w:rsidRPr="003B2382">
        <w:rPr>
          <w:rFonts w:hint="eastAsia"/>
        </w:rPr>
        <w:t>，本题任务即提取出</w:t>
      </w:r>
      <w:r w:rsidRPr="003B2382">
        <w:rPr>
          <w:rFonts w:hint="eastAsia"/>
        </w:rPr>
        <w:t>5</w:t>
      </w:r>
      <w:r w:rsidRPr="003B2382">
        <w:rPr>
          <w:rFonts w:hint="eastAsia"/>
        </w:rPr>
        <w:t>次所有动作的起止时间，</w:t>
      </w:r>
      <w:r w:rsidR="00885D74">
        <w:rPr>
          <w:rFonts w:hint="eastAsia"/>
        </w:rPr>
        <w:t>将结果</w:t>
      </w:r>
      <w:r w:rsidRPr="003B2382">
        <w:rPr>
          <w:rFonts w:hint="eastAsia"/>
        </w:rPr>
        <w:t>存在表格中。</w:t>
      </w:r>
    </w:p>
    <w:p w14:paraId="695E3CB0" w14:textId="06C2FEC2" w:rsidR="00C613D0" w:rsidRDefault="00C613D0" w:rsidP="00B66940">
      <w:pPr>
        <w:pStyle w:val="1"/>
        <w:spacing w:line="360" w:lineRule="auto"/>
      </w:pPr>
      <w:r>
        <w:rPr>
          <w:rFonts w:hint="eastAsia"/>
        </w:rPr>
        <w:t>问题分析</w:t>
      </w:r>
    </w:p>
    <w:p w14:paraId="6AADBFC4" w14:textId="0030AEF3" w:rsidR="00600738" w:rsidRPr="001A732A" w:rsidRDefault="003A18B2" w:rsidP="00B66940">
      <w:pPr>
        <w:pStyle w:val="2"/>
        <w:spacing w:line="360" w:lineRule="auto"/>
      </w:pPr>
      <w:r w:rsidRPr="001A732A">
        <w:rPr>
          <w:rFonts w:hint="eastAsia"/>
        </w:rPr>
        <w:t>确定</w:t>
      </w:r>
      <w:r w:rsidR="00A809F5" w:rsidRPr="001A732A">
        <w:rPr>
          <w:rFonts w:hint="eastAsia"/>
        </w:rPr>
        <w:t>思路</w:t>
      </w:r>
      <w:r w:rsidR="0058117D" w:rsidRPr="001A732A">
        <w:rPr>
          <w:rFonts w:hint="eastAsia"/>
        </w:rPr>
        <w:t>（如图一）</w:t>
      </w:r>
    </w:p>
    <w:p w14:paraId="1061C15C" w14:textId="77777777" w:rsidR="007203BF" w:rsidRDefault="007203BF" w:rsidP="00B66940">
      <w:pPr>
        <w:spacing w:line="360" w:lineRule="auto"/>
        <w:ind w:firstLine="480"/>
      </w:pPr>
      <w:r>
        <w:rPr>
          <w:rFonts w:hint="eastAsia"/>
        </w:rPr>
        <w:t>针对题目任务——分割时间序列中的动作</w:t>
      </w:r>
      <w:r>
        <w:rPr>
          <w:noProof/>
        </w:rPr>
        <w:t>起止</w:t>
      </w:r>
      <w:r>
        <w:rPr>
          <w:rFonts w:hint="eastAsia"/>
        </w:rPr>
        <w:t>点，我们结合给出的示例视频及物理学知识，从任务出发，得出以下分析：</w:t>
      </w:r>
    </w:p>
    <w:p w14:paraId="11438F90" w14:textId="7045DCAB" w:rsidR="007203BF" w:rsidRDefault="007203BF" w:rsidP="00B66940">
      <w:pPr>
        <w:spacing w:line="360" w:lineRule="auto"/>
        <w:ind w:firstLine="480"/>
      </w:pPr>
      <w:r>
        <w:rPr>
          <w:rFonts w:hint="eastAsia"/>
        </w:rPr>
        <w:t>首先，选取分析区间。</w:t>
      </w:r>
      <w:r w:rsidRPr="00BE0495">
        <w:rPr>
          <w:rFonts w:hint="eastAsia"/>
          <w:b/>
          <w:bCs/>
        </w:rPr>
        <w:t>设定适当</w:t>
      </w:r>
      <w:r>
        <w:rPr>
          <w:rFonts w:hint="eastAsia"/>
          <w:b/>
          <w:bCs/>
        </w:rPr>
        <w:t>加</w:t>
      </w:r>
      <w:r w:rsidRPr="00BE0495">
        <w:rPr>
          <w:rFonts w:hint="eastAsia"/>
          <w:b/>
          <w:bCs/>
        </w:rPr>
        <w:t>速度阈值的方法进行活动窗口检测</w:t>
      </w:r>
      <w:r w:rsidR="00EB261C">
        <w:rPr>
          <w:rFonts w:hint="eastAsia"/>
          <w:b/>
          <w:bCs/>
          <w:vertAlign w:val="superscript"/>
        </w:rPr>
        <w:t>[</w:t>
      </w:r>
      <w:r w:rsidR="00EB261C">
        <w:rPr>
          <w:b/>
          <w:bCs/>
          <w:vertAlign w:val="superscript"/>
        </w:rPr>
        <w:t>1]</w:t>
      </w:r>
      <w:r w:rsidRPr="00BE0495">
        <w:rPr>
          <w:rFonts w:hint="eastAsia"/>
          <w:b/>
          <w:bCs/>
        </w:rPr>
        <w:t>，</w:t>
      </w:r>
      <w:r w:rsidRPr="008005BC">
        <w:rPr>
          <w:rFonts w:hint="eastAsia"/>
          <w:b/>
          <w:bCs/>
        </w:rPr>
        <w:t>从而得到整个运动过程的起止点</w:t>
      </w:r>
      <w:r>
        <w:rPr>
          <w:rFonts w:hint="eastAsia"/>
        </w:rPr>
        <w:t>（即对应</w:t>
      </w:r>
      <w:r w:rsidRPr="0050237A">
        <w:rPr>
          <w:position w:val="-10"/>
        </w:rPr>
        <w:object w:dxaOrig="1719" w:dyaOrig="320" w14:anchorId="61623A41">
          <v:shape id="_x0000_i1028" type="#_x0000_t75" style="width:84.45pt;height:18.9pt" o:ole="">
            <v:imagedata r:id="rId8" o:title=""/>
          </v:shape>
          <o:OLEObject Type="Embed" ProgID="Equation.DSMT4" ShapeID="_x0000_i1028" DrawAspect="Content" ObjectID="_1704284014" r:id="rId14"/>
        </w:object>
      </w:r>
      <w:r>
        <w:rPr>
          <w:i/>
        </w:rPr>
        <w:t>1</w:t>
      </w:r>
      <w:r>
        <w:rPr>
          <w:rFonts w:hint="eastAsia"/>
        </w:rPr>
        <w:t>中的</w:t>
      </w:r>
      <w:r>
        <w:rPr>
          <w:rFonts w:hint="eastAsia"/>
        </w:rPr>
        <w:t>-</w:t>
      </w:r>
      <w:r>
        <w:t>2</w:t>
      </w:r>
      <w:r>
        <w:rPr>
          <w:rFonts w:hint="eastAsia"/>
        </w:rPr>
        <w:t>时间点）再进行单运动分割。</w:t>
      </w:r>
    </w:p>
    <w:p w14:paraId="67E73012" w14:textId="77777777" w:rsidR="007203BF" w:rsidRDefault="007203BF" w:rsidP="00B66940">
      <w:pPr>
        <w:spacing w:line="360" w:lineRule="auto"/>
        <w:ind w:firstLine="480"/>
      </w:pPr>
      <w:r>
        <w:rPr>
          <w:rFonts w:hint="eastAsia"/>
        </w:rPr>
        <w:t>其次，选取参考数据</w:t>
      </w:r>
      <w:r w:rsidRPr="0020061E">
        <w:rPr>
          <w:rFonts w:hint="eastAsia"/>
        </w:rPr>
        <w:t>。</w:t>
      </w:r>
      <w:r>
        <w:rPr>
          <w:rFonts w:hint="eastAsia"/>
        </w:rPr>
        <w:t>查阅相关资料可知，陀螺仪更多关注自身的旋转情况（原位</w:t>
      </w:r>
      <w:r w:rsidRPr="0020061E">
        <w:rPr>
          <w:rFonts w:hint="eastAsia"/>
        </w:rPr>
        <w:t>运动），而加速度计</w:t>
      </w:r>
      <w:r>
        <w:rPr>
          <w:rFonts w:hint="eastAsia"/>
        </w:rPr>
        <w:t>更适合于</w:t>
      </w:r>
      <w:bookmarkStart w:id="0" w:name="OLE_LINK1"/>
      <w:r>
        <w:rPr>
          <w:rFonts w:hint="eastAsia"/>
        </w:rPr>
        <w:t>空间运动的判断</w:t>
      </w:r>
      <w:bookmarkEnd w:id="0"/>
      <w:r>
        <w:rPr>
          <w:rFonts w:hint="eastAsia"/>
        </w:rPr>
        <w:t>。因此本模型</w:t>
      </w:r>
      <w:r w:rsidRPr="003A18B2">
        <w:rPr>
          <w:rFonts w:hint="eastAsia"/>
          <w:b/>
          <w:bCs/>
        </w:rPr>
        <w:t>先以</w:t>
      </w:r>
      <w:r w:rsidRPr="003A18B2">
        <w:rPr>
          <w:rFonts w:hint="eastAsia"/>
          <w:b/>
          <w:bCs/>
        </w:rPr>
        <w:t>MEMS</w:t>
      </w:r>
      <w:r w:rsidRPr="003A18B2">
        <w:rPr>
          <w:rFonts w:hint="eastAsia"/>
          <w:b/>
          <w:bCs/>
        </w:rPr>
        <w:t>加速度计测得的加速度情况进行分析，最后再</w:t>
      </w:r>
      <w:r>
        <w:rPr>
          <w:rFonts w:hint="eastAsia"/>
          <w:b/>
          <w:bCs/>
        </w:rPr>
        <w:t>用加权的方法结合角速度数据</w:t>
      </w:r>
      <w:r w:rsidRPr="003A18B2">
        <w:rPr>
          <w:rFonts w:hint="eastAsia"/>
          <w:b/>
          <w:bCs/>
        </w:rPr>
        <w:t>对模型进行优化</w:t>
      </w:r>
      <w:r>
        <w:rPr>
          <w:rFonts w:hint="eastAsia"/>
          <w:b/>
          <w:bCs/>
        </w:rPr>
        <w:t>。</w:t>
      </w:r>
    </w:p>
    <w:p w14:paraId="2B2C1B8D" w14:textId="77777777" w:rsidR="007203BF" w:rsidRPr="001A732A" w:rsidRDefault="007203BF" w:rsidP="00B66940">
      <w:pPr>
        <w:pStyle w:val="2"/>
        <w:spacing w:line="360" w:lineRule="auto"/>
      </w:pPr>
      <w:r w:rsidRPr="001A732A">
        <w:rPr>
          <w:rFonts w:hint="eastAsia"/>
        </w:rPr>
        <w:lastRenderedPageBreak/>
        <w:t>数据优化</w:t>
      </w:r>
    </w:p>
    <w:p w14:paraId="5629B11C" w14:textId="77777777" w:rsidR="007203BF" w:rsidRDefault="007203BF" w:rsidP="00B66940">
      <w:pPr>
        <w:spacing w:line="360" w:lineRule="auto"/>
        <w:ind w:firstLine="482"/>
      </w:pPr>
      <w:r w:rsidRPr="00ED63C2">
        <w:rPr>
          <w:b/>
        </w:rPr>
        <w:t>数据预处理</w:t>
      </w:r>
      <w:r>
        <w:rPr>
          <w:rFonts w:hint="eastAsia"/>
        </w:rPr>
        <w:t>：</w:t>
      </w:r>
      <w:r>
        <w:t>基于传感器产生的噪声</w:t>
      </w:r>
      <w:r>
        <w:rPr>
          <w:rFonts w:hint="eastAsia"/>
        </w:rPr>
        <w:t>，以及数据有毛刺的现象，</w:t>
      </w:r>
      <w:r>
        <w:t>我们综合比较了</w:t>
      </w:r>
      <w:r>
        <w:rPr>
          <w:rFonts w:hint="eastAsia"/>
          <w:b/>
          <w:bCs/>
        </w:rPr>
        <w:t>移动</w:t>
      </w:r>
      <w:r w:rsidRPr="0020061E">
        <w:rPr>
          <w:b/>
          <w:bCs/>
        </w:rPr>
        <w:t>平均法</w:t>
      </w:r>
      <w:r>
        <w:rPr>
          <w:rFonts w:hint="eastAsia"/>
          <w:b/>
          <w:bCs/>
        </w:rPr>
        <w:t>、</w:t>
      </w:r>
      <w:r>
        <w:rPr>
          <w:rFonts w:hint="eastAsia"/>
        </w:rPr>
        <w:t>三次样条插值、滑动平均滤波等曲线平滑算法，发现最终</w:t>
      </w:r>
      <w:r>
        <w:t>采用时间序列分析中常用的</w:t>
      </w:r>
      <w:bookmarkStart w:id="1" w:name="OLE_LINK2"/>
      <w:r>
        <w:rPr>
          <w:rFonts w:hint="eastAsia"/>
          <w:b/>
          <w:bCs/>
        </w:rPr>
        <w:t>移动</w:t>
      </w:r>
      <w:r w:rsidRPr="0020061E">
        <w:rPr>
          <w:b/>
          <w:bCs/>
        </w:rPr>
        <w:t>平均法</w:t>
      </w:r>
      <w:bookmarkEnd w:id="1"/>
      <w:r w:rsidRPr="00712732">
        <w:rPr>
          <w:bCs/>
        </w:rPr>
        <w:t>效果最优</w:t>
      </w:r>
      <w:r>
        <w:rPr>
          <w:rFonts w:hint="eastAsia"/>
        </w:rPr>
        <w:t>。（下文中，分别将某个时间点左边，右边的函数值的平均数作为该点的函数值称为</w:t>
      </w:r>
      <w:r w:rsidRPr="000A5E9A">
        <w:rPr>
          <w:rFonts w:hint="eastAsia"/>
          <w:b/>
          <w:bCs/>
        </w:rPr>
        <w:t>左滑，右滑</w:t>
      </w:r>
      <w:r>
        <w:rPr>
          <w:rFonts w:hint="eastAsia"/>
        </w:rPr>
        <w:t>）。运用对一段时间序列取平均的方法，可降低自然散乱的时间序列的折线波动，消去</w:t>
      </w:r>
      <w:r>
        <w:t>部分噪声</w:t>
      </w:r>
      <w:r>
        <w:rPr>
          <w:rFonts w:hint="eastAsia"/>
        </w:rPr>
        <w:t>。</w:t>
      </w:r>
    </w:p>
    <w:p w14:paraId="187C648D" w14:textId="77777777" w:rsidR="007203BF" w:rsidRDefault="007203BF" w:rsidP="00B66940">
      <w:pPr>
        <w:spacing w:line="360" w:lineRule="auto"/>
        <w:ind w:firstLine="480"/>
      </w:pPr>
      <w:r>
        <w:rPr>
          <w:rFonts w:hint="eastAsia"/>
        </w:rPr>
        <w:t>同时由于运动时手部抖动，等间隔采样采集到的加速度信号频率差别较大，因此，我们尝试建立其他降噪模型（如傅里叶变换，小波变换，正弦升采样方法等）以减小误差，但由于效果不理想，故舍弃。</w:t>
      </w:r>
    </w:p>
    <w:p w14:paraId="772A45D8" w14:textId="3B55113D" w:rsidR="007203BF" w:rsidRDefault="00536AB4" w:rsidP="00536AB4">
      <w:pPr>
        <w:spacing w:line="360" w:lineRule="auto"/>
        <w:ind w:firstLineChars="0" w:firstLine="420"/>
      </w:pPr>
      <w:r>
        <w:t>分析</w:t>
      </w:r>
      <w:r w:rsidR="007203BF">
        <w:rPr>
          <w:rFonts w:hint="eastAsia"/>
        </w:rPr>
        <w:t>Lable_</w:t>
      </w:r>
      <w:r w:rsidR="007203BF">
        <w:t>of_Data1</w:t>
      </w:r>
      <w:r w:rsidR="007203BF">
        <w:rPr>
          <w:rFonts w:hint="eastAsia"/>
        </w:rPr>
        <w:t>发现在第</w:t>
      </w:r>
      <w:r w:rsidR="007203BF">
        <w:t>88</w:t>
      </w:r>
      <w:r w:rsidR="007203BF">
        <w:t>个动作起止时间差为</w:t>
      </w:r>
      <w:r w:rsidR="007203BF">
        <w:rPr>
          <w:rFonts w:hint="eastAsia"/>
        </w:rPr>
        <w:t>负值，动作起始时间晚于终止时间，不合逻辑，推测此现象是由于数据输入错误造成的。因此，我们</w:t>
      </w:r>
      <w:r w:rsidR="007203BF" w:rsidRPr="003B4CA6">
        <w:rPr>
          <w:rFonts w:hint="eastAsia"/>
          <w:b/>
          <w:bCs/>
        </w:rPr>
        <w:t>手动剔除</w:t>
      </w:r>
      <w:r w:rsidR="007203BF">
        <w:rPr>
          <w:rFonts w:hint="eastAsia"/>
          <w:b/>
          <w:bCs/>
        </w:rPr>
        <w:t>参考数据中的</w:t>
      </w:r>
      <w:r w:rsidR="007203BF" w:rsidRPr="003B4CA6">
        <w:rPr>
          <w:rFonts w:hint="eastAsia"/>
          <w:b/>
          <w:bCs/>
        </w:rPr>
        <w:t>异常数据</w:t>
      </w:r>
      <w:r w:rsidR="007203BF">
        <w:rPr>
          <w:rFonts w:hint="eastAsia"/>
        </w:rPr>
        <w:t>，以便后续优化模型。</w:t>
      </w:r>
    </w:p>
    <w:p w14:paraId="2BC65A65" w14:textId="77777777" w:rsidR="007203BF" w:rsidRDefault="007203BF" w:rsidP="00B66940">
      <w:pPr>
        <w:pStyle w:val="2"/>
        <w:spacing w:line="360" w:lineRule="auto"/>
      </w:pPr>
      <w:r>
        <w:rPr>
          <w:rFonts w:hint="eastAsia"/>
        </w:rPr>
        <w:t>模型构建</w:t>
      </w:r>
    </w:p>
    <w:p w14:paraId="73868FF5" w14:textId="77777777" w:rsidR="007203BF" w:rsidRDefault="007203BF" w:rsidP="00B66940">
      <w:pPr>
        <w:spacing w:line="360" w:lineRule="auto"/>
        <w:ind w:firstLineChars="0" w:firstLine="480"/>
      </w:pPr>
      <w:r>
        <w:rPr>
          <w:rFonts w:hint="eastAsia"/>
        </w:rPr>
        <w:t>基于动作结束的一段时间内加速度局部最小，因此</w:t>
      </w:r>
      <w:r>
        <w:rPr>
          <w:rFonts w:hint="eastAsia"/>
          <w:b/>
          <w:bCs/>
        </w:rPr>
        <w:t>移动</w:t>
      </w:r>
      <w:r w:rsidRPr="0020061E">
        <w:rPr>
          <w:b/>
          <w:bCs/>
        </w:rPr>
        <w:t>平均法</w:t>
      </w:r>
      <w:r>
        <w:rPr>
          <w:rFonts w:hint="eastAsia"/>
        </w:rPr>
        <w:t>运用</w:t>
      </w:r>
      <w:r>
        <w:rPr>
          <w:rFonts w:hint="eastAsia"/>
          <w:b/>
          <w:bCs/>
        </w:rPr>
        <w:t>右滑</w:t>
      </w:r>
      <w:r>
        <w:rPr>
          <w:rFonts w:hint="eastAsia"/>
        </w:rPr>
        <w:t>取的是小加速度的平均，形成的函数图像极小值对应终止动作时刻；而运动起始点后短时间内加速度较大，</w:t>
      </w:r>
      <w:r>
        <w:rPr>
          <w:rFonts w:hint="eastAsia"/>
          <w:b/>
          <w:bCs/>
        </w:rPr>
        <w:t>移动</w:t>
      </w:r>
      <w:r w:rsidRPr="0020061E">
        <w:rPr>
          <w:b/>
          <w:bCs/>
        </w:rPr>
        <w:t>平均法</w:t>
      </w:r>
      <w:r w:rsidRPr="00274904">
        <w:rPr>
          <w:rFonts w:hint="eastAsia"/>
        </w:rPr>
        <w:t>运用</w:t>
      </w:r>
      <w:r w:rsidRPr="00AB436F">
        <w:rPr>
          <w:rFonts w:hint="eastAsia"/>
          <w:b/>
          <w:bCs/>
        </w:rPr>
        <w:t>右滑</w:t>
      </w:r>
      <w:r>
        <w:rPr>
          <w:rFonts w:hint="eastAsia"/>
        </w:rPr>
        <w:t>取的是大加速度的平均，形成的函数图像极大值对应动作起始时刻，因此</w:t>
      </w:r>
      <w:r w:rsidRPr="004A14D0">
        <w:rPr>
          <w:rFonts w:hint="eastAsia"/>
          <w:b/>
        </w:rPr>
        <w:t>移动均值模型</w:t>
      </w:r>
      <w:r>
        <w:t>能对运动的起止点具有较好的预测效果</w:t>
      </w:r>
      <w:r>
        <w:rPr>
          <w:rFonts w:hint="eastAsia"/>
        </w:rPr>
        <w:t>。</w:t>
      </w:r>
    </w:p>
    <w:p w14:paraId="0C4D9DD9" w14:textId="77777777" w:rsidR="007203BF" w:rsidRPr="004A14D0" w:rsidRDefault="007203BF" w:rsidP="00B66940">
      <w:pPr>
        <w:spacing w:line="360" w:lineRule="auto"/>
        <w:ind w:firstLine="480"/>
      </w:pPr>
      <w:r>
        <w:rPr>
          <w:rFonts w:hint="eastAsia"/>
        </w:rPr>
        <w:t>将模型得到的结果与标准结果进行绘图对比，倘若得到多于</w:t>
      </w:r>
      <w:r>
        <w:t>62</w:t>
      </w:r>
      <w:r>
        <w:t>个分割点</w:t>
      </w:r>
      <w:r>
        <w:rPr>
          <w:rFonts w:hint="eastAsia"/>
        </w:rPr>
        <w:t>，</w:t>
      </w:r>
      <w:r>
        <w:t>推测其可能由传感器误差导致多重分割</w:t>
      </w:r>
      <w:r>
        <w:rPr>
          <w:rFonts w:hint="eastAsia"/>
        </w:rPr>
        <w:t>，尝试采用</w:t>
      </w:r>
      <w:r>
        <w:rPr>
          <w:rFonts w:hint="eastAsia"/>
        </w:rPr>
        <w:t>K-means</w:t>
      </w:r>
      <w:r>
        <w:rPr>
          <w:rFonts w:hint="eastAsia"/>
        </w:rPr>
        <w:t>聚类算法、系统层次聚类法将较近的分割点合并，但我们发现反而会造成已对齐的序列集中错位，而舍弃。因此我们考虑</w:t>
      </w:r>
      <w:r w:rsidRPr="00A9587D">
        <w:rPr>
          <w:rFonts w:hint="eastAsia"/>
          <w:b/>
        </w:rPr>
        <w:t>优化极值点分析算法</w:t>
      </w:r>
      <w:r>
        <w:rPr>
          <w:rFonts w:hint="eastAsia"/>
        </w:rPr>
        <w:t>，实现模型自动调整选取的滑动数及滑动窗口长度，智能确定分割点个数，使运动分割更精准。</w:t>
      </w:r>
    </w:p>
    <w:p w14:paraId="18AD3A6B" w14:textId="77777777" w:rsidR="007203BF" w:rsidRDefault="007203BF" w:rsidP="00B66940">
      <w:pPr>
        <w:pStyle w:val="2"/>
        <w:spacing w:line="360" w:lineRule="auto"/>
      </w:pPr>
      <w:r>
        <w:rPr>
          <w:rFonts w:hint="eastAsia"/>
        </w:rPr>
        <w:t>模型升级</w:t>
      </w:r>
    </w:p>
    <w:p w14:paraId="48A6D145" w14:textId="39A4906B" w:rsidR="007203BF" w:rsidRDefault="007203BF" w:rsidP="00B66940">
      <w:pPr>
        <w:spacing w:line="360" w:lineRule="auto"/>
        <w:ind w:firstLineChars="0" w:firstLine="420"/>
      </w:pPr>
      <w:r>
        <w:rPr>
          <w:rFonts w:hint="eastAsia"/>
        </w:rPr>
        <w:t>基于本题含加速度，角速度等双变量，为多元时间序列，考虑多元时间序列分析中的</w:t>
      </w:r>
      <w:r>
        <w:rPr>
          <w:rFonts w:hint="eastAsia"/>
        </w:rPr>
        <w:t>ARMA</w:t>
      </w:r>
      <w:r>
        <w:rPr>
          <w:rFonts w:hint="eastAsia"/>
        </w:rPr>
        <w:t>模型，但发现其无法达到运动分割的目的，故舍弃。由于加速度、角速度都能在一定程度上反应运动状态，根据多变量问题中的消元思想，我们</w:t>
      </w:r>
      <w:r w:rsidR="00536AB4">
        <w:rPr>
          <w:rFonts w:hint="eastAsia"/>
        </w:rPr>
        <w:t>先将数据进行归一化处理消去单位，再</w:t>
      </w:r>
      <w:r w:rsidR="00536AB4" w:rsidRPr="00536AB4">
        <w:rPr>
          <w:rFonts w:hint="eastAsia"/>
          <w:b/>
        </w:rPr>
        <w:t>乘以相应的权重得到线性组合后的</w:t>
      </w:r>
      <w:r w:rsidRPr="00536AB4">
        <w:rPr>
          <w:rFonts w:hint="eastAsia"/>
          <w:b/>
        </w:rPr>
        <w:t>新变量</w:t>
      </w:r>
      <w:r>
        <w:rPr>
          <w:rFonts w:hint="eastAsia"/>
        </w:rPr>
        <w:t>，基于此新变量</w:t>
      </w:r>
      <w:r w:rsidR="00536AB4">
        <w:rPr>
          <w:rFonts w:hint="eastAsia"/>
        </w:rPr>
        <w:t>套</w:t>
      </w:r>
      <w:r>
        <w:rPr>
          <w:rFonts w:hint="eastAsia"/>
        </w:rPr>
        <w:t>用原来对加速度分析的</w:t>
      </w:r>
      <w:r w:rsidR="00536AB4">
        <w:rPr>
          <w:rFonts w:hint="eastAsia"/>
        </w:rPr>
        <w:t>数学模型</w:t>
      </w:r>
      <w:r>
        <w:rPr>
          <w:rFonts w:hint="eastAsia"/>
        </w:rPr>
        <w:t>进行处理得出权重的最优解。</w:t>
      </w:r>
    </w:p>
    <w:p w14:paraId="1F5E7F8E" w14:textId="59795583" w:rsidR="001A732A" w:rsidRDefault="001A732A" w:rsidP="00B66940">
      <w:pPr>
        <w:pStyle w:val="a3"/>
        <w:spacing w:line="360" w:lineRule="auto"/>
      </w:pPr>
      <w:r w:rsidRPr="008B14E9">
        <w:rPr>
          <w:noProof/>
        </w:rPr>
        <w:lastRenderedPageBreak/>
        <w:drawing>
          <wp:anchor distT="0" distB="0" distL="114300" distR="114300" simplePos="0" relativeHeight="251661312" behindDoc="1" locked="0" layoutInCell="1" allowOverlap="1" wp14:anchorId="07503E96" wp14:editId="52639C8E">
            <wp:simplePos x="0" y="0"/>
            <wp:positionH relativeFrom="margin">
              <wp:posOffset>-17340</wp:posOffset>
            </wp:positionH>
            <wp:positionV relativeFrom="paragraph">
              <wp:posOffset>106876</wp:posOffset>
            </wp:positionV>
            <wp:extent cx="6283514" cy="1689690"/>
            <wp:effectExtent l="0" t="0" r="3175" b="6350"/>
            <wp:wrapTight wrapText="bothSides">
              <wp:wrapPolygon edited="0">
                <wp:start x="0" y="0"/>
                <wp:lineTo x="0" y="21438"/>
                <wp:lineTo x="21545" y="21438"/>
                <wp:lineTo x="21545"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3514" cy="1689690"/>
                    </a:xfrm>
                    <a:prstGeom prst="rect">
                      <a:avLst/>
                    </a:prstGeom>
                    <a:noFill/>
                    <a:ln>
                      <a:noFill/>
                    </a:ln>
                  </pic:spPr>
                </pic:pic>
              </a:graphicData>
            </a:graphic>
          </wp:anchor>
        </w:drawing>
      </w:r>
      <w:r>
        <w:rPr>
          <w:rFonts w:hint="eastAsia"/>
        </w:rPr>
        <w:t>图</w:t>
      </w:r>
      <w:r>
        <w:rPr>
          <w:rFonts w:hint="eastAsia"/>
        </w:rPr>
        <w:t>1</w:t>
      </w:r>
      <w:r>
        <w:t>.</w:t>
      </w:r>
      <w:r>
        <w:rPr>
          <w:rFonts w:hint="eastAsia"/>
        </w:rPr>
        <w:t>思路分析</w:t>
      </w:r>
    </w:p>
    <w:p w14:paraId="5371BF50" w14:textId="5D7DFD97" w:rsidR="0029708D" w:rsidRDefault="001A732A" w:rsidP="00B66940">
      <w:pPr>
        <w:spacing w:line="360" w:lineRule="auto"/>
        <w:ind w:firstLineChars="0" w:firstLine="420"/>
        <w:rPr>
          <w:noProof/>
        </w:rPr>
      </w:pPr>
      <w:r>
        <w:rPr>
          <w:noProof/>
        </w:rPr>
        <w:drawing>
          <wp:anchor distT="0" distB="0" distL="114300" distR="114300" simplePos="0" relativeHeight="251662336" behindDoc="1" locked="0" layoutInCell="1" allowOverlap="1" wp14:anchorId="64718E95" wp14:editId="457672E8">
            <wp:simplePos x="0" y="0"/>
            <wp:positionH relativeFrom="margin">
              <wp:align>center</wp:align>
            </wp:positionH>
            <wp:positionV relativeFrom="paragraph">
              <wp:posOffset>76298</wp:posOffset>
            </wp:positionV>
            <wp:extent cx="3580130" cy="2279650"/>
            <wp:effectExtent l="0" t="0" r="127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0130" cy="2279650"/>
                    </a:xfrm>
                    <a:prstGeom prst="rect">
                      <a:avLst/>
                    </a:prstGeom>
                    <a:noFill/>
                  </pic:spPr>
                </pic:pic>
              </a:graphicData>
            </a:graphic>
          </wp:anchor>
        </w:drawing>
      </w:r>
      <w:r w:rsidR="0064296A" w:rsidRPr="0064296A">
        <w:rPr>
          <w:noProof/>
        </w:rPr>
        <w:t xml:space="preserve"> </w:t>
      </w:r>
    </w:p>
    <w:p w14:paraId="11800D57" w14:textId="77777777" w:rsidR="001A732A" w:rsidRDefault="001A732A" w:rsidP="00B66940">
      <w:pPr>
        <w:pStyle w:val="a3"/>
        <w:spacing w:line="360" w:lineRule="auto"/>
      </w:pPr>
    </w:p>
    <w:p w14:paraId="40C8A7B9" w14:textId="77777777" w:rsidR="001A732A" w:rsidRDefault="001A732A" w:rsidP="00B66940">
      <w:pPr>
        <w:pStyle w:val="a3"/>
        <w:spacing w:line="360" w:lineRule="auto"/>
      </w:pPr>
    </w:p>
    <w:p w14:paraId="16CAB72D" w14:textId="77777777" w:rsidR="001A732A" w:rsidRDefault="001A732A" w:rsidP="00B66940">
      <w:pPr>
        <w:pStyle w:val="a3"/>
        <w:spacing w:line="360" w:lineRule="auto"/>
      </w:pPr>
    </w:p>
    <w:p w14:paraId="6AA63390" w14:textId="77777777" w:rsidR="001A732A" w:rsidRDefault="001A732A" w:rsidP="00B66940">
      <w:pPr>
        <w:pStyle w:val="a3"/>
        <w:spacing w:line="360" w:lineRule="auto"/>
      </w:pPr>
    </w:p>
    <w:p w14:paraId="15D8E81C" w14:textId="77777777" w:rsidR="001A732A" w:rsidRDefault="001A732A" w:rsidP="00B66940">
      <w:pPr>
        <w:pStyle w:val="a3"/>
        <w:spacing w:line="360" w:lineRule="auto"/>
      </w:pPr>
    </w:p>
    <w:p w14:paraId="7553D114" w14:textId="77777777" w:rsidR="001A732A" w:rsidRDefault="001A732A" w:rsidP="00536AB4">
      <w:pPr>
        <w:pStyle w:val="a3"/>
        <w:spacing w:line="360" w:lineRule="auto"/>
        <w:jc w:val="both"/>
      </w:pPr>
    </w:p>
    <w:p w14:paraId="794528AB" w14:textId="77777777" w:rsidR="00536AB4" w:rsidRDefault="00536AB4" w:rsidP="00536AB4">
      <w:pPr>
        <w:ind w:firstLine="480"/>
      </w:pPr>
    </w:p>
    <w:p w14:paraId="6D36131E" w14:textId="77777777" w:rsidR="00536AB4" w:rsidRPr="00536AB4" w:rsidRDefault="00536AB4" w:rsidP="00536AB4">
      <w:pPr>
        <w:ind w:firstLine="480"/>
      </w:pPr>
    </w:p>
    <w:p w14:paraId="5049FD33" w14:textId="1104B6B6" w:rsidR="001A732A" w:rsidRDefault="001A732A" w:rsidP="00B66940">
      <w:pPr>
        <w:pStyle w:val="a3"/>
        <w:spacing w:line="360" w:lineRule="auto"/>
      </w:pPr>
      <w:r>
        <w:rPr>
          <w:rFonts w:hint="eastAsia"/>
        </w:rPr>
        <w:t>图</w:t>
      </w:r>
      <w:r>
        <w:rPr>
          <w:rFonts w:hint="eastAsia"/>
        </w:rPr>
        <w:t>2</w:t>
      </w:r>
      <w:r>
        <w:t xml:space="preserve"> </w:t>
      </w:r>
      <w:r>
        <w:rPr>
          <w:rFonts w:hint="eastAsia"/>
        </w:rPr>
        <w:t>求解过程分析</w:t>
      </w:r>
    </w:p>
    <w:p w14:paraId="7CE2175D" w14:textId="08A75448" w:rsidR="00E37DB5" w:rsidRDefault="00E37DB5" w:rsidP="00B66940">
      <w:pPr>
        <w:spacing w:line="360" w:lineRule="auto"/>
        <w:ind w:firstLine="422"/>
        <w:rPr>
          <w:b/>
          <w:sz w:val="21"/>
        </w:rPr>
      </w:pPr>
    </w:p>
    <w:p w14:paraId="16590DA0" w14:textId="08704CDF" w:rsidR="00E37DB5" w:rsidRDefault="00E37DB5" w:rsidP="00B66940">
      <w:pPr>
        <w:tabs>
          <w:tab w:val="left" w:pos="3305"/>
        </w:tabs>
        <w:spacing w:line="360" w:lineRule="auto"/>
        <w:ind w:firstLine="480"/>
      </w:pPr>
      <w:r>
        <w:tab/>
      </w:r>
    </w:p>
    <w:p w14:paraId="4F68F448" w14:textId="0D4639FC" w:rsidR="00E37DB5" w:rsidRPr="00E37DB5" w:rsidRDefault="00E37DB5" w:rsidP="00B66940">
      <w:pPr>
        <w:widowControl/>
        <w:spacing w:line="360" w:lineRule="auto"/>
        <w:ind w:firstLineChars="0" w:firstLine="0"/>
        <w:jc w:val="left"/>
      </w:pPr>
      <w:r>
        <w:br w:type="page"/>
      </w:r>
    </w:p>
    <w:p w14:paraId="707696C3" w14:textId="4C091B74" w:rsidR="00C613D0" w:rsidRDefault="00C613D0" w:rsidP="00B66940">
      <w:pPr>
        <w:pStyle w:val="1"/>
        <w:spacing w:line="360" w:lineRule="auto"/>
      </w:pPr>
      <w:r>
        <w:rPr>
          <w:rFonts w:hint="eastAsia"/>
        </w:rPr>
        <w:lastRenderedPageBreak/>
        <w:t>模型假设</w:t>
      </w:r>
    </w:p>
    <w:p w14:paraId="73DFB44E" w14:textId="5F23B196" w:rsidR="00536AB4" w:rsidRDefault="00536AB4" w:rsidP="00B66940">
      <w:pPr>
        <w:pStyle w:val="ad"/>
        <w:numPr>
          <w:ilvl w:val="0"/>
          <w:numId w:val="12"/>
        </w:numPr>
        <w:spacing w:line="360" w:lineRule="auto"/>
        <w:ind w:firstLineChars="0"/>
      </w:pPr>
      <w:r>
        <w:t>假设加速度计与陀螺仪是正交坐标系</w:t>
      </w:r>
    </w:p>
    <w:p w14:paraId="2E442311" w14:textId="72FECAE4" w:rsidR="00300712" w:rsidRDefault="00124CF4" w:rsidP="00B66940">
      <w:pPr>
        <w:pStyle w:val="ad"/>
        <w:numPr>
          <w:ilvl w:val="0"/>
          <w:numId w:val="12"/>
        </w:numPr>
        <w:spacing w:line="360" w:lineRule="auto"/>
        <w:ind w:firstLineChars="0"/>
      </w:pPr>
      <w:r>
        <w:rPr>
          <w:rFonts w:hint="eastAsia"/>
        </w:rPr>
        <w:t>光学传感器标定的动作起止点数据基本准确</w:t>
      </w:r>
    </w:p>
    <w:p w14:paraId="07020617" w14:textId="77777777" w:rsidR="00300712" w:rsidRDefault="00300712" w:rsidP="00B66940">
      <w:pPr>
        <w:pStyle w:val="ad"/>
        <w:numPr>
          <w:ilvl w:val="0"/>
          <w:numId w:val="12"/>
        </w:numPr>
        <w:spacing w:line="360" w:lineRule="auto"/>
        <w:ind w:firstLineChars="0"/>
      </w:pPr>
      <w:r>
        <w:rPr>
          <w:rFonts w:hint="eastAsia"/>
        </w:rPr>
        <w:t>用户手部在每个动作中不出现长时间匀速运动</w:t>
      </w:r>
    </w:p>
    <w:p w14:paraId="124FCE97" w14:textId="77777777" w:rsidR="00536AB4" w:rsidRPr="00536AB4" w:rsidRDefault="00536AB4" w:rsidP="00536AB4">
      <w:pPr>
        <w:spacing w:line="360" w:lineRule="auto"/>
        <w:ind w:firstLineChars="0" w:firstLine="0"/>
      </w:pPr>
    </w:p>
    <w:p w14:paraId="1EAAF015" w14:textId="04184036" w:rsidR="004D1F1F" w:rsidRPr="004D1F1F" w:rsidRDefault="00C613D0" w:rsidP="00B66940">
      <w:pPr>
        <w:pStyle w:val="1"/>
        <w:spacing w:line="360" w:lineRule="auto"/>
      </w:pPr>
      <w:r>
        <w:rPr>
          <w:rFonts w:hint="eastAsia"/>
        </w:rPr>
        <w:t>符号说明</w:t>
      </w:r>
    </w:p>
    <w:p w14:paraId="15621D9B" w14:textId="3F9A84D0" w:rsidR="004D1F1F" w:rsidRDefault="004D1F1F" w:rsidP="00B66940">
      <w:pPr>
        <w:pStyle w:val="a3"/>
        <w:spacing w:line="360" w:lineRule="auto"/>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：符号说明</w:t>
      </w:r>
    </w:p>
    <w:tbl>
      <w:tblPr>
        <w:tblStyle w:val="ab"/>
        <w:tblW w:w="6838" w:type="dxa"/>
        <w:tblLook w:val="04A0" w:firstRow="1" w:lastRow="0" w:firstColumn="1" w:lastColumn="0" w:noHBand="0" w:noVBand="1"/>
      </w:tblPr>
      <w:tblGrid>
        <w:gridCol w:w="1237"/>
        <w:gridCol w:w="4328"/>
        <w:gridCol w:w="1273"/>
      </w:tblGrid>
      <w:tr w:rsidR="000D0B80" w:rsidRPr="000D0B80" w14:paraId="6B266B2B" w14:textId="77777777" w:rsidTr="00E623BE">
        <w:trPr>
          <w:cnfStyle w:val="100000000000" w:firstRow="1" w:lastRow="0" w:firstColumn="0" w:lastColumn="0" w:oddVBand="0" w:evenVBand="0" w:oddHBand="0" w:evenHBand="0" w:firstRowFirstColumn="0" w:firstRowLastColumn="0" w:lastRowFirstColumn="0" w:lastRowLastColumn="0"/>
          <w:trHeight w:val="481"/>
        </w:trPr>
        <w:tc>
          <w:tcPr>
            <w:tcW w:w="1237" w:type="dxa"/>
          </w:tcPr>
          <w:p w14:paraId="28505C61" w14:textId="77777777" w:rsidR="000D0B80" w:rsidRPr="000D0B80" w:rsidRDefault="000D0B80" w:rsidP="00B66940">
            <w:pPr>
              <w:spacing w:line="360" w:lineRule="auto"/>
              <w:ind w:firstLineChars="0" w:firstLine="0"/>
              <w:jc w:val="center"/>
              <w:rPr>
                <w:rFonts w:asciiTheme="minorHAnsi" w:eastAsiaTheme="minorEastAsia" w:hAnsiTheme="minorHAnsi"/>
                <w:sz w:val="21"/>
                <w:szCs w:val="22"/>
              </w:rPr>
            </w:pPr>
            <w:bookmarkStart w:id="2" w:name="_Hlk92965315"/>
            <w:r w:rsidRPr="000D0B80">
              <w:rPr>
                <w:rFonts w:asciiTheme="minorHAnsi" w:eastAsiaTheme="minorEastAsia" w:hAnsiTheme="minorHAnsi" w:hint="eastAsia"/>
                <w:sz w:val="21"/>
                <w:szCs w:val="22"/>
              </w:rPr>
              <w:t>符号</w:t>
            </w:r>
          </w:p>
        </w:tc>
        <w:tc>
          <w:tcPr>
            <w:tcW w:w="4328" w:type="dxa"/>
          </w:tcPr>
          <w:p w14:paraId="2DF4AFD5" w14:textId="77777777" w:rsidR="000D0B80" w:rsidRPr="000D0B80" w:rsidRDefault="000D0B80" w:rsidP="00B66940">
            <w:pPr>
              <w:spacing w:line="360" w:lineRule="auto"/>
              <w:ind w:firstLineChars="0" w:firstLine="0"/>
              <w:jc w:val="center"/>
              <w:rPr>
                <w:rFonts w:asciiTheme="minorHAnsi" w:eastAsiaTheme="minorEastAsia" w:hAnsiTheme="minorHAnsi"/>
                <w:sz w:val="21"/>
                <w:szCs w:val="22"/>
              </w:rPr>
            </w:pPr>
            <w:r w:rsidRPr="000D0B80">
              <w:rPr>
                <w:rFonts w:asciiTheme="minorHAnsi" w:eastAsiaTheme="minorEastAsia" w:hAnsiTheme="minorHAnsi" w:hint="eastAsia"/>
                <w:sz w:val="21"/>
                <w:szCs w:val="22"/>
              </w:rPr>
              <w:t>说明</w:t>
            </w:r>
          </w:p>
        </w:tc>
        <w:tc>
          <w:tcPr>
            <w:tcW w:w="1273" w:type="dxa"/>
          </w:tcPr>
          <w:p w14:paraId="1F0A59DE" w14:textId="77777777" w:rsidR="000D0B80" w:rsidRPr="000D0B80" w:rsidRDefault="000D0B80" w:rsidP="00B66940">
            <w:pPr>
              <w:spacing w:line="360" w:lineRule="auto"/>
              <w:ind w:firstLineChars="0" w:firstLine="0"/>
              <w:jc w:val="center"/>
              <w:rPr>
                <w:rFonts w:asciiTheme="minorHAnsi" w:eastAsiaTheme="minorEastAsia" w:hAnsiTheme="minorHAnsi"/>
                <w:sz w:val="21"/>
                <w:szCs w:val="22"/>
              </w:rPr>
            </w:pPr>
            <w:r w:rsidRPr="000D0B80">
              <w:rPr>
                <w:rFonts w:asciiTheme="minorHAnsi" w:eastAsiaTheme="minorEastAsia" w:hAnsiTheme="minorHAnsi" w:hint="eastAsia"/>
                <w:sz w:val="21"/>
                <w:szCs w:val="22"/>
              </w:rPr>
              <w:t>单位</w:t>
            </w:r>
          </w:p>
        </w:tc>
      </w:tr>
      <w:tr w:rsidR="000D0B80" w:rsidRPr="000D0B80" w14:paraId="07D8EAAF" w14:textId="77777777" w:rsidTr="00E623BE">
        <w:trPr>
          <w:trHeight w:val="481"/>
        </w:trPr>
        <w:tc>
          <w:tcPr>
            <w:tcW w:w="1237" w:type="dxa"/>
          </w:tcPr>
          <w:p w14:paraId="3BEA4270" w14:textId="4159BB2B" w:rsidR="000D0B80" w:rsidRPr="000D0B80" w:rsidRDefault="00EB2584" w:rsidP="00B66940">
            <w:pPr>
              <w:spacing w:line="360" w:lineRule="auto"/>
              <w:ind w:firstLineChars="0" w:firstLine="0"/>
              <w:jc w:val="center"/>
              <w:rPr>
                <w:rFonts w:asciiTheme="minorHAnsi" w:eastAsiaTheme="minorEastAsia" w:hAnsiTheme="minorHAnsi"/>
                <w:sz w:val="21"/>
                <w:szCs w:val="22"/>
              </w:rPr>
            </w:pPr>
            <w:r w:rsidRPr="00EB2584">
              <w:rPr>
                <w:rFonts w:asciiTheme="minorHAnsi" w:eastAsiaTheme="minorEastAsia" w:hAnsiTheme="minorHAnsi"/>
                <w:position w:val="-10"/>
                <w:sz w:val="21"/>
                <w:szCs w:val="22"/>
              </w:rPr>
              <w:object w:dxaOrig="243" w:dyaOrig="315" w14:anchorId="168A92FE">
                <v:shape id="_x0000_i1029" type="#_x0000_t75" style="width:22.6pt;height:28.6pt" o:ole="">
                  <v:imagedata r:id="rId17" o:title=""/>
                </v:shape>
                <o:OLEObject Type="Embed" ProgID="Equation.AxMath" ShapeID="_x0000_i1029" DrawAspect="Content" ObjectID="_1704284015" r:id="rId18"/>
              </w:object>
            </w:r>
          </w:p>
        </w:tc>
        <w:tc>
          <w:tcPr>
            <w:tcW w:w="4328" w:type="dxa"/>
          </w:tcPr>
          <w:p w14:paraId="2503993B" w14:textId="310A710D" w:rsidR="00EB2584" w:rsidRPr="000D0B80" w:rsidRDefault="00EB2584" w:rsidP="00EB2584">
            <w:pPr>
              <w:spacing w:line="36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角速度的时间序列</w:t>
            </w:r>
          </w:p>
        </w:tc>
        <w:tc>
          <w:tcPr>
            <w:tcW w:w="1273" w:type="dxa"/>
          </w:tcPr>
          <w:p w14:paraId="161A3E68" w14:textId="38C6C551" w:rsidR="000D0B80" w:rsidRPr="000D0B80" w:rsidRDefault="00EB2584" w:rsidP="00B66940">
            <w:pPr>
              <w:spacing w:line="36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deg/</w:t>
            </w:r>
            <w:r>
              <w:rPr>
                <w:rFonts w:asciiTheme="minorHAnsi" w:eastAsiaTheme="minorEastAsia" w:hAnsiTheme="minorHAnsi"/>
                <w:sz w:val="21"/>
                <w:szCs w:val="22"/>
              </w:rPr>
              <w:t>s</w:t>
            </w:r>
          </w:p>
        </w:tc>
      </w:tr>
      <w:tr w:rsidR="000D0B80" w:rsidRPr="000D0B80" w14:paraId="76ECFAA1" w14:textId="77777777" w:rsidTr="00E623BE">
        <w:trPr>
          <w:trHeight w:val="481"/>
        </w:trPr>
        <w:tc>
          <w:tcPr>
            <w:tcW w:w="1237" w:type="dxa"/>
          </w:tcPr>
          <w:p w14:paraId="27AFF951" w14:textId="5B41F90A" w:rsidR="000D0B80" w:rsidRPr="000D0B80" w:rsidRDefault="00EB2584" w:rsidP="00B66940">
            <w:pPr>
              <w:spacing w:line="360" w:lineRule="auto"/>
              <w:ind w:firstLineChars="0" w:firstLine="0"/>
              <w:jc w:val="center"/>
              <w:rPr>
                <w:rFonts w:asciiTheme="minorHAnsi" w:eastAsiaTheme="minorEastAsia" w:hAnsiTheme="minorHAnsi"/>
                <w:sz w:val="21"/>
                <w:szCs w:val="22"/>
              </w:rPr>
            </w:pPr>
            <w:r w:rsidRPr="00EB2584">
              <w:rPr>
                <w:rFonts w:asciiTheme="minorHAnsi" w:eastAsiaTheme="minorEastAsia" w:hAnsiTheme="minorHAnsi"/>
                <w:position w:val="-10"/>
                <w:sz w:val="21"/>
                <w:szCs w:val="22"/>
              </w:rPr>
              <w:object w:dxaOrig="202" w:dyaOrig="315" w14:anchorId="7B0E59E8">
                <v:shape id="_x0000_i1030" type="#_x0000_t75" style="width:18.9pt;height:28.6pt" o:ole="">
                  <v:imagedata r:id="rId19" o:title=""/>
                </v:shape>
                <o:OLEObject Type="Embed" ProgID="Equation.AxMath" ShapeID="_x0000_i1030" DrawAspect="Content" ObjectID="_1704284016" r:id="rId20"/>
              </w:object>
            </w:r>
          </w:p>
        </w:tc>
        <w:tc>
          <w:tcPr>
            <w:tcW w:w="4328" w:type="dxa"/>
          </w:tcPr>
          <w:p w14:paraId="24FC65AE" w14:textId="6F20592C" w:rsidR="000D0B80" w:rsidRPr="000D0B80" w:rsidRDefault="00EB2584" w:rsidP="00B66940">
            <w:pPr>
              <w:spacing w:line="36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加速度的时间序列</w:t>
            </w:r>
          </w:p>
        </w:tc>
        <w:tc>
          <w:tcPr>
            <w:tcW w:w="1273" w:type="dxa"/>
          </w:tcPr>
          <w:p w14:paraId="01D5821B" w14:textId="6131D053" w:rsidR="000D0B80" w:rsidRPr="00EB2584" w:rsidRDefault="00EB2584" w:rsidP="00B66940">
            <w:pPr>
              <w:spacing w:line="360" w:lineRule="auto"/>
              <w:ind w:firstLineChars="0" w:firstLine="0"/>
              <w:jc w:val="center"/>
              <w:rPr>
                <w:rFonts w:asciiTheme="minorHAnsi" w:eastAsiaTheme="minorEastAsia" w:hAnsiTheme="minorHAnsi"/>
                <w:sz w:val="21"/>
                <w:szCs w:val="22"/>
                <w:vertAlign w:val="superscript"/>
              </w:rPr>
            </w:pPr>
            <w:r>
              <w:rPr>
                <w:rFonts w:asciiTheme="minorHAnsi" w:eastAsiaTheme="minorEastAsia" w:hAnsiTheme="minorHAnsi" w:hint="eastAsia"/>
                <w:sz w:val="21"/>
                <w:szCs w:val="22"/>
              </w:rPr>
              <w:t>m</w:t>
            </w:r>
            <w:r>
              <w:rPr>
                <w:rFonts w:asciiTheme="minorHAnsi" w:eastAsiaTheme="minorEastAsia" w:hAnsiTheme="minorHAnsi"/>
                <w:sz w:val="21"/>
                <w:szCs w:val="22"/>
              </w:rPr>
              <w:t>/s</w:t>
            </w:r>
            <w:r>
              <w:rPr>
                <w:rFonts w:asciiTheme="minorHAnsi" w:eastAsiaTheme="minorEastAsia" w:hAnsiTheme="minorHAnsi"/>
                <w:sz w:val="21"/>
                <w:szCs w:val="22"/>
                <w:vertAlign w:val="superscript"/>
              </w:rPr>
              <w:t>2</w:t>
            </w:r>
          </w:p>
        </w:tc>
      </w:tr>
      <w:tr w:rsidR="000D0B80" w:rsidRPr="000D0B80" w14:paraId="59C19D22" w14:textId="77777777" w:rsidTr="00E623BE">
        <w:trPr>
          <w:trHeight w:val="481"/>
        </w:trPr>
        <w:tc>
          <w:tcPr>
            <w:tcW w:w="1237" w:type="dxa"/>
          </w:tcPr>
          <w:p w14:paraId="7C57F4DD" w14:textId="65FADBE4" w:rsidR="000D0B80" w:rsidRPr="000D0B80" w:rsidRDefault="00EB2584" w:rsidP="00B66940">
            <w:pPr>
              <w:spacing w:line="360" w:lineRule="auto"/>
              <w:ind w:firstLineChars="0" w:firstLine="0"/>
              <w:jc w:val="center"/>
              <w:rPr>
                <w:rFonts w:asciiTheme="minorHAnsi" w:eastAsiaTheme="minorEastAsia" w:hAnsiTheme="minorHAnsi"/>
                <w:sz w:val="21"/>
                <w:szCs w:val="22"/>
              </w:rPr>
            </w:pPr>
            <w:r w:rsidRPr="00EB2584">
              <w:rPr>
                <w:rFonts w:asciiTheme="minorHAnsi" w:eastAsiaTheme="minorEastAsia" w:hAnsiTheme="minorHAnsi"/>
                <w:position w:val="-10"/>
                <w:sz w:val="21"/>
                <w:szCs w:val="22"/>
              </w:rPr>
              <w:object w:dxaOrig="229" w:dyaOrig="314" w14:anchorId="54BCD225">
                <v:shape id="_x0000_i1031" type="#_x0000_t75" style="width:18.45pt;height:24.9pt" o:ole="">
                  <v:imagedata r:id="rId21" o:title=""/>
                </v:shape>
                <o:OLEObject Type="Embed" ProgID="Equation.AxMath" ShapeID="_x0000_i1031" DrawAspect="Content" ObjectID="_1704284017" r:id="rId22"/>
              </w:object>
            </w:r>
          </w:p>
        </w:tc>
        <w:tc>
          <w:tcPr>
            <w:tcW w:w="4328" w:type="dxa"/>
          </w:tcPr>
          <w:p w14:paraId="5559B54D" w14:textId="0D60D264" w:rsidR="000D0B80" w:rsidRPr="000D0B80" w:rsidRDefault="00EB2584" w:rsidP="00B66940">
            <w:pPr>
              <w:spacing w:line="36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滑动数</w:t>
            </w:r>
          </w:p>
        </w:tc>
        <w:tc>
          <w:tcPr>
            <w:tcW w:w="1273" w:type="dxa"/>
          </w:tcPr>
          <w:p w14:paraId="6D8D1DEA" w14:textId="315F5E35" w:rsidR="000D0B80" w:rsidRPr="000D0B80" w:rsidRDefault="00EB2584" w:rsidP="00B66940">
            <w:pPr>
              <w:spacing w:line="36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个</w:t>
            </w:r>
          </w:p>
        </w:tc>
      </w:tr>
      <w:tr w:rsidR="000D0B80" w:rsidRPr="000D0B80" w14:paraId="474E1E52" w14:textId="77777777" w:rsidTr="00E623BE">
        <w:trPr>
          <w:trHeight w:val="481"/>
        </w:trPr>
        <w:tc>
          <w:tcPr>
            <w:tcW w:w="1237" w:type="dxa"/>
          </w:tcPr>
          <w:p w14:paraId="73B5F664" w14:textId="51B57DF0" w:rsidR="000D0B80" w:rsidRPr="000D0B80" w:rsidRDefault="00EF1AE5" w:rsidP="00B66940">
            <w:pPr>
              <w:spacing w:line="360" w:lineRule="auto"/>
              <w:ind w:firstLineChars="0" w:firstLine="0"/>
              <w:jc w:val="center"/>
              <w:rPr>
                <w:rFonts w:asciiTheme="minorHAnsi" w:eastAsiaTheme="minorEastAsia" w:hAnsiTheme="minorHAnsi"/>
                <w:sz w:val="21"/>
                <w:szCs w:val="22"/>
              </w:rPr>
            </w:pPr>
            <w:r w:rsidRPr="00E623BE">
              <w:rPr>
                <w:rFonts w:asciiTheme="minorHAnsi" w:eastAsiaTheme="minorEastAsia" w:hAnsiTheme="minorHAnsi"/>
                <w:position w:val="-10"/>
                <w:sz w:val="21"/>
                <w:szCs w:val="22"/>
              </w:rPr>
              <w:object w:dxaOrig="219" w:dyaOrig="315" w14:anchorId="2AFB33DA">
                <v:shape id="_x0000_i1032" type="#_x0000_t75" style="width:18.45pt;height:25.85pt" o:ole="">
                  <v:imagedata r:id="rId23" o:title=""/>
                </v:shape>
                <o:OLEObject Type="Embed" ProgID="Equation.AxMath" ShapeID="_x0000_i1032" DrawAspect="Content" ObjectID="_1704284018" r:id="rId24"/>
              </w:object>
            </w:r>
          </w:p>
        </w:tc>
        <w:tc>
          <w:tcPr>
            <w:tcW w:w="4328" w:type="dxa"/>
          </w:tcPr>
          <w:p w14:paraId="26BA60C0" w14:textId="7D03113E" w:rsidR="000D0B80" w:rsidRPr="000D0B80" w:rsidRDefault="00EF1AE5" w:rsidP="00B66940">
            <w:pPr>
              <w:spacing w:line="36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标准数据的时间序列(目标值)</w:t>
            </w:r>
          </w:p>
        </w:tc>
        <w:tc>
          <w:tcPr>
            <w:tcW w:w="1273" w:type="dxa"/>
          </w:tcPr>
          <w:p w14:paraId="571E7A7E" w14:textId="51EC4C57" w:rsidR="000D0B80" w:rsidRPr="000D0B80" w:rsidRDefault="00EF1AE5" w:rsidP="00B66940">
            <w:pPr>
              <w:keepNext/>
              <w:spacing w:line="36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w:t>
            </w:r>
          </w:p>
        </w:tc>
      </w:tr>
      <w:tr w:rsidR="00E623BE" w:rsidRPr="000D0B80" w14:paraId="6A22CC30" w14:textId="77777777" w:rsidTr="00E623BE">
        <w:trPr>
          <w:trHeight w:val="481"/>
        </w:trPr>
        <w:tc>
          <w:tcPr>
            <w:tcW w:w="1237" w:type="dxa"/>
          </w:tcPr>
          <w:p w14:paraId="20C9E536" w14:textId="1E05C0A3" w:rsidR="00E623BE" w:rsidRDefault="00EF1AE5" w:rsidP="00B66940">
            <w:pPr>
              <w:spacing w:line="360" w:lineRule="auto"/>
              <w:ind w:firstLineChars="0" w:firstLine="0"/>
              <w:jc w:val="center"/>
              <w:rPr>
                <w:rFonts w:asciiTheme="minorHAnsi" w:eastAsiaTheme="minorEastAsia" w:hAnsiTheme="minorHAnsi"/>
                <w:sz w:val="21"/>
                <w:szCs w:val="22"/>
              </w:rPr>
            </w:pPr>
            <w:r w:rsidRPr="00E623BE">
              <w:rPr>
                <w:rFonts w:asciiTheme="minorHAnsi" w:eastAsiaTheme="minorEastAsia" w:hAnsiTheme="minorHAnsi"/>
                <w:position w:val="-10"/>
                <w:sz w:val="21"/>
                <w:szCs w:val="22"/>
              </w:rPr>
              <w:object w:dxaOrig="219" w:dyaOrig="379" w14:anchorId="6F19F3BE">
                <v:shape id="_x0000_i1033" type="#_x0000_t75" style="width:15.7pt;height:27.7pt" o:ole="">
                  <v:imagedata r:id="rId25" o:title=""/>
                </v:shape>
                <o:OLEObject Type="Embed" ProgID="Equation.AxMath" ShapeID="_x0000_i1033" DrawAspect="Content" ObjectID="_1704284019" r:id="rId26"/>
              </w:object>
            </w:r>
          </w:p>
        </w:tc>
        <w:tc>
          <w:tcPr>
            <w:tcW w:w="4328" w:type="dxa"/>
          </w:tcPr>
          <w:p w14:paraId="7C6B0827" w14:textId="3273BF0D" w:rsidR="00E623BE" w:rsidRDefault="00EF1AE5" w:rsidP="00B66940">
            <w:pPr>
              <w:spacing w:line="36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运用移动平均法后的时间序列（预测值）</w:t>
            </w:r>
          </w:p>
        </w:tc>
        <w:tc>
          <w:tcPr>
            <w:tcW w:w="1273" w:type="dxa"/>
          </w:tcPr>
          <w:p w14:paraId="3124C192" w14:textId="71398BBB" w:rsidR="00E623BE" w:rsidRPr="000D0B80" w:rsidRDefault="00EF1AE5" w:rsidP="00B66940">
            <w:pPr>
              <w:keepNext/>
              <w:spacing w:line="360" w:lineRule="auto"/>
              <w:ind w:firstLineChars="0" w:firstLine="0"/>
              <w:jc w:val="center"/>
              <w:rPr>
                <w:rFonts w:asciiTheme="minorHAnsi" w:eastAsiaTheme="minorEastAsia" w:hAnsiTheme="minorHAnsi"/>
                <w:sz w:val="21"/>
                <w:szCs w:val="22"/>
              </w:rPr>
            </w:pPr>
            <w:r>
              <w:rPr>
                <w:rFonts w:asciiTheme="minorHAnsi" w:eastAsiaTheme="minorEastAsia" w:hAnsiTheme="minorHAnsi" w:hint="eastAsia"/>
                <w:sz w:val="21"/>
                <w:szCs w:val="22"/>
              </w:rPr>
              <w:t>\</w:t>
            </w:r>
          </w:p>
        </w:tc>
      </w:tr>
    </w:tbl>
    <w:bookmarkEnd w:id="2"/>
    <w:p w14:paraId="5CEE4D2B" w14:textId="04E3A9E4" w:rsidR="00C613D0" w:rsidRDefault="00C613D0" w:rsidP="00B66940">
      <w:pPr>
        <w:pStyle w:val="1"/>
        <w:spacing w:line="360" w:lineRule="auto"/>
      </w:pPr>
      <w:r>
        <w:rPr>
          <w:rFonts w:hint="eastAsia"/>
        </w:rPr>
        <w:t>模型的建立与求解</w:t>
      </w:r>
    </w:p>
    <w:p w14:paraId="2689B53A" w14:textId="0F710A62" w:rsidR="00876C94" w:rsidRDefault="00E23EC3" w:rsidP="00B66940">
      <w:pPr>
        <w:pStyle w:val="2"/>
        <w:spacing w:line="360" w:lineRule="auto"/>
      </w:pPr>
      <w:r>
        <w:rPr>
          <w:rFonts w:hint="eastAsia"/>
        </w:rPr>
        <w:t>模型</w:t>
      </w:r>
      <w:r w:rsidR="00C613D0">
        <w:rPr>
          <w:rFonts w:hint="eastAsia"/>
        </w:rPr>
        <w:t>建立</w:t>
      </w:r>
    </w:p>
    <w:p w14:paraId="4A307863" w14:textId="33BA80F8" w:rsidR="001F0A09" w:rsidRDefault="00B83DFD" w:rsidP="00B66940">
      <w:pPr>
        <w:spacing w:line="360" w:lineRule="auto"/>
        <w:ind w:firstLine="482"/>
      </w:pPr>
      <w:r w:rsidRPr="00413610">
        <w:rPr>
          <w:b/>
          <w:bCs/>
        </w:rPr>
        <w:t>移动平均法</w:t>
      </w:r>
      <w:r w:rsidR="00D15D81">
        <w:rPr>
          <w:rFonts w:hint="eastAsia"/>
          <w:b/>
          <w:bCs/>
          <w:vertAlign w:val="superscript"/>
        </w:rPr>
        <w:t>[</w:t>
      </w:r>
      <w:r w:rsidR="00D15D81">
        <w:rPr>
          <w:b/>
          <w:bCs/>
          <w:vertAlign w:val="superscript"/>
        </w:rPr>
        <w:t>2]</w:t>
      </w:r>
      <w:r>
        <w:t>是时间序列分析中的常见方法</w:t>
      </w:r>
      <w:r>
        <w:rPr>
          <w:rFonts w:hint="eastAsia"/>
        </w:rPr>
        <w:t>，</w:t>
      </w:r>
      <w:r>
        <w:t>可以用来估计变量的局部均值</w:t>
      </w:r>
      <w:r>
        <w:rPr>
          <w:rFonts w:hint="eastAsia"/>
        </w:rPr>
        <w:t>，</w:t>
      </w:r>
      <w:r>
        <w:t>使得变量的更新</w:t>
      </w:r>
      <w:r>
        <w:rPr>
          <w:rFonts w:hint="eastAsia"/>
        </w:rPr>
        <w:t>与一段时间内的历史取值有关。</w:t>
      </w:r>
      <w:r w:rsidRPr="00F878F5">
        <w:rPr>
          <w:rFonts w:hint="eastAsia"/>
        </w:rPr>
        <w:t>具体方法是，根据时间序列资料逐渐推移，依次计算包含一定项数的时序平均数，以反映长期趋势的方法。当前时间序列的数值由于受周期变动和不规则变动的影响，起伏较大，使用移动平均法，消除这些因素的影响。</w:t>
      </w:r>
    </w:p>
    <w:tbl>
      <w:tblPr>
        <w:tblStyle w:val="aa"/>
        <w:tblW w:w="0" w:type="auto"/>
        <w:shd w:val="clear" w:color="auto" w:fill="FFFFFF" w:themeFill="background1"/>
        <w:tblLook w:val="04A0" w:firstRow="1" w:lastRow="0" w:firstColumn="1" w:lastColumn="0" w:noHBand="0" w:noVBand="1"/>
      </w:tblPr>
      <w:tblGrid>
        <w:gridCol w:w="8353"/>
        <w:gridCol w:w="701"/>
      </w:tblGrid>
      <w:tr w:rsidR="001F0A09" w14:paraId="0C404061" w14:textId="77777777" w:rsidTr="001F0A09">
        <w:tc>
          <w:tcPr>
            <w:tcW w:w="835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157D3F27" w14:textId="2DE9C310" w:rsidR="001F0A09" w:rsidRDefault="001F0A09" w:rsidP="00B66940">
            <w:pPr>
              <w:spacing w:line="360" w:lineRule="auto"/>
              <w:ind w:firstLineChars="0" w:firstLine="0"/>
              <w:jc w:val="center"/>
            </w:pPr>
            <w:r w:rsidRPr="00265012">
              <w:rPr>
                <w:position w:val="-30"/>
                <w:szCs w:val="21"/>
              </w:rPr>
              <w:object w:dxaOrig="1480" w:dyaOrig="700" w14:anchorId="4ABEBCCA">
                <v:shape id="_x0000_i1034" type="#_x0000_t75" style="width:1in;height:36pt" o:ole="">
                  <v:imagedata r:id="rId27" o:title=""/>
                </v:shape>
                <o:OLEObject Type="Embed" ProgID="Equation.DSMT4" ShapeID="_x0000_i1034" DrawAspect="Content" ObjectID="_1704284020" r:id="rId28"/>
              </w:object>
            </w:r>
          </w:p>
        </w:tc>
        <w:tc>
          <w:tcPr>
            <w:tcW w:w="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300178F5" w14:textId="77777777" w:rsidR="00100BFC" w:rsidRDefault="00100BFC" w:rsidP="00B66940">
            <w:pPr>
              <w:spacing w:line="360" w:lineRule="auto"/>
              <w:ind w:firstLineChars="0" w:firstLine="0"/>
            </w:pPr>
          </w:p>
          <w:p w14:paraId="00EC81E8" w14:textId="3C7D5A64" w:rsidR="001F0A09" w:rsidRDefault="001F0A09" w:rsidP="00B66940">
            <w:pPr>
              <w:spacing w:line="360" w:lineRule="auto"/>
              <w:ind w:firstLineChars="0" w:firstLine="0"/>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7C0E6617" w14:textId="6D1085FC" w:rsidR="00100BFC" w:rsidRPr="00CF0E6E" w:rsidRDefault="00265012" w:rsidP="00B66940">
      <w:pPr>
        <w:spacing w:line="360" w:lineRule="auto"/>
        <w:ind w:firstLine="480"/>
      </w:pPr>
      <w:r>
        <w:t>选取当前观测即其过去的</w:t>
      </w:r>
      <w:r w:rsidRPr="00265012">
        <w:rPr>
          <w:position w:val="-6"/>
        </w:rPr>
        <w:object w:dxaOrig="200" w:dyaOrig="279" w14:anchorId="30FC8663">
          <v:shape id="_x0000_i1035" type="#_x0000_t75" style="width:12pt;height:12pt" o:ole="">
            <v:imagedata r:id="rId29" o:title=""/>
          </v:shape>
          <o:OLEObject Type="Embed" ProgID="Equation.DSMT4" ShapeID="_x0000_i1035" DrawAspect="Content" ObjectID="_1704284021" r:id="rId30"/>
        </w:object>
      </w:r>
      <w:r>
        <w:t>个数据还有未来</w:t>
      </w:r>
      <w:r w:rsidRPr="00265012">
        <w:rPr>
          <w:position w:val="-6"/>
        </w:rPr>
        <w:object w:dxaOrig="200" w:dyaOrig="279" w14:anchorId="1806EBA7">
          <v:shape id="_x0000_i1036" type="#_x0000_t75" style="width:12pt;height:12pt" o:ole="">
            <v:imagedata r:id="rId31" o:title=""/>
          </v:shape>
          <o:OLEObject Type="Embed" ProgID="Equation.DSMT4" ShapeID="_x0000_i1036" DrawAspect="Content" ObjectID="_1704284022" r:id="rId32"/>
        </w:object>
      </w:r>
      <w:r>
        <w:t>个数据取平均</w:t>
      </w:r>
      <w:r>
        <w:rPr>
          <w:rFonts w:hint="eastAsia"/>
        </w:rPr>
        <w:t>，</w:t>
      </w:r>
      <w:r w:rsidRPr="00265012">
        <w:rPr>
          <w:position w:val="-6"/>
        </w:rPr>
        <w:object w:dxaOrig="1040" w:dyaOrig="279" w14:anchorId="1ACF50A3">
          <v:shape id="_x0000_i1037" type="#_x0000_t75" style="width:53.55pt;height:12pt" o:ole="">
            <v:imagedata r:id="rId33" o:title=""/>
          </v:shape>
          <o:OLEObject Type="Embed" ProgID="Equation.DSMT4" ShapeID="_x0000_i1037" DrawAspect="Content" ObjectID="_1704284023" r:id="rId34"/>
        </w:object>
      </w:r>
      <w:r>
        <w:rPr>
          <w:rFonts w:hint="eastAsia"/>
        </w:rPr>
        <w:t>，代替本时间点的数据，</w:t>
      </w:r>
      <w:r>
        <w:t>称为</w:t>
      </w:r>
      <w:r w:rsidRPr="00CF0E6E">
        <w:rPr>
          <w:b/>
        </w:rPr>
        <w:t>m</w:t>
      </w:r>
      <w:r w:rsidRPr="00CF0E6E">
        <w:rPr>
          <w:b/>
        </w:rPr>
        <w:t>阶移动平均</w:t>
      </w:r>
      <w:r>
        <w:rPr>
          <w:rFonts w:hint="eastAsia"/>
        </w:rPr>
        <w:t>，</w:t>
      </w:r>
      <w:r>
        <w:t>阶数越高曲线越平滑</w:t>
      </w:r>
      <w:r>
        <w:rPr>
          <w:rFonts w:hint="eastAsia"/>
        </w:rPr>
        <w:t>。</w:t>
      </w:r>
      <w:r w:rsidR="00F878F5">
        <w:rPr>
          <w:rFonts w:hint="eastAsia"/>
        </w:rPr>
        <w:t>结合题目特点，我们</w:t>
      </w:r>
      <w:r w:rsidR="00F878F5" w:rsidRPr="00CF0E6E">
        <w:rPr>
          <w:rFonts w:hint="eastAsia"/>
        </w:rPr>
        <w:t>独创性地设计了</w:t>
      </w:r>
      <w:r w:rsidRPr="00CF0E6E">
        <w:rPr>
          <w:bCs/>
        </w:rPr>
        <w:t>向右滑动平均法</w:t>
      </w:r>
      <w:r w:rsidRPr="00CF0E6E">
        <w:rPr>
          <w:rFonts w:hint="eastAsia"/>
        </w:rPr>
        <w:t>：</w:t>
      </w:r>
    </w:p>
    <w:tbl>
      <w:tblPr>
        <w:tblStyle w:val="aa"/>
        <w:tblW w:w="0" w:type="auto"/>
        <w:shd w:val="clear" w:color="auto" w:fill="FFFFFF" w:themeFill="background1"/>
        <w:tblLook w:val="04A0" w:firstRow="1" w:lastRow="0" w:firstColumn="1" w:lastColumn="0" w:noHBand="0" w:noVBand="1"/>
      </w:tblPr>
      <w:tblGrid>
        <w:gridCol w:w="8353"/>
        <w:gridCol w:w="701"/>
      </w:tblGrid>
      <w:tr w:rsidR="00100BFC" w14:paraId="23B1EE44" w14:textId="77777777" w:rsidTr="007E518E">
        <w:tc>
          <w:tcPr>
            <w:tcW w:w="835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2DC175E7" w14:textId="76B7AB4E" w:rsidR="00100BFC" w:rsidRDefault="00100BFC" w:rsidP="00B66940">
            <w:pPr>
              <w:spacing w:line="360" w:lineRule="auto"/>
              <w:ind w:firstLineChars="0" w:firstLine="0"/>
              <w:jc w:val="center"/>
            </w:pPr>
            <w:r w:rsidRPr="00265012">
              <w:rPr>
                <w:position w:val="-30"/>
                <w:szCs w:val="21"/>
              </w:rPr>
              <w:object w:dxaOrig="1300" w:dyaOrig="700" w14:anchorId="09D620DE">
                <v:shape id="_x0000_i1038" type="#_x0000_t75" style="width:66pt;height:36pt" o:ole="">
                  <v:imagedata r:id="rId35" o:title=""/>
                </v:shape>
                <o:OLEObject Type="Embed" ProgID="Equation.DSMT4" ShapeID="_x0000_i1038" DrawAspect="Content" ObjectID="_1704284024" r:id="rId36"/>
              </w:object>
            </w:r>
          </w:p>
        </w:tc>
        <w:tc>
          <w:tcPr>
            <w:tcW w:w="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71D4E56A" w14:textId="77777777" w:rsidR="00100BFC" w:rsidRDefault="00100BFC" w:rsidP="00B66940">
            <w:pPr>
              <w:spacing w:line="360" w:lineRule="auto"/>
              <w:ind w:firstLineChars="0" w:firstLine="0"/>
            </w:pPr>
          </w:p>
          <w:p w14:paraId="0F72018B" w14:textId="77777777" w:rsidR="00100BFC" w:rsidRDefault="00100BFC" w:rsidP="00B66940">
            <w:pPr>
              <w:spacing w:line="360" w:lineRule="auto"/>
              <w:ind w:firstLineChars="0" w:firstLine="0"/>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24C3AEC7" w14:textId="77777777" w:rsidR="00CF0E6E" w:rsidRDefault="00265012" w:rsidP="00B66940">
      <w:pPr>
        <w:spacing w:line="360" w:lineRule="auto"/>
        <w:ind w:firstLine="480"/>
      </w:pPr>
      <w:r>
        <w:t>取当前观测的数据与右边</w:t>
      </w:r>
      <w:r w:rsidRPr="00265012">
        <w:rPr>
          <w:position w:val="-6"/>
        </w:rPr>
        <w:object w:dxaOrig="200" w:dyaOrig="279" w14:anchorId="0D9C8BB8">
          <v:shape id="_x0000_i1039" type="#_x0000_t75" style="width:12pt;height:12pt" o:ole="">
            <v:imagedata r:id="rId37" o:title=""/>
          </v:shape>
          <o:OLEObject Type="Embed" ProgID="Equation.DSMT4" ShapeID="_x0000_i1039" DrawAspect="Content" ObjectID="_1704284025" r:id="rId38"/>
        </w:object>
      </w:r>
      <w:r>
        <w:t>个数据计算平均值</w:t>
      </w:r>
      <w:r>
        <w:rPr>
          <w:rFonts w:hint="eastAsia"/>
        </w:rPr>
        <w:t>来取代当前观测点的数据，</w:t>
      </w:r>
      <w:r w:rsidR="00ED7826">
        <w:rPr>
          <w:rFonts w:hint="eastAsia"/>
        </w:rPr>
        <w:t>其中</w:t>
      </w:r>
      <w:r w:rsidR="00ED7826" w:rsidRPr="00ED7826">
        <w:rPr>
          <w:position w:val="-6"/>
        </w:rPr>
        <w:object w:dxaOrig="200" w:dyaOrig="279" w14:anchorId="6893ECAC">
          <v:shape id="_x0000_i1040" type="#_x0000_t75" style="width:12pt;height:12pt" o:ole="">
            <v:imagedata r:id="rId39" o:title=""/>
          </v:shape>
          <o:OLEObject Type="Embed" ProgID="Equation.DSMT4" ShapeID="_x0000_i1040" DrawAspect="Content" ObjectID="_1704284026" r:id="rId40"/>
        </w:object>
      </w:r>
      <w:r w:rsidR="00ED7826">
        <w:t>称为滑动窗口的</w:t>
      </w:r>
      <w:r w:rsidR="001F0A09">
        <w:rPr>
          <w:rFonts w:hint="eastAsia"/>
        </w:rPr>
        <w:t>长度</w:t>
      </w:r>
      <w:r w:rsidR="00ED7826">
        <w:rPr>
          <w:rFonts w:hint="eastAsia"/>
        </w:rPr>
        <w:t>。同理我们也可以定义向左</w:t>
      </w:r>
      <w:r w:rsidR="00ED7826">
        <w:t>滑动平均法</w:t>
      </w:r>
      <w:r w:rsidR="00ED7826">
        <w:rPr>
          <w:rFonts w:hint="eastAsia"/>
        </w:rPr>
        <w:t>。</w:t>
      </w:r>
    </w:p>
    <w:p w14:paraId="16592652" w14:textId="0214BD6C" w:rsidR="00ED7826" w:rsidRDefault="00ED7826" w:rsidP="00B66940">
      <w:pPr>
        <w:spacing w:line="360" w:lineRule="auto"/>
        <w:ind w:firstLine="480"/>
      </w:pPr>
      <w:r>
        <w:t>在时间序列的采样间隔足够短的情况下</w:t>
      </w:r>
      <w:r>
        <w:rPr>
          <w:rFonts w:hint="eastAsia"/>
        </w:rPr>
        <w:t>，在误差允许的范围内，</w:t>
      </w:r>
      <w:r>
        <w:t>我们可以将其看</w:t>
      </w:r>
      <w:r w:rsidR="00BE6A55">
        <w:t>作</w:t>
      </w:r>
      <w:r>
        <w:t>是</w:t>
      </w:r>
      <w:r w:rsidRPr="00DF11CD">
        <w:rPr>
          <w:b/>
          <w:bCs/>
        </w:rPr>
        <w:t>对离散点的定积分</w:t>
      </w:r>
      <w:r w:rsidR="00BE6A55">
        <w:rPr>
          <w:rFonts w:hint="eastAsia"/>
        </w:rPr>
        <w:t>。</w:t>
      </w:r>
    </w:p>
    <w:p w14:paraId="73351F3E" w14:textId="26D17F02" w:rsidR="00460A63" w:rsidRDefault="00BE6A55" w:rsidP="00B66940">
      <w:pPr>
        <w:spacing w:line="360" w:lineRule="auto"/>
        <w:ind w:firstLine="480"/>
      </w:pPr>
      <w:r>
        <w:t>由于时间序列</w:t>
      </w:r>
      <w:r w:rsidR="00CF0E6E">
        <w:t>含</w:t>
      </w:r>
      <w:r>
        <w:t>长达</w:t>
      </w:r>
      <w:r w:rsidR="0024587F">
        <w:t>将近五万</w:t>
      </w:r>
      <w:r>
        <w:t>条数据</w:t>
      </w:r>
      <w:r>
        <w:rPr>
          <w:rFonts w:hint="eastAsia"/>
        </w:rPr>
        <w:t>，数据点散乱，绘制在同一张图上不利于对每个微观动作的分析</w:t>
      </w:r>
      <w:r w:rsidR="0024587F">
        <w:rPr>
          <w:rFonts w:hint="eastAsia"/>
        </w:rPr>
        <w:t>。</w:t>
      </w:r>
      <w:r>
        <w:t>为了研究对各语义动作分割的规律</w:t>
      </w:r>
      <w:r>
        <w:rPr>
          <w:rFonts w:hint="eastAsia"/>
        </w:rPr>
        <w:t>，</w:t>
      </w:r>
      <w:r>
        <w:t>我们随机截取了</w:t>
      </w:r>
      <w:r w:rsidR="00EF2ABE">
        <w:t>多段</w:t>
      </w:r>
      <w:r>
        <w:t>时间序列的一部分</w:t>
      </w:r>
      <w:r w:rsidR="0024587F">
        <w:t>放大</w:t>
      </w:r>
      <w:r>
        <w:t>进行分析</w:t>
      </w:r>
      <w:r>
        <w:rPr>
          <w:rFonts w:hint="eastAsia"/>
        </w:rPr>
        <w:t>，</w:t>
      </w:r>
      <w:r>
        <w:t>将离散点连线绘制成可视化图像</w:t>
      </w:r>
      <w:r>
        <w:rPr>
          <w:rFonts w:hint="eastAsia"/>
        </w:rPr>
        <w:t>，</w:t>
      </w:r>
      <w:r>
        <w:t>并将参考数据</w:t>
      </w:r>
      <w:r w:rsidR="0024587F">
        <w:t>提供的语义动作起止点标注在图像上绘制成函数</w:t>
      </w:r>
      <w:r w:rsidR="00124CF4">
        <w:rPr>
          <w:rFonts w:hint="eastAsia"/>
        </w:rPr>
        <w:t>，希望借助</w:t>
      </w:r>
      <w:r w:rsidR="00EF2ABE">
        <w:rPr>
          <w:rFonts w:hint="eastAsia"/>
        </w:rPr>
        <w:t>从特殊到一般的思想将局部结论推广到整体达到解决问题的目的。</w:t>
      </w:r>
      <w:r w:rsidR="00B54D21">
        <w:rPr>
          <w:rFonts w:hint="eastAsia"/>
        </w:rPr>
        <w:t>由传感器测得的三轴加速度数据，剔除重力因素的干扰，可得</w:t>
      </w:r>
      <w:r w:rsidR="00124CF4">
        <w:rPr>
          <w:rFonts w:hint="eastAsia"/>
        </w:rPr>
        <w:t>计算</w:t>
      </w:r>
      <w:r w:rsidR="00B54D21">
        <w:rPr>
          <w:rFonts w:hint="eastAsia"/>
        </w:rPr>
        <w:t>加速度</w:t>
      </w:r>
      <w:r w:rsidR="00124CF4" w:rsidRPr="00124CF4">
        <w:rPr>
          <w:position w:val="-6"/>
        </w:rPr>
        <w:object w:dxaOrig="200" w:dyaOrig="220" w14:anchorId="25269397">
          <v:shape id="_x0000_i1041" type="#_x0000_t75" style="width:10.15pt;height:11.1pt" o:ole="">
            <v:imagedata r:id="rId41" o:title=""/>
          </v:shape>
          <o:OLEObject Type="Embed" ProgID="Equation.DSMT4" ShapeID="_x0000_i1041" DrawAspect="Content" ObjectID="_1704284027" r:id="rId42"/>
        </w:object>
      </w:r>
      <w:r w:rsidR="00124CF4">
        <w:t>的表达式</w:t>
      </w:r>
      <w:r w:rsidR="00124CF4">
        <w:rPr>
          <w:rFonts w:hint="eastAsia"/>
        </w:rPr>
        <w:t>：</w:t>
      </w:r>
    </w:p>
    <w:tbl>
      <w:tblPr>
        <w:tblStyle w:val="aa"/>
        <w:tblW w:w="0" w:type="auto"/>
        <w:shd w:val="clear" w:color="auto" w:fill="FFFFFF" w:themeFill="background1"/>
        <w:tblLook w:val="04A0" w:firstRow="1" w:lastRow="0" w:firstColumn="1" w:lastColumn="0" w:noHBand="0" w:noVBand="1"/>
      </w:tblPr>
      <w:tblGrid>
        <w:gridCol w:w="7719"/>
        <w:gridCol w:w="654"/>
        <w:gridCol w:w="681"/>
      </w:tblGrid>
      <w:tr w:rsidR="00124CF4" w14:paraId="5C4F8F31" w14:textId="77777777" w:rsidTr="00124CF4">
        <w:tc>
          <w:tcPr>
            <w:tcW w:w="771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3EBA7281" w14:textId="7C3D7509" w:rsidR="00124CF4" w:rsidRDefault="00124CF4" w:rsidP="00124CF4">
            <w:pPr>
              <w:spacing w:line="360" w:lineRule="auto"/>
              <w:ind w:firstLineChars="0" w:firstLine="0"/>
              <w:jc w:val="center"/>
            </w:pPr>
            <w:r w:rsidRPr="0020061E">
              <w:rPr>
                <w:position w:val="-16"/>
                <w:szCs w:val="21"/>
              </w:rPr>
              <w:object w:dxaOrig="1740" w:dyaOrig="480" w14:anchorId="0D6524B2">
                <v:shape id="_x0000_i1042" type="#_x0000_t75" style="width:84pt;height:24pt" o:ole="">
                  <v:imagedata r:id="rId43" o:title=""/>
                </v:shape>
                <o:OLEObject Type="Embed" ProgID="Equation.DSMT4" ShapeID="_x0000_i1042" DrawAspect="Content" ObjectID="_1704284028" r:id="rId44"/>
              </w:object>
            </w:r>
          </w:p>
        </w:tc>
        <w:tc>
          <w:tcPr>
            <w:tcW w:w="65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29413D2D" w14:textId="77777777" w:rsidR="00124CF4" w:rsidRDefault="00124CF4" w:rsidP="00B66940">
            <w:pPr>
              <w:spacing w:line="360" w:lineRule="auto"/>
              <w:ind w:firstLineChars="0" w:firstLine="0"/>
            </w:pPr>
          </w:p>
        </w:tc>
        <w:tc>
          <w:tcPr>
            <w:tcW w:w="68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11C7A19F" w14:textId="1D3C316F" w:rsidR="00124CF4" w:rsidRDefault="00124CF4" w:rsidP="00B66940">
            <w:pPr>
              <w:spacing w:line="360" w:lineRule="auto"/>
              <w:ind w:firstLineChars="0" w:firstLine="0"/>
            </w:pPr>
          </w:p>
          <w:p w14:paraId="329013AD" w14:textId="77777777" w:rsidR="00124CF4" w:rsidRDefault="00124CF4" w:rsidP="00B66940">
            <w:pPr>
              <w:spacing w:line="360" w:lineRule="auto"/>
              <w:ind w:firstLineChars="0" w:firstLine="0"/>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53647665" w14:textId="2C15AD38" w:rsidR="00B54D21" w:rsidRDefault="00F878F5" w:rsidP="00B66940">
      <w:pPr>
        <w:spacing w:line="360" w:lineRule="auto"/>
        <w:ind w:firstLine="480"/>
      </w:pPr>
      <w:r>
        <w:rPr>
          <w:rFonts w:hint="eastAsia"/>
        </w:rPr>
        <w:t>据此绘制出</w:t>
      </w:r>
      <w:r w:rsidRPr="00F878F5">
        <w:rPr>
          <w:position w:val="-6"/>
        </w:rPr>
        <w:object w:dxaOrig="480" w:dyaOrig="240" w14:anchorId="56A2FD7C">
          <v:shape id="_x0000_i1043" type="#_x0000_t75" style="width:24pt;height:12pt" o:ole="">
            <v:imagedata r:id="rId45" o:title=""/>
          </v:shape>
          <o:OLEObject Type="Embed" ProgID="Equation.DSMT4" ShapeID="_x0000_i1043" DrawAspect="Content" ObjectID="_1704284029" r:id="rId46"/>
        </w:object>
      </w:r>
      <w:r w:rsidR="00B54D21">
        <w:t>图像</w:t>
      </w:r>
    </w:p>
    <w:p w14:paraId="11C680EB" w14:textId="68C4B031" w:rsidR="00BE6A55" w:rsidRDefault="0024587F" w:rsidP="00B66940">
      <w:pPr>
        <w:spacing w:line="360" w:lineRule="auto"/>
        <w:ind w:firstLineChars="0" w:firstLine="0"/>
        <w:jc w:val="center"/>
      </w:pPr>
      <w:r>
        <w:rPr>
          <w:noProof/>
        </w:rPr>
        <w:drawing>
          <wp:inline distT="0" distB="0" distL="0" distR="0" wp14:anchorId="708B5E44" wp14:editId="21E882E3">
            <wp:extent cx="4297836" cy="2436202"/>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6472"/>
                    <a:stretch/>
                  </pic:blipFill>
                  <pic:spPr bwMode="auto">
                    <a:xfrm>
                      <a:off x="0" y="0"/>
                      <a:ext cx="4344122" cy="2462439"/>
                    </a:xfrm>
                    <a:prstGeom prst="rect">
                      <a:avLst/>
                    </a:prstGeom>
                    <a:ln>
                      <a:noFill/>
                    </a:ln>
                    <a:extLst>
                      <a:ext uri="{53640926-AAD7-44D8-BBD7-CCE9431645EC}">
                        <a14:shadowObscured xmlns:a14="http://schemas.microsoft.com/office/drawing/2010/main"/>
                      </a:ext>
                    </a:extLst>
                  </pic:spPr>
                </pic:pic>
              </a:graphicData>
            </a:graphic>
          </wp:inline>
        </w:drawing>
      </w:r>
    </w:p>
    <w:p w14:paraId="5CA84647" w14:textId="5F2CCF08" w:rsidR="00805E3C" w:rsidRDefault="00805E3C" w:rsidP="00B66940">
      <w:pPr>
        <w:pStyle w:val="a3"/>
        <w:spacing w:line="360" w:lineRule="auto"/>
      </w:pPr>
      <w:r>
        <w:rPr>
          <w:rFonts w:hint="eastAsia"/>
        </w:rPr>
        <w:t>图</w:t>
      </w:r>
      <w:r>
        <w:rPr>
          <w:rFonts w:hint="eastAsia"/>
        </w:rPr>
        <w:t>3</w:t>
      </w:r>
      <w:r>
        <w:t>.</w:t>
      </w:r>
      <w:r>
        <w:rPr>
          <w:rFonts w:hint="eastAsia"/>
        </w:rPr>
        <w:t>原始数据</w:t>
      </w:r>
      <w:r>
        <w:rPr>
          <w:rFonts w:hint="eastAsia"/>
        </w:rPr>
        <w:t>a-t</w:t>
      </w:r>
      <w:r>
        <w:rPr>
          <w:rFonts w:hint="eastAsia"/>
        </w:rPr>
        <w:t>图</w:t>
      </w:r>
    </w:p>
    <w:p w14:paraId="6478A803" w14:textId="30DE4EE5" w:rsidR="0024587F" w:rsidRDefault="00B61765" w:rsidP="00B66940">
      <w:pPr>
        <w:spacing w:line="360" w:lineRule="auto"/>
        <w:ind w:firstLine="480"/>
      </w:pPr>
      <w:r>
        <w:t>图像分析</w:t>
      </w:r>
      <w:r>
        <w:rPr>
          <w:rFonts w:hint="eastAsia"/>
        </w:rPr>
        <w:t>：</w:t>
      </w:r>
      <w:r w:rsidR="00EF2ABE">
        <w:t>通过分析红点</w:t>
      </w:r>
      <w:r w:rsidR="00EF2ABE">
        <w:rPr>
          <w:rFonts w:hint="eastAsia"/>
        </w:rPr>
        <w:t>（动作起始点）、黄点（动作结束点）我们发现，它们绝大部分总处于一段加速度较小的平稳区段，并且黄点位于平稳区段的左方，红点位于平稳区段的右方，根据参考点的位置，我们推断出</w:t>
      </w:r>
      <w:r w:rsidR="00EF2ABE" w:rsidRPr="00EF2ABE">
        <w:rPr>
          <w:position w:val="-6"/>
        </w:rPr>
        <w:object w:dxaOrig="480" w:dyaOrig="240" w14:anchorId="34DAA34B">
          <v:shape id="_x0000_i1044" type="#_x0000_t75" style="width:24pt;height:12pt" o:ole="">
            <v:imagedata r:id="rId48" o:title=""/>
          </v:shape>
          <o:OLEObject Type="Embed" ProgID="Equation.DSMT4" ShapeID="_x0000_i1044" DrawAspect="Content" ObjectID="_1704284030" r:id="rId49"/>
        </w:object>
      </w:r>
      <w:r w:rsidR="00EF2ABE">
        <w:t>函数图像峰值高且剧烈不规则抖动的部分为语义动作所对应的时间序列</w:t>
      </w:r>
      <w:r w:rsidR="00EF2ABE">
        <w:rPr>
          <w:rFonts w:hint="eastAsia"/>
        </w:rPr>
        <w:t>，</w:t>
      </w:r>
      <w:r w:rsidR="00EF2ABE" w:rsidRPr="00EF2ABE">
        <w:rPr>
          <w:position w:val="-6"/>
        </w:rPr>
        <w:object w:dxaOrig="480" w:dyaOrig="240" w14:anchorId="0E9006CB">
          <v:shape id="_x0000_i1045" type="#_x0000_t75" style="width:24pt;height:12pt" o:ole="">
            <v:imagedata r:id="rId50" o:title=""/>
          </v:shape>
          <o:OLEObject Type="Embed" ProgID="Equation.DSMT4" ShapeID="_x0000_i1045" DrawAspect="Content" ObjectID="_1704284031" r:id="rId51"/>
        </w:object>
      </w:r>
      <w:r w:rsidR="00EF2ABE">
        <w:t>函数趋于平稳的阶段是分割点所在的区段</w:t>
      </w:r>
      <w:r w:rsidR="00EF2ABE">
        <w:rPr>
          <w:rFonts w:hint="eastAsia"/>
        </w:rPr>
        <w:t>，起止点分别为区段右、左端点</w:t>
      </w:r>
      <w:r w:rsidR="00B54D21">
        <w:rPr>
          <w:rFonts w:hint="eastAsia"/>
        </w:rPr>
        <w:t>。</w:t>
      </w:r>
    </w:p>
    <w:p w14:paraId="3C9CC88A" w14:textId="1A0FA4D8" w:rsidR="00B54D21" w:rsidRDefault="00B61765" w:rsidP="00B66940">
      <w:pPr>
        <w:spacing w:line="360" w:lineRule="auto"/>
        <w:ind w:firstLine="480"/>
      </w:pPr>
      <w:r>
        <w:lastRenderedPageBreak/>
        <w:t>原因分析</w:t>
      </w:r>
      <w:r>
        <w:rPr>
          <w:rFonts w:hint="eastAsia"/>
        </w:rPr>
        <w:t>：</w:t>
      </w:r>
      <w:r w:rsidR="00B54D21">
        <w:t>由</w:t>
      </w:r>
      <w:r w:rsidR="00B54D21" w:rsidRPr="00F474DE">
        <w:rPr>
          <w:rFonts w:hint="eastAsia"/>
          <w:i/>
          <w:u w:val="single"/>
        </w:rPr>
        <w:t>运动示例</w:t>
      </w:r>
      <w:r w:rsidR="00B54D21" w:rsidRPr="00F474DE">
        <w:rPr>
          <w:rFonts w:hint="eastAsia"/>
          <w:i/>
          <w:u w:val="single"/>
        </w:rPr>
        <w:t>.mp4</w:t>
      </w:r>
      <w:r w:rsidR="00B54D21">
        <w:rPr>
          <w:rFonts w:hint="eastAsia"/>
        </w:rPr>
        <w:t>并结合物理知识和生活实际也不难理解，用户在前一个语义动作结束后于空中悬停了一段时间，此时加速度维持在较小的水平，然后</w:t>
      </w:r>
      <w:r w:rsidR="0079438A">
        <w:rPr>
          <w:rFonts w:hint="eastAsia"/>
        </w:rPr>
        <w:t>做</w:t>
      </w:r>
      <w:r w:rsidR="00B54D21">
        <w:rPr>
          <w:rFonts w:hint="eastAsia"/>
        </w:rPr>
        <w:t>过渡动作</w:t>
      </w:r>
      <w:r w:rsidR="0079438A">
        <w:rPr>
          <w:rFonts w:hint="eastAsia"/>
        </w:rPr>
        <w:t>导致</w:t>
      </w:r>
      <w:r w:rsidR="00B54D21">
        <w:rPr>
          <w:rFonts w:hint="eastAsia"/>
        </w:rPr>
        <w:t>加速度增大，过</w:t>
      </w:r>
      <w:r w:rsidR="000E414F">
        <w:rPr>
          <w:rFonts w:hint="eastAsia"/>
        </w:rPr>
        <w:t>渡动作持续时间短于语义动作，接着又悬停一小段时间，准备下一个语义动作，此后加速度又剧烈</w:t>
      </w:r>
      <w:r w:rsidR="000E6F79">
        <w:rPr>
          <w:rFonts w:hint="eastAsia"/>
        </w:rPr>
        <w:t>上下震荡</w:t>
      </w:r>
      <w:r w:rsidR="000E414F">
        <w:rPr>
          <w:rFonts w:hint="eastAsia"/>
        </w:rPr>
        <w:t>，但</w:t>
      </w:r>
      <w:r w:rsidR="00B54D21">
        <w:rPr>
          <w:rFonts w:hint="eastAsia"/>
        </w:rPr>
        <w:t>整体</w:t>
      </w:r>
      <w:r w:rsidR="000E414F">
        <w:rPr>
          <w:rFonts w:hint="eastAsia"/>
        </w:rPr>
        <w:t>数值</w:t>
      </w:r>
      <w:r w:rsidR="00B54D21">
        <w:rPr>
          <w:rFonts w:hint="eastAsia"/>
        </w:rPr>
        <w:t>偏高。</w:t>
      </w:r>
    </w:p>
    <w:p w14:paraId="4737BB98" w14:textId="18ED6AB0" w:rsidR="00B54D21" w:rsidRDefault="00B54D21" w:rsidP="00B66940">
      <w:pPr>
        <w:spacing w:line="360" w:lineRule="auto"/>
        <w:ind w:firstLine="480"/>
      </w:pPr>
      <w:r w:rsidRPr="00CF0E6E">
        <w:t>另外</w:t>
      </w:r>
      <w:r w:rsidRPr="00CF0E6E">
        <w:rPr>
          <w:rFonts w:hint="eastAsia"/>
        </w:rPr>
        <w:t>，</w:t>
      </w:r>
      <w:r w:rsidR="00B61765" w:rsidRPr="00CF0E6E">
        <w:rPr>
          <w:rFonts w:hint="eastAsia"/>
        </w:rPr>
        <w:t>我们发现</w:t>
      </w:r>
      <w:r w:rsidR="009F5939" w:rsidRPr="00CF0E6E">
        <w:t>动作结束点</w:t>
      </w:r>
      <w:r w:rsidR="00F878F5" w:rsidRPr="00CF0E6E">
        <w:rPr>
          <w:rFonts w:hint="eastAsia"/>
        </w:rPr>
        <w:t>所在波段</w:t>
      </w:r>
      <w:r w:rsidR="009F5939" w:rsidRPr="00CF0E6E">
        <w:t>高于动作起始点</w:t>
      </w:r>
      <w:r w:rsidR="00F878F5" w:rsidRPr="00CF0E6E">
        <w:rPr>
          <w:rFonts w:hint="eastAsia"/>
        </w:rPr>
        <w:t>，而正常情况下两波段都非运动过程中，加速度理应都等高且接近</w:t>
      </w:r>
      <w:r w:rsidR="00F878F5" w:rsidRPr="00CF0E6E">
        <w:rPr>
          <w:rFonts w:hint="eastAsia"/>
        </w:rPr>
        <w:t>0</w:t>
      </w:r>
      <w:r w:rsidR="00F878F5" w:rsidRPr="00CF0E6E">
        <w:rPr>
          <w:rFonts w:hint="eastAsia"/>
        </w:rPr>
        <w:t>，我们查阅资料分析了误差来源。</w:t>
      </w:r>
      <w:r w:rsidR="00C434DD" w:rsidRPr="00CF0E6E">
        <w:rPr>
          <w:rFonts w:hint="eastAsia"/>
        </w:rPr>
        <w:t>由传感器的工作原理，传感器是</w:t>
      </w:r>
      <w:r w:rsidR="00B35AAE" w:rsidRPr="00CF0E6E">
        <w:rPr>
          <w:rFonts w:hint="eastAsia"/>
        </w:rPr>
        <w:t>通过内部的可移动部件，将位移信号转化为电信号，再通过计算得到当前的运动加速度矢量</w:t>
      </w:r>
      <w:r w:rsidR="00B61765" w:rsidRPr="00CF0E6E">
        <w:rPr>
          <w:rFonts w:hint="eastAsia"/>
        </w:rPr>
        <w:t>，因此不可避免地产生由硬件方面造成的误差，</w:t>
      </w:r>
      <w:r w:rsidR="00C434DD" w:rsidRPr="00CF0E6E">
        <w:rPr>
          <w:rFonts w:hint="eastAsia"/>
        </w:rPr>
        <w:t>如陀</w:t>
      </w:r>
      <w:r w:rsidR="00F878F5" w:rsidRPr="00CF0E6E">
        <w:rPr>
          <w:rFonts w:hint="eastAsia"/>
        </w:rPr>
        <w:t>螺仪由零点漂移产生的误差，加速度在载体运动中受到环境的干扰等等，</w:t>
      </w:r>
      <w:r w:rsidR="009F5939" w:rsidRPr="00CF0E6E">
        <w:t>这</w:t>
      </w:r>
      <w:r w:rsidR="006974F5" w:rsidRPr="00CF0E6E">
        <w:rPr>
          <w:rFonts w:hint="eastAsia"/>
        </w:rPr>
        <w:t>统称为系统</w:t>
      </w:r>
      <w:r w:rsidR="009F5939" w:rsidRPr="00CF0E6E">
        <w:t>误差</w:t>
      </w:r>
      <w:r w:rsidR="00B61765" w:rsidRPr="00CF0E6E">
        <w:rPr>
          <w:rFonts w:hint="eastAsia"/>
        </w:rPr>
        <w:t>。</w:t>
      </w:r>
    </w:p>
    <w:p w14:paraId="7CB35027" w14:textId="287B29FC" w:rsidR="00460A63" w:rsidRDefault="00B61765" w:rsidP="00B66940">
      <w:pPr>
        <w:spacing w:line="360" w:lineRule="auto"/>
        <w:ind w:firstLine="480"/>
      </w:pPr>
      <w:r>
        <w:rPr>
          <w:rFonts w:hint="eastAsia"/>
        </w:rPr>
        <w:t>由</w:t>
      </w:r>
      <w:r>
        <w:t>以上分析我们得出了分离出运动起止点的方法</w:t>
      </w:r>
      <w:r>
        <w:rPr>
          <w:rFonts w:hint="eastAsia"/>
        </w:rPr>
        <w:t>：对时间序列进行向右滑动平均，得出新时间序列</w:t>
      </w:r>
      <w:r w:rsidRPr="00B61765">
        <w:rPr>
          <w:position w:val="-6"/>
        </w:rPr>
        <w:object w:dxaOrig="480" w:dyaOrig="240" w14:anchorId="3C3DCCB9">
          <v:shape id="_x0000_i1046" type="#_x0000_t75" style="width:24pt;height:12pt" o:ole="">
            <v:imagedata r:id="rId52" o:title=""/>
          </v:shape>
          <o:OLEObject Type="Embed" ProgID="Equation.DSMT4" ShapeID="_x0000_i1046" DrawAspect="Content" ObjectID="_1704284032" r:id="rId53"/>
        </w:object>
      </w:r>
      <w:r>
        <w:rPr>
          <w:rFonts w:hint="eastAsia"/>
        </w:rPr>
        <w:t>图像。由于动作终止点位于加速度较小的平稳波段左端点，因此我们右滑取的是小加速度的平均值，对应的是右滑所生成图像的极小值点。由于动作起始点</w:t>
      </w:r>
      <w:r w:rsidR="00F474DE">
        <w:rPr>
          <w:rFonts w:hint="eastAsia"/>
        </w:rPr>
        <w:t>位于较小平稳波段的右端点，因此我们右滑取的是大加速度的平均值，对应右滑生成函数的极大值点，因此采用该模型能将运动起止点较好分割。</w:t>
      </w:r>
    </w:p>
    <w:p w14:paraId="2446011B" w14:textId="5CC73039" w:rsidR="007E518E" w:rsidRDefault="000E6F79" w:rsidP="00B66940">
      <w:pPr>
        <w:spacing w:line="360" w:lineRule="auto"/>
        <w:ind w:firstLine="480"/>
      </w:pPr>
      <w:r>
        <w:rPr>
          <w:rFonts w:hint="eastAsia"/>
        </w:rPr>
        <w:t>从</w:t>
      </w:r>
      <w:r w:rsidR="007E518E">
        <w:t>本质来说</w:t>
      </w:r>
      <w:r>
        <w:t>这种方法</w:t>
      </w:r>
      <w:r w:rsidR="007E518E">
        <w:t>可以看作采用恒定积分区域长度的变上下限积分处理加速度数据</w:t>
      </w:r>
      <w:r w:rsidR="007E518E">
        <w:rPr>
          <w:rFonts w:hint="eastAsia"/>
        </w:rPr>
        <w:t>，</w:t>
      </w:r>
      <w:r w:rsidR="007E518E">
        <w:t>由于时间序列采样率为</w:t>
      </w:r>
      <w:r w:rsidR="007E518E" w:rsidRPr="000C1555">
        <w:rPr>
          <w:position w:val="-6"/>
        </w:rPr>
        <w:object w:dxaOrig="720" w:dyaOrig="279" w14:anchorId="34D45428">
          <v:shape id="_x0000_i1047" type="#_x0000_t75" style="width:36pt;height:12pt" o:ole="">
            <v:imagedata r:id="rId54" o:title=""/>
          </v:shape>
          <o:OLEObject Type="Embed" ProgID="Equation.DSMT4" ShapeID="_x0000_i1047" DrawAspect="Content" ObjectID="_1704284033" r:id="rId55"/>
        </w:object>
      </w:r>
      <w:r w:rsidR="007E518E">
        <w:rPr>
          <w:rFonts w:hint="eastAsia"/>
        </w:rPr>
        <w:t>，</w:t>
      </w:r>
      <w:r w:rsidR="007E518E">
        <w:t>采样时间间隔仅为</w:t>
      </w:r>
      <w:r w:rsidR="007E518E" w:rsidRPr="000C1555">
        <w:rPr>
          <w:position w:val="-6"/>
        </w:rPr>
        <w:object w:dxaOrig="720" w:dyaOrig="279" w14:anchorId="50AD47EA">
          <v:shape id="_x0000_i1048" type="#_x0000_t75" style="width:36pt;height:12pt" o:ole="">
            <v:imagedata r:id="rId56" o:title=""/>
          </v:shape>
          <o:OLEObject Type="Embed" ProgID="Equation.DSMT4" ShapeID="_x0000_i1048" DrawAspect="Content" ObjectID="_1704284034" r:id="rId57"/>
        </w:object>
      </w:r>
      <w:r w:rsidR="007E518E">
        <w:rPr>
          <w:rFonts w:hint="eastAsia"/>
        </w:rPr>
        <w:t>，离散点足够密集，</w:t>
      </w:r>
      <w:r w:rsidR="007E518E">
        <w:t>因此离散点的函数值乘以时间间隔</w:t>
      </w:r>
      <w:r>
        <w:rPr>
          <w:rFonts w:hint="eastAsia"/>
        </w:rPr>
        <w:t>所表示的极小段矩形区域的面积累加可近似看作离散序列与</w:t>
      </w:r>
      <w:r w:rsidR="007E518E" w:rsidRPr="00463711">
        <w:rPr>
          <w:position w:val="-6"/>
        </w:rPr>
        <w:object w:dxaOrig="200" w:dyaOrig="220" w14:anchorId="22ACBD7E">
          <v:shape id="_x0000_i1049" type="#_x0000_t75" style="width:12pt;height:12pt" o:ole="">
            <v:imagedata r:id="rId58" o:title=""/>
          </v:shape>
          <o:OLEObject Type="Embed" ProgID="Equation.DSMT4" ShapeID="_x0000_i1049" DrawAspect="Content" ObjectID="_1704284035" r:id="rId59"/>
        </w:object>
      </w:r>
      <w:r w:rsidR="007E518E">
        <w:t>轴围成的面积</w:t>
      </w:r>
      <w:r w:rsidR="007E518E">
        <w:rPr>
          <w:rFonts w:hint="eastAsia"/>
        </w:rPr>
        <w:t>。</w:t>
      </w:r>
      <w:r w:rsidR="007E518E">
        <w:t>据此</w:t>
      </w:r>
      <w:r w:rsidR="007E518E">
        <w:rPr>
          <w:rFonts w:hint="eastAsia"/>
        </w:rPr>
        <w:t>，</w:t>
      </w:r>
      <w:r>
        <w:t>我们可以定义如下对离散序列</w:t>
      </w:r>
      <w:r w:rsidR="007E518E">
        <w:t>的积分</w:t>
      </w:r>
      <w:r w:rsidR="007E518E">
        <w:rPr>
          <w:rFonts w:hint="eastAsia"/>
        </w:rPr>
        <w:t>：</w:t>
      </w:r>
    </w:p>
    <w:tbl>
      <w:tblPr>
        <w:tblStyle w:val="aa"/>
        <w:tblW w:w="0" w:type="auto"/>
        <w:shd w:val="clear" w:color="auto" w:fill="FFFFFF" w:themeFill="background1"/>
        <w:tblLook w:val="04A0" w:firstRow="1" w:lastRow="0" w:firstColumn="1" w:lastColumn="0" w:noHBand="0" w:noVBand="1"/>
      </w:tblPr>
      <w:tblGrid>
        <w:gridCol w:w="8353"/>
        <w:gridCol w:w="701"/>
      </w:tblGrid>
      <w:tr w:rsidR="007E518E" w14:paraId="3381BCCE" w14:textId="77777777" w:rsidTr="007E518E">
        <w:tc>
          <w:tcPr>
            <w:tcW w:w="835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2CA5268D" w14:textId="77777777" w:rsidR="007E518E" w:rsidRDefault="007E518E" w:rsidP="00B66940">
            <w:pPr>
              <w:spacing w:line="360" w:lineRule="auto"/>
              <w:ind w:firstLineChars="0" w:firstLine="0"/>
              <w:jc w:val="center"/>
            </w:pPr>
            <w:r w:rsidRPr="00EB0414">
              <w:rPr>
                <w:position w:val="-18"/>
                <w:szCs w:val="21"/>
              </w:rPr>
              <w:object w:dxaOrig="1800" w:dyaOrig="520" w14:anchorId="57EE4A50">
                <v:shape id="_x0000_i1050" type="#_x0000_t75" style="width:90.45pt;height:24pt" o:ole="">
                  <v:imagedata r:id="rId60" o:title=""/>
                </v:shape>
                <o:OLEObject Type="Embed" ProgID="Equation.DSMT4" ShapeID="_x0000_i1050" DrawAspect="Content" ObjectID="_1704284036" r:id="rId61"/>
              </w:object>
            </w:r>
          </w:p>
        </w:tc>
        <w:tc>
          <w:tcPr>
            <w:tcW w:w="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56C4BC79" w14:textId="77777777" w:rsidR="007E518E" w:rsidRDefault="007E518E" w:rsidP="00B66940">
            <w:pPr>
              <w:spacing w:line="360" w:lineRule="auto"/>
              <w:ind w:firstLineChars="0" w:firstLine="0"/>
            </w:pPr>
          </w:p>
          <w:p w14:paraId="547F5236" w14:textId="77777777" w:rsidR="007E518E" w:rsidRDefault="007E518E" w:rsidP="00B66940">
            <w:pPr>
              <w:spacing w:line="360" w:lineRule="auto"/>
              <w:ind w:firstLineChars="0" w:firstLine="0"/>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2A7744B3" w14:textId="70F766CB" w:rsidR="00C6197C" w:rsidRDefault="007E518E" w:rsidP="000E6F79">
      <w:pPr>
        <w:spacing w:line="360" w:lineRule="auto"/>
        <w:ind w:firstLineChars="0" w:firstLine="420"/>
      </w:pPr>
      <w:r>
        <w:t>将</w:t>
      </w:r>
      <w:r w:rsidRPr="00FE0730">
        <w:rPr>
          <w:position w:val="-10"/>
        </w:rPr>
        <w:object w:dxaOrig="540" w:dyaOrig="320" w14:anchorId="6BA5BA19">
          <v:shape id="_x0000_i1051" type="#_x0000_t75" style="width:30pt;height:18.45pt" o:ole="">
            <v:imagedata r:id="rId62" o:title=""/>
          </v:shape>
          <o:OLEObject Type="Embed" ProgID="Equation.DSMT4" ShapeID="_x0000_i1051" DrawAspect="Content" ObjectID="_1704284037" r:id="rId63"/>
        </w:object>
      </w:r>
      <w:r>
        <w:t>称为</w:t>
      </w:r>
      <w:r w:rsidRPr="00FE0730">
        <w:rPr>
          <w:position w:val="-6"/>
        </w:rPr>
        <w:object w:dxaOrig="200" w:dyaOrig="220" w14:anchorId="4FE14585">
          <v:shape id="_x0000_i1052" type="#_x0000_t75" style="width:12pt;height:12pt" o:ole="">
            <v:imagedata r:id="rId64" o:title=""/>
          </v:shape>
          <o:OLEObject Type="Embed" ProgID="Equation.DSMT4" ShapeID="_x0000_i1052" DrawAspect="Content" ObjectID="_1704284038" r:id="rId65"/>
        </w:object>
      </w:r>
      <w:r>
        <w:t>点的右滑积分</w:t>
      </w:r>
      <w:r>
        <w:rPr>
          <w:rFonts w:hint="eastAsia"/>
        </w:rPr>
        <w:t>，</w:t>
      </w:r>
      <w:r>
        <w:t>其中</w:t>
      </w:r>
      <w:r>
        <w:rPr>
          <w:rFonts w:hint="eastAsia"/>
        </w:rPr>
        <w:t>，</w:t>
      </w:r>
      <w:r w:rsidRPr="00463711">
        <w:rPr>
          <w:position w:val="-6"/>
        </w:rPr>
        <w:object w:dxaOrig="200" w:dyaOrig="279" w14:anchorId="1034E3A6">
          <v:shape id="_x0000_i1053" type="#_x0000_t75" style="width:12pt;height:12pt" o:ole="">
            <v:imagedata r:id="rId66" o:title=""/>
          </v:shape>
          <o:OLEObject Type="Embed" ProgID="Equation.DSMT4" ShapeID="_x0000_i1053" DrawAspect="Content" ObjectID="_1704284039" r:id="rId67"/>
        </w:object>
      </w:r>
      <w:r>
        <w:t>表示滑动窗口的长度</w:t>
      </w:r>
      <w:r>
        <w:rPr>
          <w:rFonts w:hint="eastAsia"/>
        </w:rPr>
        <w:t>，我们构造的右滑函数也可以表示为如下形式：</w:t>
      </w:r>
    </w:p>
    <w:tbl>
      <w:tblPr>
        <w:tblStyle w:val="aa"/>
        <w:tblW w:w="0" w:type="auto"/>
        <w:shd w:val="clear" w:color="auto" w:fill="FFFFFF" w:themeFill="background1"/>
        <w:tblLook w:val="04A0" w:firstRow="1" w:lastRow="0" w:firstColumn="1" w:lastColumn="0" w:noHBand="0" w:noVBand="1"/>
      </w:tblPr>
      <w:tblGrid>
        <w:gridCol w:w="8353"/>
        <w:gridCol w:w="701"/>
      </w:tblGrid>
      <w:tr w:rsidR="00C6197C" w14:paraId="5BD58C61" w14:textId="77777777" w:rsidTr="002D2895">
        <w:tc>
          <w:tcPr>
            <w:tcW w:w="835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4BCBD3F2" w14:textId="5FB66ED4" w:rsidR="00C6197C" w:rsidRDefault="00C6197C" w:rsidP="00B66940">
            <w:pPr>
              <w:spacing w:line="360" w:lineRule="auto"/>
              <w:ind w:firstLineChars="0" w:firstLine="0"/>
              <w:jc w:val="center"/>
            </w:pPr>
            <w:r w:rsidRPr="00463711">
              <w:rPr>
                <w:position w:val="-24"/>
                <w:szCs w:val="21"/>
              </w:rPr>
              <w:object w:dxaOrig="1660" w:dyaOrig="620" w14:anchorId="3C9949F1">
                <v:shape id="_x0000_i1054" type="#_x0000_t75" style="width:84pt;height:30pt" o:ole="">
                  <v:imagedata r:id="rId68" o:title=""/>
                </v:shape>
                <o:OLEObject Type="Embed" ProgID="Equation.DSMT4" ShapeID="_x0000_i1054" DrawAspect="Content" ObjectID="_1704284040" r:id="rId69"/>
              </w:object>
            </w:r>
          </w:p>
        </w:tc>
        <w:tc>
          <w:tcPr>
            <w:tcW w:w="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658EC833" w14:textId="77777777" w:rsidR="00C6197C" w:rsidRDefault="00C6197C" w:rsidP="00B66940">
            <w:pPr>
              <w:spacing w:line="360" w:lineRule="auto"/>
              <w:ind w:firstLineChars="0" w:firstLine="0"/>
            </w:pPr>
          </w:p>
          <w:p w14:paraId="31A32BD6" w14:textId="77777777" w:rsidR="00C6197C" w:rsidRDefault="00C6197C" w:rsidP="00B66940">
            <w:pPr>
              <w:spacing w:line="360" w:lineRule="auto"/>
              <w:ind w:firstLineChars="0" w:firstLine="0"/>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6AF5F088" w14:textId="77777777" w:rsidR="007E518E" w:rsidRPr="00B54D21" w:rsidRDefault="007E518E" w:rsidP="00B66940">
      <w:pPr>
        <w:spacing w:line="360" w:lineRule="auto"/>
        <w:ind w:firstLineChars="0" w:firstLine="0"/>
      </w:pPr>
      <w:r>
        <w:tab/>
      </w:r>
      <w:r>
        <w:t>将图</w:t>
      </w:r>
      <w:r>
        <w:rPr>
          <w:rFonts w:hint="eastAsia"/>
        </w:rPr>
        <w:t>（</w:t>
      </w:r>
      <w:r>
        <w:rPr>
          <w:rFonts w:hint="eastAsia"/>
        </w:rPr>
        <w:t>1</w:t>
      </w:r>
      <w:r>
        <w:rPr>
          <w:rFonts w:hint="eastAsia"/>
        </w:rPr>
        <w:t>）中的语义动作片段抽象出来，我们可以得到如下模型：</w:t>
      </w:r>
    </w:p>
    <w:p w14:paraId="78199102" w14:textId="6C9E1C2C" w:rsidR="007E518E" w:rsidRDefault="007E518E" w:rsidP="00B66940">
      <w:pPr>
        <w:spacing w:line="360" w:lineRule="auto"/>
        <w:ind w:firstLine="480"/>
        <w:jc w:val="center"/>
      </w:pPr>
      <w:r>
        <w:rPr>
          <w:noProof/>
        </w:rPr>
        <w:lastRenderedPageBreak/>
        <w:drawing>
          <wp:inline distT="0" distB="0" distL="0" distR="0" wp14:anchorId="3F9B9D2E" wp14:editId="02B4C960">
            <wp:extent cx="3634153" cy="2548227"/>
            <wp:effectExtent l="0" t="0" r="444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0517" cy="2552689"/>
                    </a:xfrm>
                    <a:prstGeom prst="rect">
                      <a:avLst/>
                    </a:prstGeom>
                  </pic:spPr>
                </pic:pic>
              </a:graphicData>
            </a:graphic>
          </wp:inline>
        </w:drawing>
      </w:r>
    </w:p>
    <w:p w14:paraId="08ABBBF3" w14:textId="51776E46" w:rsidR="009212CD" w:rsidRDefault="009212CD" w:rsidP="009212CD">
      <w:pPr>
        <w:pStyle w:val="a3"/>
        <w:rPr>
          <w:rFonts w:hint="eastAsia"/>
        </w:rPr>
      </w:pPr>
      <w:r>
        <w:rPr>
          <w:rFonts w:hint="eastAsia"/>
        </w:rPr>
        <w:t>图</w:t>
      </w:r>
      <w:r>
        <w:rPr>
          <w:rFonts w:hint="eastAsia"/>
        </w:rPr>
        <w:t>4</w:t>
      </w:r>
      <w:r>
        <w:t>.</w:t>
      </w:r>
      <w:r>
        <w:rPr>
          <w:rFonts w:hint="eastAsia"/>
        </w:rPr>
        <w:t>滑动窗口示意图</w:t>
      </w:r>
    </w:p>
    <w:p w14:paraId="07DCE075" w14:textId="423CCAD5" w:rsidR="007E518E" w:rsidRPr="0083648A" w:rsidRDefault="007E518E" w:rsidP="00B66940">
      <w:pPr>
        <w:spacing w:line="360" w:lineRule="auto"/>
        <w:ind w:firstLineChars="0" w:firstLine="420"/>
      </w:pPr>
      <w:r>
        <w:t>可以看出</w:t>
      </w:r>
      <w:r>
        <w:rPr>
          <w:rFonts w:hint="eastAsia"/>
        </w:rPr>
        <w:t>，</w:t>
      </w:r>
      <w:r>
        <w:t>选取合适滑动窗口后</w:t>
      </w:r>
      <w:r>
        <w:rPr>
          <w:rFonts w:hint="eastAsia"/>
        </w:rPr>
        <w:t>，动作起始点</w:t>
      </w:r>
      <w:r w:rsidRPr="00AE71B9">
        <w:rPr>
          <w:position w:val="-12"/>
        </w:rPr>
        <w:object w:dxaOrig="240" w:dyaOrig="360" w14:anchorId="2EFF7DF9">
          <v:shape id="_x0000_i1055" type="#_x0000_t75" style="width:12pt;height:18.45pt" o:ole="">
            <v:imagedata r:id="rId71" o:title=""/>
          </v:shape>
          <o:OLEObject Type="Embed" ProgID="Equation.DSMT4" ShapeID="_x0000_i1055" DrawAspect="Content" ObjectID="_1704284041" r:id="rId72"/>
        </w:object>
      </w:r>
      <w:r>
        <w:rPr>
          <w:rFonts w:hint="eastAsia"/>
        </w:rPr>
        <w:t>的右滑积分即表示</w:t>
      </w:r>
      <w:r w:rsidRPr="00AE71B9">
        <w:rPr>
          <w:position w:val="-12"/>
        </w:rPr>
        <w:object w:dxaOrig="260" w:dyaOrig="360" w14:anchorId="1A9095C5">
          <v:shape id="_x0000_i1056" type="#_x0000_t75" style="width:12pt;height:18.45pt" o:ole="">
            <v:imagedata r:id="rId73" o:title=""/>
          </v:shape>
          <o:OLEObject Type="Embed" ProgID="Equation.DSMT4" ShapeID="_x0000_i1056" DrawAspect="Content" ObjectID="_1704284042" r:id="rId74"/>
        </w:object>
      </w:r>
      <w:r>
        <w:rPr>
          <w:rFonts w:hint="eastAsia"/>
        </w:rPr>
        <w:t>，</w:t>
      </w:r>
      <w:r>
        <w:t>动作结束点</w:t>
      </w:r>
      <w:r w:rsidRPr="00AE71B9">
        <w:rPr>
          <w:position w:val="-12"/>
        </w:rPr>
        <w:object w:dxaOrig="260" w:dyaOrig="360" w14:anchorId="37CE7804">
          <v:shape id="_x0000_i1057" type="#_x0000_t75" style="width:12pt;height:18.45pt" o:ole="">
            <v:imagedata r:id="rId75" o:title=""/>
          </v:shape>
          <o:OLEObject Type="Embed" ProgID="Equation.DSMT4" ShapeID="_x0000_i1057" DrawAspect="Content" ObjectID="_1704284043" r:id="rId76"/>
        </w:object>
      </w:r>
      <w:r>
        <w:t>的右滑积分即表示</w:t>
      </w:r>
      <w:r w:rsidRPr="00FE0730">
        <w:rPr>
          <w:position w:val="-12"/>
        </w:rPr>
        <w:object w:dxaOrig="279" w:dyaOrig="360" w14:anchorId="06DEF5F1">
          <v:shape id="_x0000_i1058" type="#_x0000_t75" style="width:12pt;height:18.45pt" o:ole="">
            <v:imagedata r:id="rId77" o:title=""/>
          </v:shape>
          <o:OLEObject Type="Embed" ProgID="Equation.DSMT4" ShapeID="_x0000_i1058" DrawAspect="Content" ObjectID="_1704284044" r:id="rId78"/>
        </w:object>
      </w:r>
      <w:r>
        <w:rPr>
          <w:rFonts w:hint="eastAsia"/>
        </w:rPr>
        <w:t>，</w:t>
      </w:r>
      <w:r w:rsidRPr="00AE71B9">
        <w:rPr>
          <w:position w:val="-12"/>
        </w:rPr>
        <w:object w:dxaOrig="260" w:dyaOrig="360" w14:anchorId="328DD2C7">
          <v:shape id="_x0000_i1059" type="#_x0000_t75" style="width:12pt;height:18.45pt" o:ole="">
            <v:imagedata r:id="rId73" o:title=""/>
          </v:shape>
          <o:OLEObject Type="Embed" ProgID="Equation.DSMT4" ShapeID="_x0000_i1059" DrawAspect="Content" ObjectID="_1704284045" r:id="rId79"/>
        </w:object>
      </w:r>
      <w:r>
        <w:t>的面积非常大</w:t>
      </w:r>
      <w:r>
        <w:rPr>
          <w:rFonts w:hint="eastAsia"/>
        </w:rPr>
        <w:t>，</w:t>
      </w:r>
      <w:r w:rsidRPr="00FE0730">
        <w:rPr>
          <w:position w:val="-12"/>
        </w:rPr>
        <w:object w:dxaOrig="279" w:dyaOrig="360" w14:anchorId="05DBE6ED">
          <v:shape id="_x0000_i1060" type="#_x0000_t75" style="width:12pt;height:18.45pt" o:ole="">
            <v:imagedata r:id="rId77" o:title=""/>
          </v:shape>
          <o:OLEObject Type="Embed" ProgID="Equation.DSMT4" ShapeID="_x0000_i1060" DrawAspect="Content" ObjectID="_1704284046" r:id="rId80"/>
        </w:object>
      </w:r>
      <w:r>
        <w:t>则非常小</w:t>
      </w:r>
      <w:r>
        <w:rPr>
          <w:rFonts w:hint="eastAsia"/>
        </w:rPr>
        <w:t>，</w:t>
      </w:r>
      <w:r>
        <w:t>这是区别于时间序列其他点的显著特征</w:t>
      </w:r>
      <w:r>
        <w:rPr>
          <w:rFonts w:hint="eastAsia"/>
        </w:rPr>
        <w:t>，另外，由于起始点所在平稳区域高于结束点，</w:t>
      </w:r>
      <w:r w:rsidRPr="00AE71B9">
        <w:rPr>
          <w:position w:val="-12"/>
        </w:rPr>
        <w:object w:dxaOrig="240" w:dyaOrig="360" w14:anchorId="6036C246">
          <v:shape id="_x0000_i1061" type="#_x0000_t75" style="width:12pt;height:18.45pt" o:ole="">
            <v:imagedata r:id="rId81" o:title=""/>
          </v:shape>
          <o:OLEObject Type="Embed" ProgID="Equation.DSMT4" ShapeID="_x0000_i1061" DrawAspect="Content" ObjectID="_1704284047" r:id="rId82"/>
        </w:object>
      </w:r>
      <w:r>
        <w:t>左段的右滑积分小于</w:t>
      </w:r>
      <w:r w:rsidRPr="00AE71B9">
        <w:rPr>
          <w:position w:val="-12"/>
        </w:rPr>
        <w:object w:dxaOrig="260" w:dyaOrig="360" w14:anchorId="2FC7EFC4">
          <v:shape id="_x0000_i1062" type="#_x0000_t75" style="width:12pt;height:18.45pt" o:ole="">
            <v:imagedata r:id="rId83" o:title=""/>
          </v:shape>
          <o:OLEObject Type="Embed" ProgID="Equation.DSMT4" ShapeID="_x0000_i1062" DrawAspect="Content" ObjectID="_1704284048" r:id="rId84"/>
        </w:object>
      </w:r>
      <w:r>
        <w:t>的右滑积分</w:t>
      </w:r>
      <w:r>
        <w:rPr>
          <w:rFonts w:hint="eastAsia"/>
        </w:rPr>
        <w:t>，</w:t>
      </w:r>
      <w:r>
        <w:t>因此不会影响到极小值点的提取</w:t>
      </w:r>
      <w:r>
        <w:rPr>
          <w:rFonts w:hint="eastAsia"/>
        </w:rPr>
        <w:t>，</w:t>
      </w:r>
      <w:r>
        <w:t>据运动起止点的此特性我们可以计算出右滑积分的极大极小值</w:t>
      </w:r>
      <w:r>
        <w:rPr>
          <w:rFonts w:hint="eastAsia"/>
        </w:rPr>
        <w:t>，</w:t>
      </w:r>
      <w:r>
        <w:t>即分别对应动作起止点</w:t>
      </w:r>
      <w:r>
        <w:rPr>
          <w:rFonts w:hint="eastAsia"/>
        </w:rPr>
        <w:t>。</w:t>
      </w:r>
      <w:r w:rsidR="000E6F79">
        <w:rPr>
          <w:rFonts w:hint="eastAsia"/>
        </w:rPr>
        <w:t>由于运动起始点与终止点右侧函数具有不同特性，</w:t>
      </w:r>
      <w:r w:rsidR="00ED4F34">
        <w:rPr>
          <w:rFonts w:hint="eastAsia"/>
        </w:rPr>
        <w:t>我们可以针对运动起止点与运动终止点分别选择不同的滑动窗口长度</w:t>
      </w:r>
      <w:r w:rsidR="00ED4F34" w:rsidRPr="00ED4F34">
        <w:rPr>
          <w:position w:val="-12"/>
        </w:rPr>
        <w:object w:dxaOrig="240" w:dyaOrig="360" w14:anchorId="076ECFA5">
          <v:shape id="_x0000_i1063" type="#_x0000_t75" style="width:12pt;height:18.45pt" o:ole="">
            <v:imagedata r:id="rId85" o:title=""/>
          </v:shape>
          <o:OLEObject Type="Embed" ProgID="Equation.DSMT4" ShapeID="_x0000_i1063" DrawAspect="Content" ObjectID="_1704284049" r:id="rId86"/>
        </w:object>
      </w:r>
      <w:r w:rsidR="00ED4F34">
        <w:t>与</w:t>
      </w:r>
      <w:r w:rsidR="00ED4F34" w:rsidRPr="00ED4F34">
        <w:rPr>
          <w:position w:val="-12"/>
        </w:rPr>
        <w:object w:dxaOrig="260" w:dyaOrig="360" w14:anchorId="2A49AA64">
          <v:shape id="_x0000_i1064" type="#_x0000_t75" style="width:12pt;height:18.45pt" o:ole="">
            <v:imagedata r:id="rId87" o:title=""/>
          </v:shape>
          <o:OLEObject Type="Embed" ProgID="Equation.DSMT4" ShapeID="_x0000_i1064" DrawAspect="Content" ObjectID="_1704284050" r:id="rId88"/>
        </w:object>
      </w:r>
      <w:r w:rsidR="00ED4F34">
        <w:t>使其分割效果准确</w:t>
      </w:r>
      <w:r w:rsidR="00ED4F34">
        <w:rPr>
          <w:rFonts w:hint="eastAsia"/>
        </w:rPr>
        <w:t>。</w:t>
      </w:r>
    </w:p>
    <w:p w14:paraId="197056F5" w14:textId="3E8F058C" w:rsidR="00C613D0" w:rsidRDefault="00C613D0" w:rsidP="00B66940">
      <w:pPr>
        <w:pStyle w:val="2"/>
        <w:spacing w:line="360" w:lineRule="auto"/>
      </w:pPr>
      <w:r>
        <w:rPr>
          <w:rFonts w:hint="eastAsia"/>
        </w:rPr>
        <w:t>模型求解</w:t>
      </w:r>
    </w:p>
    <w:p w14:paraId="1F4EA3CC" w14:textId="0AFF9AA5" w:rsidR="0083648A" w:rsidRPr="00250A7A" w:rsidRDefault="005A604D" w:rsidP="00B66940">
      <w:pPr>
        <w:spacing w:line="360" w:lineRule="auto"/>
        <w:ind w:firstLineChars="0" w:firstLine="0"/>
        <w:rPr>
          <w:b/>
          <w:bCs/>
        </w:rPr>
      </w:pPr>
      <w:r w:rsidRPr="00250A7A">
        <w:rPr>
          <w:rFonts w:hint="eastAsia"/>
          <w:b/>
          <w:bCs/>
        </w:rPr>
        <w:t>步骤一：数据预处理</w:t>
      </w:r>
    </w:p>
    <w:p w14:paraId="4E771393" w14:textId="7DD8C175" w:rsidR="005A604D" w:rsidRDefault="00A91241" w:rsidP="00B66940">
      <w:pPr>
        <w:spacing w:line="360" w:lineRule="auto"/>
        <w:ind w:firstLine="480"/>
      </w:pPr>
      <w:r w:rsidRPr="00CF0E6E">
        <w:rPr>
          <w:rFonts w:hint="eastAsia"/>
        </w:rPr>
        <w:t>传感器测得的原始数据</w:t>
      </w:r>
      <w:r w:rsidR="005A604D" w:rsidRPr="00CF0E6E">
        <w:rPr>
          <w:rFonts w:hint="eastAsia"/>
        </w:rPr>
        <w:t>无法直接</w:t>
      </w:r>
      <w:r w:rsidRPr="00CF0E6E">
        <w:rPr>
          <w:rFonts w:hint="eastAsia"/>
        </w:rPr>
        <w:t>用于</w:t>
      </w:r>
      <w:r w:rsidR="005A604D" w:rsidRPr="00CF0E6E">
        <w:rPr>
          <w:rFonts w:hint="eastAsia"/>
        </w:rPr>
        <w:t>数据挖掘与分析，</w:t>
      </w:r>
      <w:r w:rsidR="005A604D" w:rsidRPr="00E35BAD">
        <w:rPr>
          <w:rFonts w:hint="eastAsia"/>
        </w:rPr>
        <w:t>因此为</w:t>
      </w:r>
      <w:r w:rsidR="005A604D">
        <w:rPr>
          <w:rFonts w:hint="eastAsia"/>
        </w:rPr>
        <w:t>了提高模型准确度，防止异常数据对模型结果造成较大干扰，有必要进行数据预处理的工作。</w:t>
      </w:r>
    </w:p>
    <w:p w14:paraId="164A2549" w14:textId="13568A69" w:rsidR="005A604D" w:rsidRDefault="00E35BAD" w:rsidP="00B66940">
      <w:pPr>
        <w:spacing w:line="360" w:lineRule="auto"/>
        <w:ind w:firstLine="480"/>
      </w:pPr>
      <w:r>
        <w:rPr>
          <w:rFonts w:hint="eastAsia"/>
        </w:rPr>
        <w:t>1</w:t>
      </w:r>
      <w:r>
        <w:t>.</w:t>
      </w:r>
      <w:r w:rsidR="005A604D">
        <w:t>剔除异常数据</w:t>
      </w:r>
    </w:p>
    <w:p w14:paraId="19E5694D" w14:textId="57C92B21" w:rsidR="000D5423" w:rsidRPr="005A604D" w:rsidRDefault="005A604D" w:rsidP="00B66940">
      <w:pPr>
        <w:spacing w:line="360" w:lineRule="auto"/>
        <w:ind w:firstLineChars="0" w:firstLine="420"/>
      </w:pPr>
      <w:r>
        <w:t>我们分析了题干所给出的参考数据</w:t>
      </w:r>
      <w:r w:rsidRPr="005A604D">
        <w:rPr>
          <w:i/>
          <w:u w:val="single"/>
        </w:rPr>
        <w:t>Label_of_Data1.csv</w:t>
      </w:r>
      <w:r>
        <w:rPr>
          <w:rFonts w:hint="eastAsia"/>
        </w:rPr>
        <w:t>，</w:t>
      </w:r>
      <w:r w:rsidR="000D5423">
        <w:rPr>
          <w:rFonts w:hint="eastAsia"/>
        </w:rPr>
        <w:t>计算</w:t>
      </w:r>
      <w:r w:rsidR="000D5423">
        <w:t>各个动作的</w:t>
      </w:r>
      <w:r w:rsidR="000D5423" w:rsidRPr="00CF0E6E">
        <w:rPr>
          <w:rFonts w:hint="eastAsia"/>
        </w:rPr>
        <w:t>起止时间差</w:t>
      </w:r>
      <w:r w:rsidR="000D5423">
        <w:rPr>
          <w:rFonts w:hint="eastAsia"/>
        </w:rPr>
        <w:t>，希望据此判断出每个动作的持续时间，发现在第</w:t>
      </w:r>
      <w:r w:rsidR="000D5423">
        <w:rPr>
          <w:rFonts w:hint="eastAsia"/>
        </w:rPr>
        <w:t>8</w:t>
      </w:r>
      <w:r w:rsidR="000D5423">
        <w:t>8</w:t>
      </w:r>
      <w:r w:rsidR="000D5423">
        <w:t>个动作时出现了明显的异常值</w:t>
      </w:r>
      <w:r w:rsidR="000D5423">
        <w:rPr>
          <w:rFonts w:hint="eastAsia"/>
        </w:rPr>
        <w:t>，</w:t>
      </w:r>
      <w:r w:rsidR="000D5423">
        <w:t>动作起始时间晚于结束时间</w:t>
      </w:r>
      <w:r w:rsidR="000D5423">
        <w:rPr>
          <w:rFonts w:hint="eastAsia"/>
        </w:rPr>
        <w:t>，</w:t>
      </w:r>
      <w:r w:rsidR="000D5423">
        <w:t>猜想这是由人为因素导致的错误</w:t>
      </w:r>
      <w:r w:rsidR="000D5423">
        <w:rPr>
          <w:rFonts w:hint="eastAsia"/>
        </w:rPr>
        <w:t>，</w:t>
      </w:r>
      <w:r w:rsidR="000D5423">
        <w:t>故舍去</w:t>
      </w:r>
      <w:r w:rsidR="000D5423">
        <w:rPr>
          <w:rFonts w:hint="eastAsia"/>
        </w:rPr>
        <w:t>。</w:t>
      </w:r>
    </w:p>
    <w:p w14:paraId="1797EECC" w14:textId="77777777" w:rsidR="005A604D" w:rsidRDefault="005A604D" w:rsidP="00B66940">
      <w:pPr>
        <w:spacing w:line="360" w:lineRule="auto"/>
        <w:ind w:firstLineChars="83" w:firstLine="199"/>
      </w:pPr>
      <w:r>
        <w:lastRenderedPageBreak/>
        <w:tab/>
      </w:r>
      <w:r>
        <w:rPr>
          <w:noProof/>
        </w:rPr>
        <w:drawing>
          <wp:anchor distT="0" distB="0" distL="114300" distR="114300" simplePos="0" relativeHeight="251659264" behindDoc="0" locked="0" layoutInCell="1" allowOverlap="1" wp14:anchorId="12F1EE6E" wp14:editId="6654A8F5">
            <wp:simplePos x="0" y="0"/>
            <wp:positionH relativeFrom="margin">
              <wp:align>left</wp:align>
            </wp:positionH>
            <wp:positionV relativeFrom="paragraph">
              <wp:posOffset>73709</wp:posOffset>
            </wp:positionV>
            <wp:extent cx="2618740" cy="158813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18740" cy="1588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5B">
        <w:rPr>
          <w:noProof/>
        </w:rPr>
        <w:drawing>
          <wp:inline distT="0" distB="0" distL="0" distR="0" wp14:anchorId="58E2A548" wp14:editId="09EB92AD">
            <wp:extent cx="2798445" cy="1397472"/>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0">
                      <a:extLst>
                        <a:ext uri="{28A0092B-C50C-407E-A947-70E740481C1C}">
                          <a14:useLocalDpi xmlns:a14="http://schemas.microsoft.com/office/drawing/2010/main" val="0"/>
                        </a:ext>
                      </a:extLst>
                    </a:blip>
                    <a:srcRect l="8014" r="2351"/>
                    <a:stretch/>
                  </pic:blipFill>
                  <pic:spPr bwMode="auto">
                    <a:xfrm>
                      <a:off x="0" y="0"/>
                      <a:ext cx="2940360" cy="1468341"/>
                    </a:xfrm>
                    <a:prstGeom prst="rect">
                      <a:avLst/>
                    </a:prstGeom>
                    <a:noFill/>
                    <a:ln>
                      <a:noFill/>
                    </a:ln>
                    <a:extLst>
                      <a:ext uri="{53640926-AAD7-44D8-BBD7-CCE9431645EC}">
                        <a14:shadowObscured xmlns:a14="http://schemas.microsoft.com/office/drawing/2010/main"/>
                      </a:ext>
                    </a:extLst>
                  </pic:spPr>
                </pic:pic>
              </a:graphicData>
            </a:graphic>
          </wp:inline>
        </w:drawing>
      </w:r>
    </w:p>
    <w:p w14:paraId="3AB0B6F1" w14:textId="77777777" w:rsidR="005A604D" w:rsidRDefault="005A604D" w:rsidP="00B66940">
      <w:pPr>
        <w:spacing w:line="360" w:lineRule="auto"/>
        <w:ind w:firstLineChars="0" w:firstLine="0"/>
      </w:pPr>
    </w:p>
    <w:p w14:paraId="2867032F" w14:textId="6258A3D6" w:rsidR="005A604D" w:rsidRPr="00FB3667" w:rsidRDefault="005A604D" w:rsidP="00B66940">
      <w:pPr>
        <w:pStyle w:val="a3"/>
        <w:spacing w:line="360" w:lineRule="auto"/>
      </w:pPr>
      <w:r>
        <w:rPr>
          <w:rFonts w:hint="eastAsia"/>
        </w:rPr>
        <w:t>图</w:t>
      </w:r>
      <w:r w:rsidR="009212CD">
        <w:t>5</w:t>
      </w:r>
      <w:r>
        <w:t xml:space="preserve">. </w:t>
      </w:r>
      <w:r>
        <w:t>动作</w:t>
      </w:r>
      <w:r>
        <w:rPr>
          <w:rFonts w:hint="eastAsia"/>
        </w:rPr>
        <w:t>持续时间</w:t>
      </w:r>
      <w:r>
        <w:t>与动作序号的函数</w:t>
      </w:r>
      <w:r>
        <w:rPr>
          <w:rFonts w:hint="eastAsia"/>
        </w:rPr>
        <w:t>图像</w:t>
      </w:r>
      <w:r>
        <w:rPr>
          <w:rFonts w:hint="eastAsia"/>
        </w:rPr>
        <w:t xml:space="preserve"> </w:t>
      </w:r>
      <w:r>
        <w:t xml:space="preserve">              </w:t>
      </w:r>
      <w:r>
        <w:rPr>
          <w:rFonts w:hint="eastAsia"/>
        </w:rPr>
        <w:t>图</w:t>
      </w:r>
      <w:r w:rsidR="009212CD">
        <w:rPr>
          <w:rFonts w:hint="eastAsia"/>
        </w:rPr>
        <w:t>6</w:t>
      </w:r>
      <w:r>
        <w:t>.</w:t>
      </w:r>
      <w:r>
        <w:rPr>
          <w:rFonts w:hint="eastAsia"/>
        </w:rPr>
        <w:t>对应的表格数据位点</w:t>
      </w:r>
    </w:p>
    <w:p w14:paraId="52AB1C10" w14:textId="26C072DF" w:rsidR="005A604D" w:rsidRDefault="000D5423" w:rsidP="00B66940">
      <w:pPr>
        <w:spacing w:line="360" w:lineRule="auto"/>
        <w:ind w:firstLine="480"/>
      </w:pPr>
      <w:r>
        <w:t>2.</w:t>
      </w:r>
      <w:r w:rsidR="0064296A">
        <w:t>舍弃与运动</w:t>
      </w:r>
      <w:r w:rsidR="00E35BAD">
        <w:rPr>
          <w:rFonts w:hint="eastAsia"/>
        </w:rPr>
        <w:t>过程</w:t>
      </w:r>
      <w:r w:rsidR="0064296A">
        <w:t>无关的首尾时间序列</w:t>
      </w:r>
      <w:r w:rsidR="0064296A">
        <w:rPr>
          <w:rFonts w:hint="eastAsia"/>
        </w:rPr>
        <w:t>。</w:t>
      </w:r>
    </w:p>
    <w:p w14:paraId="35184B6B" w14:textId="4C372113" w:rsidR="0086203C" w:rsidRPr="0064296A" w:rsidRDefault="0086203C" w:rsidP="00B66940">
      <w:pPr>
        <w:spacing w:line="360" w:lineRule="auto"/>
        <w:ind w:firstLine="480"/>
        <w:rPr>
          <w:bCs/>
        </w:rPr>
      </w:pPr>
      <w:r>
        <w:rPr>
          <w:rFonts w:hint="eastAsia"/>
        </w:rPr>
        <w:t>观察</w:t>
      </w:r>
      <w:r>
        <w:t>D</w:t>
      </w:r>
      <w:r>
        <w:rPr>
          <w:rFonts w:hint="eastAsia"/>
        </w:rPr>
        <w:t>ata</w:t>
      </w:r>
      <w:r>
        <w:t>1</w:t>
      </w:r>
      <w:r>
        <w:rPr>
          <w:rFonts w:hint="eastAsia"/>
        </w:rPr>
        <w:t>及</w:t>
      </w:r>
      <w:r>
        <w:rPr>
          <w:rFonts w:hint="eastAsia"/>
        </w:rPr>
        <w:t>Label</w:t>
      </w:r>
      <w:r>
        <w:t>_of_Data_1</w:t>
      </w:r>
      <w:r>
        <w:rPr>
          <w:rFonts w:hint="eastAsia"/>
        </w:rPr>
        <w:t>，传感器在一开始（约</w:t>
      </w:r>
      <w:r>
        <w:rPr>
          <w:rFonts w:hint="eastAsia"/>
        </w:rPr>
        <w:t>9</w:t>
      </w:r>
      <w:r>
        <w:t>00</w:t>
      </w:r>
      <w:r>
        <w:rPr>
          <w:rFonts w:hint="eastAsia"/>
        </w:rPr>
        <w:t>帧前）及数据最后（约</w:t>
      </w:r>
      <w:r>
        <w:t>44000</w:t>
      </w:r>
      <w:r>
        <w:rPr>
          <w:rFonts w:hint="eastAsia"/>
        </w:rPr>
        <w:t>帧后）各方向角速度趋于</w:t>
      </w:r>
      <w:r>
        <w:rPr>
          <w:rFonts w:hint="eastAsia"/>
        </w:rPr>
        <w:t>0</w:t>
      </w:r>
      <w:r>
        <w:rPr>
          <w:rFonts w:hint="eastAsia"/>
        </w:rPr>
        <w:t>或固定值</w:t>
      </w:r>
      <w:r>
        <w:rPr>
          <w:rFonts w:hint="eastAsia"/>
        </w:rPr>
        <w:t>0</w:t>
      </w:r>
      <w:r>
        <w:t>.0061</w:t>
      </w:r>
      <w:r>
        <w:rPr>
          <w:rFonts w:hint="eastAsia"/>
        </w:rPr>
        <w:t>deg</w:t>
      </w:r>
      <w:r>
        <w:t>/s</w:t>
      </w:r>
      <w:r>
        <w:rPr>
          <w:rFonts w:hint="eastAsia"/>
        </w:rPr>
        <w:t>，可以判断开始一段时间与最后一段时间，数据无有效语义信息。但此时由于惯性传感器自身产生的漂移误差，加速度不趋近于零。基于此，</w:t>
      </w:r>
      <w:r w:rsidRPr="0093422F">
        <w:rPr>
          <w:rFonts w:hint="eastAsia"/>
        </w:rPr>
        <w:t>我们</w:t>
      </w:r>
      <w:r>
        <w:rPr>
          <w:rFonts w:hint="eastAsia"/>
          <w:bCs/>
        </w:rPr>
        <w:t>设定</w:t>
      </w:r>
      <w:r w:rsidR="00CE1B0F">
        <w:rPr>
          <w:rFonts w:hint="eastAsia"/>
          <w:bCs/>
        </w:rPr>
        <w:t>加</w:t>
      </w:r>
      <w:r w:rsidRPr="0093422F">
        <w:rPr>
          <w:rFonts w:hint="eastAsia"/>
          <w:bCs/>
        </w:rPr>
        <w:t>速度阈值</w:t>
      </w:r>
      <w:r w:rsidRPr="00041E34">
        <w:rPr>
          <w:bCs/>
          <w:position w:val="-10"/>
        </w:rPr>
        <w:object w:dxaOrig="1200" w:dyaOrig="320" w14:anchorId="2EC4E1CF">
          <v:shape id="_x0000_i1065" type="#_x0000_t75" style="width:60pt;height:18.45pt" o:ole="">
            <v:imagedata r:id="rId91" o:title=""/>
          </v:shape>
          <o:OLEObject Type="Embed" ProgID="Equation.DSMT4" ShapeID="_x0000_i1065" DrawAspect="Content" ObjectID="_1704284051" r:id="rId92"/>
        </w:object>
      </w:r>
      <w:r>
        <w:rPr>
          <w:rFonts w:hint="eastAsia"/>
          <w:bCs/>
        </w:rPr>
        <w:t>为</w:t>
      </w:r>
      <w:r>
        <w:rPr>
          <w:rFonts w:hint="eastAsia"/>
          <w:bCs/>
        </w:rPr>
        <w:t>0</w:t>
      </w:r>
      <w:r>
        <w:rPr>
          <w:bCs/>
        </w:rPr>
        <w:t>.005</w:t>
      </w:r>
      <w:r>
        <w:rPr>
          <w:rFonts w:hint="eastAsia"/>
          <w:bCs/>
        </w:rPr>
        <w:t>，</w:t>
      </w:r>
      <w:r w:rsidRPr="0093422F">
        <w:rPr>
          <w:rFonts w:hint="eastAsia"/>
          <w:bCs/>
        </w:rPr>
        <w:t>进行</w:t>
      </w:r>
      <w:r>
        <w:rPr>
          <w:rFonts w:hint="eastAsia"/>
          <w:bCs/>
        </w:rPr>
        <w:t>对时间序列首尾进行</w:t>
      </w:r>
      <w:r w:rsidRPr="0093422F">
        <w:rPr>
          <w:rFonts w:hint="eastAsia"/>
          <w:bCs/>
        </w:rPr>
        <w:t>活动窗口检测，</w:t>
      </w:r>
      <w:r>
        <w:rPr>
          <w:rFonts w:hint="eastAsia"/>
          <w:bCs/>
        </w:rPr>
        <w:t>当检测到数据触发了大于阈值的条件便将其设为数据流的起止点</w:t>
      </w:r>
      <w:r>
        <w:rPr>
          <w:rFonts w:hint="eastAsia"/>
        </w:rPr>
        <w:t>（即对应</w:t>
      </w:r>
      <w:r>
        <w:rPr>
          <w:rFonts w:hint="eastAsia"/>
        </w:rPr>
        <w:t>Label</w:t>
      </w:r>
      <w:r>
        <w:t>_of_Data_1</w:t>
      </w:r>
      <w:r>
        <w:rPr>
          <w:rFonts w:hint="eastAsia"/>
        </w:rPr>
        <w:t>中的</w:t>
      </w:r>
      <w:r>
        <w:rPr>
          <w:rFonts w:hint="eastAsia"/>
        </w:rPr>
        <w:t>-</w:t>
      </w:r>
      <w:r>
        <w:t>2</w:t>
      </w:r>
      <w:r>
        <w:rPr>
          <w:rFonts w:hint="eastAsia"/>
        </w:rPr>
        <w:t>时间点）分别标记为</w:t>
      </w:r>
      <w:r w:rsidRPr="00041E34">
        <w:rPr>
          <w:position w:val="-10"/>
        </w:rPr>
        <w:object w:dxaOrig="859" w:dyaOrig="279" w14:anchorId="5217960B">
          <v:shape id="_x0000_i1066" type="#_x0000_t75" style="width:42pt;height:12pt" o:ole="">
            <v:imagedata r:id="rId93" o:title=""/>
          </v:shape>
          <o:OLEObject Type="Embed" ProgID="Equation.DSMT4" ShapeID="_x0000_i1066" DrawAspect="Content" ObjectID="_1704284052" r:id="rId94"/>
        </w:object>
      </w:r>
      <w:r>
        <w:rPr>
          <w:rFonts w:hint="eastAsia"/>
        </w:rPr>
        <w:t>与</w:t>
      </w:r>
      <w:r w:rsidRPr="00041E34">
        <w:rPr>
          <w:position w:val="-10"/>
        </w:rPr>
        <w:object w:dxaOrig="760" w:dyaOrig="320" w14:anchorId="6DE407A6">
          <v:shape id="_x0000_i1067" type="#_x0000_t75" style="width:36pt;height:18.45pt" o:ole="">
            <v:imagedata r:id="rId95" o:title=""/>
          </v:shape>
          <o:OLEObject Type="Embed" ProgID="Equation.DSMT4" ShapeID="_x0000_i1067" DrawAspect="Content" ObjectID="_1704284053" r:id="rId96"/>
        </w:object>
      </w:r>
      <w:r>
        <w:rPr>
          <w:rFonts w:hint="eastAsia"/>
        </w:rPr>
        <w:t>。</w:t>
      </w:r>
    </w:p>
    <w:p w14:paraId="4E710528" w14:textId="77777777" w:rsidR="0086203C" w:rsidRPr="00250A7A" w:rsidRDefault="0086203C" w:rsidP="00B66940">
      <w:pPr>
        <w:spacing w:line="360" w:lineRule="auto"/>
        <w:ind w:firstLineChars="0" w:firstLine="0"/>
        <w:rPr>
          <w:b/>
          <w:bCs/>
        </w:rPr>
      </w:pPr>
      <w:r w:rsidRPr="00250A7A">
        <w:rPr>
          <w:b/>
          <w:bCs/>
        </w:rPr>
        <w:t>步骤二</w:t>
      </w:r>
      <w:r w:rsidRPr="00250A7A">
        <w:rPr>
          <w:rFonts w:hint="eastAsia"/>
          <w:b/>
          <w:bCs/>
        </w:rPr>
        <w:t>：</w:t>
      </w:r>
      <w:r w:rsidRPr="00250A7A">
        <w:rPr>
          <w:b/>
          <w:bCs/>
        </w:rPr>
        <w:t>向右滑动平均</w:t>
      </w:r>
    </w:p>
    <w:p w14:paraId="60DFAFAA" w14:textId="6932E3A7" w:rsidR="0086203C" w:rsidRDefault="0086203C" w:rsidP="00B66940">
      <w:pPr>
        <w:spacing w:line="360" w:lineRule="auto"/>
        <w:ind w:firstLine="480"/>
      </w:pPr>
      <w:r>
        <w:t>运用模型中的方法</w:t>
      </w:r>
      <w:r>
        <w:rPr>
          <w:rFonts w:hint="eastAsia"/>
        </w:rPr>
        <w:t>，</w:t>
      </w:r>
      <w:r>
        <w:t>将</w:t>
      </w:r>
      <w:r w:rsidR="007E518E" w:rsidRPr="00DF1CF3">
        <w:rPr>
          <w:i/>
          <w:u w:val="single"/>
        </w:rPr>
        <w:t>Data1.csv</w:t>
      </w:r>
      <w:r>
        <w:t>导入到</w:t>
      </w:r>
      <w:r w:rsidR="007E518E" w:rsidRPr="00D948DF">
        <w:rPr>
          <w:position w:val="-10"/>
        </w:rPr>
        <w:object w:dxaOrig="760" w:dyaOrig="320" w14:anchorId="2AE6896D">
          <v:shape id="_x0000_i1068" type="#_x0000_t75" style="width:36pt;height:18.45pt" o:ole="">
            <v:imagedata r:id="rId97" o:title=""/>
          </v:shape>
          <o:OLEObject Type="Embed" ProgID="Equation.DSMT4" ShapeID="_x0000_i1068" DrawAspect="Content" ObjectID="_1704284054" r:id="rId98"/>
        </w:object>
      </w:r>
      <w:r>
        <w:t>中</w:t>
      </w:r>
      <w:r w:rsidR="00A91241">
        <w:rPr>
          <w:rFonts w:hint="eastAsia"/>
        </w:rPr>
        <w:t>，</w:t>
      </w:r>
      <w:r>
        <w:t>设计右滑函数对数据进行处理</w:t>
      </w:r>
      <w:r>
        <w:rPr>
          <w:rFonts w:hint="eastAsia"/>
        </w:rPr>
        <w:t>。我们设置滑动窗口</w:t>
      </w:r>
      <w:r w:rsidRPr="0064296A">
        <w:rPr>
          <w:position w:val="-6"/>
        </w:rPr>
        <w:object w:dxaOrig="200" w:dyaOrig="279" w14:anchorId="60065B79">
          <v:shape id="_x0000_i1069" type="#_x0000_t75" style="width:12pt;height:12pt" o:ole="">
            <v:imagedata r:id="rId99" o:title=""/>
          </v:shape>
          <o:OLEObject Type="Embed" ProgID="Equation.DSMT4" ShapeID="_x0000_i1069" DrawAspect="Content" ObjectID="_1704284055" r:id="rId100"/>
        </w:object>
      </w:r>
      <w:r>
        <w:t>的大小为</w:t>
      </w:r>
      <w:r w:rsidR="000E6F79" w:rsidRPr="00041E34">
        <w:rPr>
          <w:position w:val="-10"/>
        </w:rPr>
        <w:object w:dxaOrig="1160" w:dyaOrig="320" w14:anchorId="6EF007A6">
          <v:shape id="_x0000_i1070" type="#_x0000_t75" style="width:60.9pt;height:18.45pt" o:ole="">
            <v:imagedata r:id="rId101" o:title=""/>
          </v:shape>
          <o:OLEObject Type="Embed" ProgID="Equation.DSMT4" ShapeID="_x0000_i1070" DrawAspect="Content" ObjectID="_1704284056" r:id="rId102"/>
        </w:object>
      </w:r>
      <w:r>
        <w:rPr>
          <w:rFonts w:hint="eastAsia"/>
        </w:rPr>
        <w:t>，</w:t>
      </w:r>
      <w:r>
        <w:t>事实上这种类似于非对称滑动平均滤波的算法也能在一定程度上滤去传感器所产生的噪声与数据的毛刺</w:t>
      </w:r>
      <w:r>
        <w:rPr>
          <w:rFonts w:hint="eastAsia"/>
        </w:rPr>
        <w:t>，</w:t>
      </w:r>
      <w:r>
        <w:t>使得数据更为平滑</w:t>
      </w:r>
      <w:r>
        <w:rPr>
          <w:rFonts w:hint="eastAsia"/>
        </w:rPr>
        <w:t>，</w:t>
      </w:r>
      <w:r>
        <w:t>有助于分析出数据的变化趋势</w:t>
      </w:r>
      <w:r>
        <w:rPr>
          <w:rFonts w:hint="eastAsia"/>
        </w:rPr>
        <w:t>。</w:t>
      </w:r>
    </w:p>
    <w:p w14:paraId="72DA218A" w14:textId="77777777" w:rsidR="007E518E" w:rsidRPr="00250A7A" w:rsidRDefault="007E518E" w:rsidP="00B66940">
      <w:pPr>
        <w:spacing w:line="360" w:lineRule="auto"/>
        <w:ind w:firstLineChars="0" w:firstLine="0"/>
        <w:rPr>
          <w:b/>
          <w:bCs/>
        </w:rPr>
      </w:pPr>
      <w:r w:rsidRPr="00250A7A">
        <w:rPr>
          <w:b/>
          <w:bCs/>
        </w:rPr>
        <w:t>步骤三</w:t>
      </w:r>
      <w:r w:rsidRPr="00250A7A">
        <w:rPr>
          <w:rFonts w:hint="eastAsia"/>
          <w:b/>
          <w:bCs/>
        </w:rPr>
        <w:t>：</w:t>
      </w:r>
      <w:r w:rsidRPr="00250A7A">
        <w:rPr>
          <w:b/>
          <w:bCs/>
        </w:rPr>
        <w:t>分析离散序列的极值点</w:t>
      </w:r>
    </w:p>
    <w:p w14:paraId="3545B2AE" w14:textId="77777777" w:rsidR="007E518E" w:rsidRDefault="007E518E" w:rsidP="00B66940">
      <w:pPr>
        <w:spacing w:line="360" w:lineRule="auto"/>
        <w:ind w:firstLine="480"/>
      </w:pPr>
      <w:r>
        <w:rPr>
          <w:rFonts w:hint="eastAsia"/>
        </w:rPr>
        <w:t>获取极值点有两种方法：其一，对离散序列插值拟合构造连续函数，获取导函数零点。其二，选取合适长度的开区间，将区间内最值设为局部最值点。前者鉴于运动过程中加速度的不连续性及不规则变动，易将原本完整的语义动作分割，效果不佳。而后者在适当长度的区间内最值唯一，更合题意。</w:t>
      </w:r>
    </w:p>
    <w:p w14:paraId="4DE48751" w14:textId="77777777" w:rsidR="007E518E" w:rsidRDefault="007E518E" w:rsidP="00B66940">
      <w:pPr>
        <w:spacing w:line="360" w:lineRule="auto"/>
        <w:ind w:firstLine="482"/>
      </w:pPr>
      <w:r>
        <w:rPr>
          <w:rFonts w:hint="eastAsia"/>
          <w:b/>
          <w:bCs/>
        </w:rPr>
        <w:t>局部最</w:t>
      </w:r>
      <w:r w:rsidRPr="00DC233B">
        <w:rPr>
          <w:rFonts w:hint="eastAsia"/>
          <w:b/>
          <w:bCs/>
        </w:rPr>
        <w:t>值法</w:t>
      </w:r>
      <w:r>
        <w:rPr>
          <w:rFonts w:hint="eastAsia"/>
        </w:rPr>
        <w:t>求</w:t>
      </w:r>
      <w:r w:rsidRPr="00BE0495">
        <w:rPr>
          <w:rFonts w:hint="eastAsia"/>
          <w:b/>
          <w:bCs/>
        </w:rPr>
        <w:t>加速度的极小值</w:t>
      </w:r>
      <w:r>
        <w:rPr>
          <w:rFonts w:hint="eastAsia"/>
        </w:rPr>
        <w:t>确定时间点：设定开区间长度为</w:t>
      </w:r>
      <w:r w:rsidRPr="00041E34">
        <w:rPr>
          <w:position w:val="-10"/>
        </w:rPr>
        <w:object w:dxaOrig="900" w:dyaOrig="320" w14:anchorId="03E7D1DC">
          <v:shape id="_x0000_i1071" type="#_x0000_t75" style="width:42pt;height:18.45pt" o:ole="">
            <v:imagedata r:id="rId103" o:title=""/>
          </v:shape>
          <o:OLEObject Type="Embed" ProgID="Equation.DSMT4" ShapeID="_x0000_i1071" DrawAspect="Content" ObjectID="_1704284057" r:id="rId104"/>
        </w:object>
      </w:r>
      <w:r>
        <w:rPr>
          <w:rFonts w:hint="eastAsia"/>
        </w:rPr>
        <w:t>，遍历时间序列，若时间序列中某时间点的右滑函数值在此点</w:t>
      </w:r>
      <w:r w:rsidRPr="00041E34">
        <w:rPr>
          <w:position w:val="-10"/>
        </w:rPr>
        <w:object w:dxaOrig="1040" w:dyaOrig="320" w14:anchorId="6F6AA2BC">
          <v:shape id="_x0000_i1072" type="#_x0000_t75" style="width:53.55pt;height:18.45pt" o:ole="">
            <v:imagedata r:id="rId105" o:title=""/>
          </v:shape>
          <o:OLEObject Type="Embed" ProgID="Equation.DSMT4" ShapeID="_x0000_i1072" DrawAspect="Content" ObjectID="_1704284058" r:id="rId106"/>
        </w:object>
      </w:r>
      <w:r>
        <w:t>范围内最小则将其设为动作结束点</w:t>
      </w:r>
      <w:r>
        <w:rPr>
          <w:rFonts w:hint="eastAsia"/>
        </w:rPr>
        <w:t>，最大则设为动作开始点，分别存入列表中。</w:t>
      </w:r>
    </w:p>
    <w:p w14:paraId="3FC3E20B" w14:textId="77777777" w:rsidR="007E518E" w:rsidRPr="00250A7A" w:rsidRDefault="007E518E" w:rsidP="00B66940">
      <w:pPr>
        <w:spacing w:line="360" w:lineRule="auto"/>
        <w:ind w:firstLineChars="0" w:firstLine="0"/>
        <w:rPr>
          <w:b/>
          <w:bCs/>
        </w:rPr>
      </w:pPr>
      <w:r w:rsidRPr="00250A7A">
        <w:rPr>
          <w:b/>
          <w:bCs/>
        </w:rPr>
        <w:lastRenderedPageBreak/>
        <w:t>步骤四</w:t>
      </w:r>
      <w:r w:rsidRPr="00250A7A">
        <w:rPr>
          <w:rFonts w:hint="eastAsia"/>
          <w:b/>
          <w:bCs/>
        </w:rPr>
        <w:t>：确定</w:t>
      </w:r>
      <w:r w:rsidRPr="00250A7A">
        <w:rPr>
          <w:b/>
          <w:bCs/>
        </w:rPr>
        <w:t>极值点个数</w:t>
      </w:r>
    </w:p>
    <w:p w14:paraId="58C38C46" w14:textId="77777777" w:rsidR="007E518E" w:rsidRDefault="007E518E" w:rsidP="00B66940">
      <w:pPr>
        <w:spacing w:line="360" w:lineRule="auto"/>
        <w:ind w:firstLine="480"/>
      </w:pPr>
      <w:r>
        <w:t>鉴于用户比划了</w:t>
      </w:r>
      <w:r w:rsidRPr="006021E4">
        <w:rPr>
          <w:position w:val="-6"/>
        </w:rPr>
        <w:object w:dxaOrig="380" w:dyaOrig="279" w14:anchorId="68F200E1">
          <v:shape id="_x0000_i1073" type="#_x0000_t75" style="width:17.55pt;height:12pt" o:ole="">
            <v:imagedata r:id="rId107" o:title=""/>
          </v:shape>
          <o:OLEObject Type="Embed" ProgID="Equation.DSMT4" ShapeID="_x0000_i1073" DrawAspect="Content" ObjectID="_1704284059" r:id="rId108"/>
        </w:object>
      </w:r>
      <w:r>
        <w:t>及</w:t>
      </w:r>
      <w:r w:rsidRPr="006021E4">
        <w:rPr>
          <w:position w:val="-6"/>
        </w:rPr>
        <w:object w:dxaOrig="360" w:dyaOrig="220" w14:anchorId="271897E0">
          <v:shape id="_x0000_i1074" type="#_x0000_t75" style="width:18.45pt;height:12pt" o:ole="">
            <v:imagedata r:id="rId109" o:title=""/>
          </v:shape>
          <o:OLEObject Type="Embed" ProgID="Equation.DSMT4" ShapeID="_x0000_i1074" DrawAspect="Content" ObjectID="_1704284060" r:id="rId110"/>
        </w:object>
      </w:r>
      <w:r>
        <w:t>字母大小写等</w:t>
      </w:r>
      <w:r>
        <w:rPr>
          <w:rFonts w:hint="eastAsia"/>
        </w:rPr>
        <w:t>6</w:t>
      </w:r>
      <w:r>
        <w:t>2</w:t>
      </w:r>
      <w:r>
        <w:t>个语义动作</w:t>
      </w:r>
      <w:r>
        <w:rPr>
          <w:rFonts w:hint="eastAsia"/>
        </w:rPr>
        <w:t>，</w:t>
      </w:r>
      <w:r>
        <w:t>理论上我们需要个分离出</w:t>
      </w:r>
      <w:r>
        <w:rPr>
          <w:rFonts w:hint="eastAsia"/>
        </w:rPr>
        <w:t>6</w:t>
      </w:r>
      <w:r>
        <w:t>2</w:t>
      </w:r>
      <w:r>
        <w:t>个极大</w:t>
      </w:r>
      <w:r>
        <w:rPr>
          <w:rFonts w:hint="eastAsia"/>
        </w:rPr>
        <w:t>、</w:t>
      </w:r>
      <w:r>
        <w:t>极小值点</w:t>
      </w:r>
      <w:r>
        <w:rPr>
          <w:rFonts w:hint="eastAsia"/>
        </w:rPr>
        <w:t>。我们的模型在适当调整</w:t>
      </w:r>
      <w:r w:rsidRPr="006021E4">
        <w:rPr>
          <w:position w:val="-10"/>
        </w:rPr>
        <w:object w:dxaOrig="1160" w:dyaOrig="320" w14:anchorId="75872192">
          <v:shape id="_x0000_i1075" type="#_x0000_t75" style="width:60pt;height:18.45pt" o:ole="">
            <v:imagedata r:id="rId111" o:title=""/>
          </v:shape>
          <o:OLEObject Type="Embed" ProgID="Equation.DSMT4" ShapeID="_x0000_i1075" DrawAspect="Content" ObjectID="_1704284061" r:id="rId112"/>
        </w:object>
      </w:r>
      <w:r>
        <w:t>与</w:t>
      </w:r>
      <w:r w:rsidRPr="00041E34">
        <w:rPr>
          <w:position w:val="-10"/>
        </w:rPr>
        <w:object w:dxaOrig="900" w:dyaOrig="320" w14:anchorId="5C1FDCE4">
          <v:shape id="_x0000_i1076" type="#_x0000_t75" style="width:42pt;height:18.45pt" o:ole="">
            <v:imagedata r:id="rId113" o:title=""/>
          </v:shape>
          <o:OLEObject Type="Embed" ProgID="Equation.DSMT4" ShapeID="_x0000_i1076" DrawAspect="Content" ObjectID="_1704284062" r:id="rId114"/>
        </w:object>
      </w:r>
      <w:r>
        <w:t>两个变量的长度后</w:t>
      </w:r>
      <w:r>
        <w:rPr>
          <w:rFonts w:hint="eastAsia"/>
        </w:rPr>
        <w:t>都能完美地分割出</w:t>
      </w:r>
      <w:r>
        <w:rPr>
          <w:rFonts w:hint="eastAsia"/>
        </w:rPr>
        <w:t>6</w:t>
      </w:r>
      <w:r>
        <w:t>2</w:t>
      </w:r>
      <w:r>
        <w:t>个</w:t>
      </w:r>
      <w:r>
        <w:rPr>
          <w:rFonts w:hint="eastAsia"/>
        </w:rPr>
        <w:t>，</w:t>
      </w:r>
      <w:r>
        <w:t>但是考虑到仍可能存在多出或少出零星点的情况</w:t>
      </w:r>
      <w:r>
        <w:rPr>
          <w:rFonts w:hint="eastAsia"/>
        </w:rPr>
        <w:t>，</w:t>
      </w:r>
      <w:r>
        <w:t>因此我们</w:t>
      </w:r>
      <w:r>
        <w:rPr>
          <w:rFonts w:hint="eastAsia"/>
        </w:rPr>
        <w:t>考虑</w:t>
      </w:r>
      <w:r w:rsidRPr="0064296A">
        <w:rPr>
          <w:rFonts w:hint="eastAsia"/>
        </w:rPr>
        <w:t>优化极值点分析算法</w:t>
      </w:r>
      <w:r>
        <w:rPr>
          <w:rFonts w:hint="eastAsia"/>
        </w:rPr>
        <w:t>，基于机器学习的思想，我们让程序能自动调整</w:t>
      </w:r>
      <w:r w:rsidRPr="0053799E">
        <w:rPr>
          <w:position w:val="-10"/>
        </w:rPr>
        <w:object w:dxaOrig="900" w:dyaOrig="320" w14:anchorId="4D6A0499">
          <v:shape id="_x0000_i1077" type="#_x0000_t75" style="width:42pt;height:18.45pt" o:ole="">
            <v:imagedata r:id="rId115" o:title=""/>
          </v:shape>
          <o:OLEObject Type="Embed" ProgID="Equation.DSMT4" ShapeID="_x0000_i1077" DrawAspect="Content" ObjectID="_1704284063" r:id="rId116"/>
        </w:object>
      </w:r>
      <w:r>
        <w:t>窗口长度</w:t>
      </w:r>
      <w:r>
        <w:rPr>
          <w:rFonts w:hint="eastAsia"/>
        </w:rPr>
        <w:t>，</w:t>
      </w:r>
      <w:r>
        <w:t>精准选取出</w:t>
      </w:r>
      <w:r>
        <w:rPr>
          <w:rFonts w:hint="eastAsia"/>
        </w:rPr>
        <w:t>6</w:t>
      </w:r>
      <w:r>
        <w:t>2</w:t>
      </w:r>
      <w:r>
        <w:t>个极大</w:t>
      </w:r>
      <w:r>
        <w:rPr>
          <w:rFonts w:hint="eastAsia"/>
        </w:rPr>
        <w:t>、极小值点。</w:t>
      </w:r>
      <w:r>
        <w:rPr>
          <w:rFonts w:hint="eastAsia"/>
        </w:rPr>
        <w:t xml:space="preserve"> </w:t>
      </w:r>
    </w:p>
    <w:p w14:paraId="60E92FD2" w14:textId="7D923144" w:rsidR="007E518E" w:rsidRDefault="007E518E" w:rsidP="00B66940">
      <w:pPr>
        <w:spacing w:line="360" w:lineRule="auto"/>
        <w:ind w:firstLine="480"/>
        <w:jc w:val="center"/>
      </w:pPr>
      <w:r>
        <w:rPr>
          <w:noProof/>
        </w:rPr>
        <w:drawing>
          <wp:inline distT="0" distB="0" distL="0" distR="0" wp14:anchorId="17F508D8" wp14:editId="2E610183">
            <wp:extent cx="2629035" cy="3156112"/>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29035" cy="3156112"/>
                    </a:xfrm>
                    <a:prstGeom prst="rect">
                      <a:avLst/>
                    </a:prstGeom>
                  </pic:spPr>
                </pic:pic>
              </a:graphicData>
            </a:graphic>
          </wp:inline>
        </w:drawing>
      </w:r>
    </w:p>
    <w:p w14:paraId="6C78E673" w14:textId="0B1E6734" w:rsidR="009212CD" w:rsidRPr="0086203C" w:rsidRDefault="009212CD" w:rsidP="009212CD">
      <w:pPr>
        <w:pStyle w:val="a3"/>
        <w:rPr>
          <w:rFonts w:hint="eastAsia"/>
        </w:rPr>
      </w:pPr>
      <w:r>
        <w:rPr>
          <w:rFonts w:hint="eastAsia"/>
        </w:rPr>
        <w:t>图</w:t>
      </w:r>
      <w:r>
        <w:rPr>
          <w:rFonts w:hint="eastAsia"/>
        </w:rPr>
        <w:t>7</w:t>
      </w:r>
      <w:r>
        <w:t>.</w:t>
      </w:r>
      <w:r>
        <w:rPr>
          <w:rFonts w:hint="eastAsia"/>
        </w:rPr>
        <w:t>模型求解示意图</w:t>
      </w:r>
    </w:p>
    <w:p w14:paraId="6CDC75AF" w14:textId="10729E92" w:rsidR="007E518E" w:rsidRDefault="007E518E" w:rsidP="00B66940">
      <w:pPr>
        <w:pStyle w:val="1"/>
        <w:spacing w:line="360" w:lineRule="auto"/>
      </w:pPr>
      <w:r>
        <w:t>模型</w:t>
      </w:r>
      <w:r w:rsidR="00B51011">
        <w:rPr>
          <w:rFonts w:hint="eastAsia"/>
        </w:rPr>
        <w:t>的分析</w:t>
      </w:r>
      <w:r w:rsidR="001E3D54">
        <w:rPr>
          <w:rFonts w:hint="eastAsia"/>
        </w:rPr>
        <w:t>，</w:t>
      </w:r>
      <w:r w:rsidR="00B51011">
        <w:rPr>
          <w:rFonts w:hint="eastAsia"/>
        </w:rPr>
        <w:t>检验</w:t>
      </w:r>
      <w:r w:rsidR="001E3D54">
        <w:rPr>
          <w:rFonts w:hint="eastAsia"/>
        </w:rPr>
        <w:t>与优化</w:t>
      </w:r>
    </w:p>
    <w:p w14:paraId="6ECE187F" w14:textId="301DA722" w:rsidR="00CA40A1" w:rsidRPr="00CA40A1" w:rsidRDefault="00CA40A1" w:rsidP="00B66940">
      <w:pPr>
        <w:pStyle w:val="2"/>
        <w:spacing w:line="360" w:lineRule="auto"/>
      </w:pPr>
      <w:r>
        <w:rPr>
          <w:rFonts w:hint="eastAsia"/>
        </w:rPr>
        <w:t>模型</w:t>
      </w:r>
      <w:r w:rsidR="008607AB">
        <w:rPr>
          <w:rFonts w:hint="eastAsia"/>
        </w:rPr>
        <w:t>的分析</w:t>
      </w:r>
    </w:p>
    <w:p w14:paraId="609BB814" w14:textId="77777777" w:rsidR="007E518E" w:rsidRDefault="007E518E" w:rsidP="00B66940">
      <w:pPr>
        <w:spacing w:line="360" w:lineRule="auto"/>
        <w:ind w:firstLine="480"/>
      </w:pPr>
      <w:r>
        <w:rPr>
          <w:rFonts w:hint="eastAsia"/>
        </w:rPr>
        <w:t>在已分割出所有动作的基础上，我们对模型求解的结果与参考数据比对进行定量分析，比较我们的预测与实际的误差，并对模型进行优化达到减小误差、提高精度的目的。</w:t>
      </w:r>
    </w:p>
    <w:p w14:paraId="03FC35D8" w14:textId="0FC34ECA" w:rsidR="00C6197C" w:rsidRDefault="007E518E" w:rsidP="00B66940">
      <w:pPr>
        <w:spacing w:line="360" w:lineRule="auto"/>
        <w:ind w:firstLine="480"/>
      </w:pPr>
      <w:r>
        <w:rPr>
          <w:rFonts w:hint="eastAsia"/>
        </w:rPr>
        <w:t>平均绝对误差</w:t>
      </w:r>
      <w:r w:rsidRPr="00E81180">
        <w:rPr>
          <w:position w:val="-10"/>
        </w:rPr>
        <w:object w:dxaOrig="2340" w:dyaOrig="320" w14:anchorId="773F3F64">
          <v:shape id="_x0000_i1078" type="#_x0000_t75" style="width:114pt;height:18.45pt" o:ole="">
            <v:imagedata r:id="rId118" o:title=""/>
          </v:shape>
          <o:OLEObject Type="Embed" ProgID="Equation.DSMT4" ShapeID="_x0000_i1078" DrawAspect="Content" ObjectID="_1704284064" r:id="rId119"/>
        </w:object>
      </w:r>
      <w:r>
        <w:t>MAE</w:t>
      </w:r>
      <w:r>
        <w:t>是一种常用的回归损失函数</w:t>
      </w:r>
      <w:r>
        <w:rPr>
          <w:rFonts w:hint="eastAsia"/>
        </w:rPr>
        <w:t>，</w:t>
      </w:r>
      <w:r>
        <w:t>它是目标值</w:t>
      </w:r>
      <w:r w:rsidRPr="00B554A9">
        <w:rPr>
          <w:position w:val="-14"/>
        </w:rPr>
        <w:object w:dxaOrig="279" w:dyaOrig="380" w14:anchorId="506FC90D">
          <v:shape id="_x0000_i1079" type="#_x0000_t75" style="width:12pt;height:17.55pt" o:ole="">
            <v:imagedata r:id="rId120" o:title=""/>
          </v:shape>
          <o:OLEObject Type="Embed" ProgID="Equation.DSMT4" ShapeID="_x0000_i1079" DrawAspect="Content" ObjectID="_1704284065" r:id="rId121"/>
        </w:object>
      </w:r>
      <w:r>
        <w:t>与预测值</w:t>
      </w:r>
      <w:r w:rsidRPr="00B554A9">
        <w:rPr>
          <w:position w:val="-14"/>
        </w:rPr>
        <w:object w:dxaOrig="279" w:dyaOrig="380" w14:anchorId="6B80DCF3">
          <v:shape id="_x0000_i1080" type="#_x0000_t75" style="width:12pt;height:17.55pt" o:ole="">
            <v:imagedata r:id="rId122" o:title=""/>
          </v:shape>
          <o:OLEObject Type="Embed" ProgID="Equation.DSMT4" ShapeID="_x0000_i1080" DrawAspect="Content" ObjectID="_1704284066" r:id="rId123"/>
        </w:object>
      </w:r>
      <w:r>
        <w:t>之差绝对值的和</w:t>
      </w:r>
      <w:r>
        <w:rPr>
          <w:rFonts w:hint="eastAsia"/>
        </w:rPr>
        <w:t>，</w:t>
      </w:r>
      <w:r>
        <w:t>表示了预测值的平均误差幅度</w:t>
      </w:r>
      <w:r>
        <w:rPr>
          <w:rFonts w:hint="eastAsia"/>
        </w:rPr>
        <w:t>，</w:t>
      </w:r>
      <w:r>
        <w:t>而不需要考虑误差的方向</w:t>
      </w:r>
      <w:r>
        <w:rPr>
          <w:rFonts w:hint="eastAsia"/>
        </w:rPr>
        <w:t>，</w:t>
      </w:r>
      <w:r>
        <w:t>其公式如下所示</w:t>
      </w:r>
      <w:r>
        <w:rPr>
          <w:rFonts w:hint="eastAsia"/>
        </w:rPr>
        <w:t>：</w:t>
      </w:r>
    </w:p>
    <w:tbl>
      <w:tblPr>
        <w:tblStyle w:val="aa"/>
        <w:tblW w:w="0" w:type="auto"/>
        <w:shd w:val="clear" w:color="auto" w:fill="FFFFFF" w:themeFill="background1"/>
        <w:tblLook w:val="04A0" w:firstRow="1" w:lastRow="0" w:firstColumn="1" w:lastColumn="0" w:noHBand="0" w:noVBand="1"/>
      </w:tblPr>
      <w:tblGrid>
        <w:gridCol w:w="8353"/>
        <w:gridCol w:w="701"/>
      </w:tblGrid>
      <w:tr w:rsidR="00C6197C" w14:paraId="00602871" w14:textId="77777777" w:rsidTr="002D2895">
        <w:tc>
          <w:tcPr>
            <w:tcW w:w="835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63FFF03F" w14:textId="4527AEA7" w:rsidR="00C6197C" w:rsidRDefault="00C6197C" w:rsidP="00B66940">
            <w:pPr>
              <w:spacing w:line="360" w:lineRule="auto"/>
              <w:ind w:firstLineChars="0" w:firstLine="0"/>
              <w:jc w:val="center"/>
            </w:pPr>
            <w:r w:rsidRPr="00414FDB">
              <w:rPr>
                <w:position w:val="-28"/>
                <w:szCs w:val="21"/>
              </w:rPr>
              <w:object w:dxaOrig="2120" w:dyaOrig="680" w14:anchorId="2417EE8F">
                <v:shape id="_x0000_i1081" type="#_x0000_t75" style="width:138pt;height:42pt" o:ole="">
                  <v:imagedata r:id="rId124" o:title=""/>
                </v:shape>
                <o:OLEObject Type="Embed" ProgID="Equation.DSMT4" ShapeID="_x0000_i1081" DrawAspect="Content" ObjectID="_1704284067" r:id="rId125"/>
              </w:object>
            </w:r>
          </w:p>
        </w:tc>
        <w:tc>
          <w:tcPr>
            <w:tcW w:w="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6CB07C86" w14:textId="77777777" w:rsidR="00C6197C" w:rsidRDefault="00C6197C" w:rsidP="00B66940">
            <w:pPr>
              <w:spacing w:line="360" w:lineRule="auto"/>
              <w:ind w:firstLineChars="0" w:firstLine="0"/>
            </w:pPr>
          </w:p>
          <w:p w14:paraId="49A60023" w14:textId="77777777" w:rsidR="00C6197C" w:rsidRDefault="00C6197C" w:rsidP="00B66940">
            <w:pPr>
              <w:spacing w:line="360" w:lineRule="auto"/>
              <w:ind w:firstLineChars="0" w:firstLine="0"/>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3460B4BB" w14:textId="4418980D" w:rsidR="001E3D54" w:rsidRDefault="007E518E" w:rsidP="00B66940">
      <w:pPr>
        <w:spacing w:line="360" w:lineRule="auto"/>
        <w:ind w:firstLine="480"/>
        <w:jc w:val="left"/>
      </w:pPr>
      <w:r>
        <w:rPr>
          <w:rFonts w:hint="eastAsia"/>
        </w:rPr>
        <w:t>我们代入用模型计算出的预测值</w:t>
      </w:r>
      <w:r w:rsidRPr="00D8103B">
        <w:rPr>
          <w:position w:val="-12"/>
        </w:rPr>
        <w:object w:dxaOrig="400" w:dyaOrig="380" w14:anchorId="7CEF4677">
          <v:shape id="_x0000_i1082" type="#_x0000_t75" style="width:18.45pt;height:17.55pt" o:ole="">
            <v:imagedata r:id="rId126" o:title=""/>
          </v:shape>
          <o:OLEObject Type="Embed" ProgID="Equation.DSMT4" ShapeID="_x0000_i1082" DrawAspect="Content" ObjectID="_1704284068" r:id="rId127"/>
        </w:object>
      </w:r>
      <w:r>
        <w:t>与</w:t>
      </w:r>
      <w:r w:rsidRPr="00D8103B">
        <w:rPr>
          <w:position w:val="-12"/>
        </w:rPr>
        <w:object w:dxaOrig="360" w:dyaOrig="380" w14:anchorId="026F31FB">
          <v:shape id="_x0000_i1083" type="#_x0000_t75" style="width:18.45pt;height:17.55pt" o:ole="">
            <v:imagedata r:id="rId128" o:title=""/>
          </v:shape>
          <o:OLEObject Type="Embed" ProgID="Equation.DSMT4" ShapeID="_x0000_i1083" DrawAspect="Content" ObjectID="_1704284069" r:id="rId129"/>
        </w:object>
      </w:r>
      <w:r>
        <w:t>和参考值</w:t>
      </w:r>
      <w:r w:rsidRPr="00D8103B">
        <w:rPr>
          <w:position w:val="-12"/>
        </w:rPr>
        <w:object w:dxaOrig="400" w:dyaOrig="360" w14:anchorId="7EDD0946">
          <v:shape id="_x0000_i1084" type="#_x0000_t75" style="width:18.45pt;height:18.45pt" o:ole="">
            <v:imagedata r:id="rId130" o:title=""/>
          </v:shape>
          <o:OLEObject Type="Embed" ProgID="Equation.DSMT4" ShapeID="_x0000_i1084" DrawAspect="Content" ObjectID="_1704284070" r:id="rId131"/>
        </w:object>
      </w:r>
      <w:r>
        <w:t>与</w:t>
      </w:r>
      <w:r w:rsidRPr="00D8103B">
        <w:rPr>
          <w:position w:val="-12"/>
        </w:rPr>
        <w:object w:dxaOrig="360" w:dyaOrig="360" w14:anchorId="00B9D140">
          <v:shape id="_x0000_i1085" type="#_x0000_t75" style="width:18.45pt;height:18.45pt" o:ole="">
            <v:imagedata r:id="rId132" o:title=""/>
          </v:shape>
          <o:OLEObject Type="Embed" ProgID="Equation.DSMT4" ShapeID="_x0000_i1085" DrawAspect="Content" ObjectID="_1704284071" r:id="rId133"/>
        </w:object>
      </w:r>
      <w:r>
        <w:t>计算平均绝对误差</w:t>
      </w:r>
      <w:r>
        <w:rPr>
          <w:rFonts w:hint="eastAsia"/>
        </w:rPr>
        <w:t>，</w:t>
      </w:r>
      <w:r>
        <w:lastRenderedPageBreak/>
        <w:t>下面是根据不同的右滑窗口长度</w:t>
      </w:r>
      <w:r w:rsidRPr="00D948DF">
        <w:rPr>
          <w:position w:val="-10"/>
        </w:rPr>
        <w:object w:dxaOrig="1160" w:dyaOrig="320" w14:anchorId="739D3061">
          <v:shape id="_x0000_i1086" type="#_x0000_t75" style="width:60pt;height:18.45pt" o:ole="">
            <v:imagedata r:id="rId134" o:title=""/>
          </v:shape>
          <o:OLEObject Type="Embed" ProgID="Equation.DSMT4" ShapeID="_x0000_i1086" DrawAspect="Content" ObjectID="_1704284072" r:id="rId135"/>
        </w:object>
      </w:r>
      <w:r>
        <w:t>和程序计算出的</w:t>
      </w:r>
      <w:r w:rsidRPr="00D948DF">
        <w:rPr>
          <w:position w:val="-10"/>
        </w:rPr>
        <w:object w:dxaOrig="900" w:dyaOrig="320" w14:anchorId="7055F8EA">
          <v:shape id="_x0000_i1087" type="#_x0000_t75" style="width:42pt;height:18.45pt" o:ole="">
            <v:imagedata r:id="rId136" o:title=""/>
          </v:shape>
          <o:OLEObject Type="Embed" ProgID="Equation.DSMT4" ShapeID="_x0000_i1087" DrawAspect="Content" ObjectID="_1704284073" r:id="rId137"/>
        </w:object>
      </w:r>
      <w:r>
        <w:t>分析出的</w:t>
      </w:r>
      <w:r w:rsidRPr="00D948DF">
        <w:rPr>
          <w:position w:val="-12"/>
        </w:rPr>
        <w:object w:dxaOrig="840" w:dyaOrig="360" w14:anchorId="2D3B222B">
          <v:shape id="_x0000_i1088" type="#_x0000_t75" style="width:42pt;height:18.45pt" o:ole="">
            <v:imagedata r:id="rId138" o:title=""/>
          </v:shape>
          <o:OLEObject Type="Embed" ProgID="Equation.DSMT4" ShapeID="_x0000_i1088" DrawAspect="Content" ObjectID="_1704284074" r:id="rId139"/>
        </w:object>
      </w:r>
      <w:r>
        <w:t>和</w:t>
      </w:r>
      <w:r w:rsidRPr="00D948DF">
        <w:rPr>
          <w:position w:val="-12"/>
        </w:rPr>
        <w:object w:dxaOrig="780" w:dyaOrig="360" w14:anchorId="509A9A85">
          <v:shape id="_x0000_i1089" type="#_x0000_t75" style="width:36pt;height:18.45pt" o:ole="">
            <v:imagedata r:id="rId140" o:title=""/>
          </v:shape>
          <o:OLEObject Type="Embed" ProgID="Equation.DSMT4" ShapeID="_x0000_i1089" DrawAspect="Content" ObjectID="_1704284075" r:id="rId141"/>
        </w:object>
      </w:r>
      <w:r>
        <w:rPr>
          <w:rFonts w:hint="eastAsia"/>
        </w:rPr>
        <w:t>（具体数据见附录文件……）：</w:t>
      </w:r>
    </w:p>
    <w:p w14:paraId="197BBA9B" w14:textId="0DFCC6A4" w:rsidR="00CF0E6E" w:rsidRPr="00575E57" w:rsidRDefault="00CF0E6E" w:rsidP="00B66940">
      <w:pPr>
        <w:spacing w:line="360" w:lineRule="auto"/>
        <w:ind w:firstLine="422"/>
        <w:jc w:val="center"/>
        <w:rPr>
          <w:rFonts w:ascii="宋体" w:hAnsi="宋体"/>
          <w:b/>
          <w:sz w:val="21"/>
        </w:rPr>
      </w:pPr>
      <w:r w:rsidRPr="00575E57">
        <w:rPr>
          <w:rFonts w:ascii="宋体" w:hAnsi="宋体"/>
          <w:b/>
          <w:sz w:val="21"/>
        </w:rPr>
        <w:t>表</w:t>
      </w:r>
      <w:r w:rsidRPr="00575E57">
        <w:rPr>
          <w:rFonts w:ascii="宋体" w:hAnsi="宋体" w:hint="eastAsia"/>
          <w:b/>
          <w:sz w:val="21"/>
        </w:rPr>
        <w:t>1改变滑动窗口对预测结果的影响</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479"/>
        <w:gridCol w:w="1467"/>
        <w:gridCol w:w="1467"/>
        <w:gridCol w:w="1501"/>
        <w:gridCol w:w="1656"/>
      </w:tblGrid>
      <w:tr w:rsidR="00CF0E6E" w14:paraId="5CD59DA6" w14:textId="77777777" w:rsidTr="00F80760">
        <w:tc>
          <w:tcPr>
            <w:tcW w:w="1500" w:type="dxa"/>
            <w:tcBorders>
              <w:top w:val="single" w:sz="12" w:space="0" w:color="auto"/>
              <w:bottom w:val="single" w:sz="8" w:space="0" w:color="auto"/>
            </w:tcBorders>
          </w:tcPr>
          <w:p w14:paraId="3AB287E1" w14:textId="77777777" w:rsidR="00CF0E6E" w:rsidRDefault="00CF0E6E" w:rsidP="00B66940">
            <w:pPr>
              <w:spacing w:line="360" w:lineRule="auto"/>
              <w:ind w:firstLineChars="0" w:firstLine="0"/>
              <w:jc w:val="center"/>
            </w:pPr>
            <w:r w:rsidRPr="00D948DF">
              <w:rPr>
                <w:position w:val="-10"/>
                <w:szCs w:val="21"/>
              </w:rPr>
              <w:object w:dxaOrig="1160" w:dyaOrig="320" w14:anchorId="2A43CE90">
                <v:shape id="_x0000_i1090" type="#_x0000_t75" style="width:60pt;height:18.45pt" o:ole="">
                  <v:imagedata r:id="rId134" o:title=""/>
                </v:shape>
                <o:OLEObject Type="Embed" ProgID="Equation.DSMT4" ShapeID="_x0000_i1090" DrawAspect="Content" ObjectID="_1704284076" r:id="rId142"/>
              </w:object>
            </w:r>
          </w:p>
        </w:tc>
        <w:tc>
          <w:tcPr>
            <w:tcW w:w="1479" w:type="dxa"/>
            <w:tcBorders>
              <w:top w:val="single" w:sz="12" w:space="0" w:color="auto"/>
              <w:bottom w:val="single" w:sz="8" w:space="0" w:color="auto"/>
            </w:tcBorders>
          </w:tcPr>
          <w:p w14:paraId="6E1385B9" w14:textId="77777777" w:rsidR="00CF0E6E" w:rsidRDefault="00CF0E6E" w:rsidP="00B66940">
            <w:pPr>
              <w:spacing w:line="360" w:lineRule="auto"/>
              <w:ind w:firstLineChars="0" w:firstLine="0"/>
              <w:jc w:val="center"/>
            </w:pPr>
            <w:r w:rsidRPr="00D948DF">
              <w:rPr>
                <w:position w:val="-10"/>
                <w:szCs w:val="21"/>
              </w:rPr>
              <w:object w:dxaOrig="900" w:dyaOrig="320" w14:anchorId="065844C1">
                <v:shape id="_x0000_i1091" type="#_x0000_t75" style="width:48pt;height:18.45pt" o:ole="">
                  <v:imagedata r:id="rId136" o:title=""/>
                </v:shape>
                <o:OLEObject Type="Embed" ProgID="Equation.DSMT4" ShapeID="_x0000_i1091" DrawAspect="Content" ObjectID="_1704284077" r:id="rId143"/>
              </w:object>
            </w:r>
          </w:p>
        </w:tc>
        <w:tc>
          <w:tcPr>
            <w:tcW w:w="1467" w:type="dxa"/>
            <w:tcBorders>
              <w:top w:val="single" w:sz="12" w:space="0" w:color="auto"/>
              <w:bottom w:val="single" w:sz="8" w:space="0" w:color="auto"/>
            </w:tcBorders>
          </w:tcPr>
          <w:p w14:paraId="7DFDF2E1" w14:textId="77777777" w:rsidR="00CF0E6E" w:rsidRDefault="002D2895" w:rsidP="00B66940">
            <w:pPr>
              <w:spacing w:line="360" w:lineRule="auto"/>
              <w:ind w:firstLineChars="0" w:firstLine="0"/>
              <w:jc w:val="center"/>
            </w:pPr>
            <w:r w:rsidRPr="00D948DF">
              <w:rPr>
                <w:position w:val="-12"/>
                <w:szCs w:val="21"/>
              </w:rPr>
              <w:object w:dxaOrig="840" w:dyaOrig="360" w14:anchorId="03525CCF">
                <v:shape id="_x0000_i1092" type="#_x0000_t75" style="width:42pt;height:18.45pt" o:ole="">
                  <v:imagedata r:id="rId144" o:title=""/>
                </v:shape>
                <o:OLEObject Type="Embed" ProgID="Equation.DSMT4" ShapeID="_x0000_i1092" DrawAspect="Content" ObjectID="_1704284078" r:id="rId145"/>
              </w:object>
            </w:r>
          </w:p>
        </w:tc>
        <w:tc>
          <w:tcPr>
            <w:tcW w:w="1467" w:type="dxa"/>
            <w:tcBorders>
              <w:top w:val="single" w:sz="12" w:space="0" w:color="auto"/>
              <w:bottom w:val="single" w:sz="8" w:space="0" w:color="auto"/>
            </w:tcBorders>
          </w:tcPr>
          <w:p w14:paraId="125B9881" w14:textId="77777777" w:rsidR="00CF0E6E" w:rsidRDefault="002D2895" w:rsidP="00B66940">
            <w:pPr>
              <w:spacing w:line="360" w:lineRule="auto"/>
              <w:ind w:firstLineChars="0" w:firstLine="0"/>
              <w:jc w:val="center"/>
            </w:pPr>
            <w:r w:rsidRPr="00D948DF">
              <w:rPr>
                <w:position w:val="-12"/>
                <w:szCs w:val="21"/>
              </w:rPr>
              <w:object w:dxaOrig="780" w:dyaOrig="360" w14:anchorId="09BF29A0">
                <v:shape id="_x0000_i1093" type="#_x0000_t75" style="width:36pt;height:18.45pt" o:ole="">
                  <v:imagedata r:id="rId146" o:title=""/>
                </v:shape>
                <o:OLEObject Type="Embed" ProgID="Equation.DSMT4" ShapeID="_x0000_i1093" DrawAspect="Content" ObjectID="_1704284079" r:id="rId147"/>
              </w:object>
            </w:r>
          </w:p>
        </w:tc>
        <w:tc>
          <w:tcPr>
            <w:tcW w:w="1501" w:type="dxa"/>
            <w:tcBorders>
              <w:top w:val="single" w:sz="12" w:space="0" w:color="auto"/>
              <w:bottom w:val="single" w:sz="8" w:space="0" w:color="auto"/>
            </w:tcBorders>
          </w:tcPr>
          <w:p w14:paraId="5EF63C97" w14:textId="77777777" w:rsidR="00CF0E6E" w:rsidRDefault="00CF0E6E" w:rsidP="00B66940">
            <w:pPr>
              <w:spacing w:line="360" w:lineRule="auto"/>
              <w:ind w:firstLineChars="0" w:firstLine="0"/>
              <w:jc w:val="center"/>
            </w:pPr>
            <w:r w:rsidRPr="00AB6981">
              <w:rPr>
                <w:position w:val="-10"/>
                <w:szCs w:val="21"/>
              </w:rPr>
              <w:object w:dxaOrig="1140" w:dyaOrig="320" w14:anchorId="05AC89FD">
                <v:shape id="_x0000_i1094" type="#_x0000_t75" style="width:60pt;height:18.45pt" o:ole="">
                  <v:imagedata r:id="rId148" o:title=""/>
                </v:shape>
                <o:OLEObject Type="Embed" ProgID="Equation.DSMT4" ShapeID="_x0000_i1094" DrawAspect="Content" ObjectID="_1704284080" r:id="rId149"/>
              </w:object>
            </w:r>
          </w:p>
        </w:tc>
        <w:tc>
          <w:tcPr>
            <w:tcW w:w="1656" w:type="dxa"/>
            <w:tcBorders>
              <w:top w:val="single" w:sz="12" w:space="0" w:color="auto"/>
              <w:bottom w:val="single" w:sz="8" w:space="0" w:color="auto"/>
            </w:tcBorders>
          </w:tcPr>
          <w:p w14:paraId="277F61BF" w14:textId="77777777" w:rsidR="00CF0E6E" w:rsidRDefault="002D2895" w:rsidP="00B66940">
            <w:pPr>
              <w:spacing w:line="360" w:lineRule="auto"/>
              <w:ind w:firstLineChars="0" w:firstLine="0"/>
              <w:jc w:val="center"/>
            </w:pPr>
            <w:r w:rsidRPr="005B6DAB">
              <w:rPr>
                <w:position w:val="-12"/>
                <w:szCs w:val="21"/>
              </w:rPr>
              <w:object w:dxaOrig="1420" w:dyaOrig="360" w14:anchorId="4736757C">
                <v:shape id="_x0000_i1095" type="#_x0000_t75" style="width:1in;height:18.45pt" o:ole="">
                  <v:imagedata r:id="rId150" o:title=""/>
                </v:shape>
                <o:OLEObject Type="Embed" ProgID="Equation.DSMT4" ShapeID="_x0000_i1095" DrawAspect="Content" ObjectID="_1704284081" r:id="rId151"/>
              </w:object>
            </w:r>
          </w:p>
        </w:tc>
      </w:tr>
      <w:tr w:rsidR="00CF0E6E" w14:paraId="259E7763" w14:textId="77777777" w:rsidTr="00F80760">
        <w:tc>
          <w:tcPr>
            <w:tcW w:w="1500" w:type="dxa"/>
            <w:tcBorders>
              <w:top w:val="single" w:sz="8" w:space="0" w:color="auto"/>
            </w:tcBorders>
          </w:tcPr>
          <w:p w14:paraId="0A0DCB2A" w14:textId="77777777" w:rsidR="00CF0E6E" w:rsidRDefault="00CF0E6E" w:rsidP="00B66940">
            <w:pPr>
              <w:spacing w:line="360" w:lineRule="auto"/>
              <w:ind w:firstLineChars="0" w:firstLine="0"/>
              <w:jc w:val="center"/>
            </w:pPr>
            <w:r w:rsidRPr="005B6DAB">
              <w:rPr>
                <w:position w:val="-6"/>
                <w:szCs w:val="21"/>
              </w:rPr>
              <w:object w:dxaOrig="440" w:dyaOrig="279" w14:anchorId="0F45E4AE">
                <v:shape id="_x0000_i1096" type="#_x0000_t75" style="width:24pt;height:12pt" o:ole="">
                  <v:imagedata r:id="rId152" o:title=""/>
                </v:shape>
                <o:OLEObject Type="Embed" ProgID="Equation.DSMT4" ShapeID="_x0000_i1096" DrawAspect="Content" ObjectID="_1704284082" r:id="rId153"/>
              </w:object>
            </w:r>
          </w:p>
        </w:tc>
        <w:tc>
          <w:tcPr>
            <w:tcW w:w="1479" w:type="dxa"/>
            <w:tcBorders>
              <w:top w:val="single" w:sz="8" w:space="0" w:color="auto"/>
            </w:tcBorders>
          </w:tcPr>
          <w:p w14:paraId="4E37C646" w14:textId="77777777" w:rsidR="00CF0E6E" w:rsidRDefault="00CF0E6E" w:rsidP="00B66940">
            <w:pPr>
              <w:spacing w:line="360" w:lineRule="auto"/>
              <w:ind w:firstLineChars="0" w:firstLine="0"/>
              <w:jc w:val="center"/>
            </w:pPr>
            <w:r w:rsidRPr="005B6DAB">
              <w:rPr>
                <w:position w:val="-6"/>
                <w:szCs w:val="21"/>
              </w:rPr>
              <w:object w:dxaOrig="420" w:dyaOrig="279" w14:anchorId="07629080">
                <v:shape id="_x0000_i1097" type="#_x0000_t75" style="width:24pt;height:12pt" o:ole="">
                  <v:imagedata r:id="rId154" o:title=""/>
                </v:shape>
                <o:OLEObject Type="Embed" ProgID="Equation.DSMT4" ShapeID="_x0000_i1097" DrawAspect="Content" ObjectID="_1704284083" r:id="rId155"/>
              </w:object>
            </w:r>
          </w:p>
        </w:tc>
        <w:tc>
          <w:tcPr>
            <w:tcW w:w="1467" w:type="dxa"/>
            <w:tcBorders>
              <w:top w:val="single" w:sz="8" w:space="0" w:color="auto"/>
            </w:tcBorders>
          </w:tcPr>
          <w:p w14:paraId="4CBE583A" w14:textId="77777777" w:rsidR="00CF0E6E" w:rsidRDefault="00CF0E6E" w:rsidP="00B66940">
            <w:pPr>
              <w:spacing w:line="360" w:lineRule="auto"/>
              <w:ind w:firstLineChars="0" w:firstLine="0"/>
              <w:jc w:val="center"/>
            </w:pPr>
            <w:r w:rsidRPr="005B6DAB">
              <w:rPr>
                <w:position w:val="-6"/>
                <w:szCs w:val="21"/>
              </w:rPr>
              <w:object w:dxaOrig="859" w:dyaOrig="279" w14:anchorId="6B4E3532">
                <v:shape id="_x0000_i1098" type="#_x0000_t75" style="width:42pt;height:12pt" o:ole="">
                  <v:imagedata r:id="rId156" o:title=""/>
                </v:shape>
                <o:OLEObject Type="Embed" ProgID="Equation.DSMT4" ShapeID="_x0000_i1098" DrawAspect="Content" ObjectID="_1704284084" r:id="rId157"/>
              </w:object>
            </w:r>
          </w:p>
        </w:tc>
        <w:tc>
          <w:tcPr>
            <w:tcW w:w="1467" w:type="dxa"/>
            <w:tcBorders>
              <w:top w:val="single" w:sz="8" w:space="0" w:color="auto"/>
            </w:tcBorders>
          </w:tcPr>
          <w:p w14:paraId="3D4B7905" w14:textId="77777777" w:rsidR="00CF0E6E" w:rsidRDefault="00CF0E6E" w:rsidP="00B66940">
            <w:pPr>
              <w:spacing w:line="360" w:lineRule="auto"/>
              <w:ind w:firstLineChars="0" w:firstLine="0"/>
              <w:jc w:val="center"/>
            </w:pPr>
            <w:r w:rsidRPr="005B6DAB">
              <w:rPr>
                <w:position w:val="-6"/>
                <w:szCs w:val="21"/>
              </w:rPr>
              <w:object w:dxaOrig="840" w:dyaOrig="279" w14:anchorId="325BAFEF">
                <v:shape id="_x0000_i1099" type="#_x0000_t75" style="width:42pt;height:12pt" o:ole="">
                  <v:imagedata r:id="rId158" o:title=""/>
                </v:shape>
                <o:OLEObject Type="Embed" ProgID="Equation.DSMT4" ShapeID="_x0000_i1099" DrawAspect="Content" ObjectID="_1704284085" r:id="rId159"/>
              </w:object>
            </w:r>
          </w:p>
        </w:tc>
        <w:tc>
          <w:tcPr>
            <w:tcW w:w="1501" w:type="dxa"/>
            <w:tcBorders>
              <w:top w:val="single" w:sz="8" w:space="0" w:color="auto"/>
            </w:tcBorders>
          </w:tcPr>
          <w:p w14:paraId="136E8764" w14:textId="77777777" w:rsidR="00CF0E6E" w:rsidRDefault="00CF0E6E" w:rsidP="00B66940">
            <w:pPr>
              <w:spacing w:line="360" w:lineRule="auto"/>
              <w:ind w:firstLineChars="0" w:firstLine="0"/>
              <w:jc w:val="center"/>
            </w:pPr>
            <w:r w:rsidRPr="003E61AF">
              <w:rPr>
                <w:position w:val="-6"/>
                <w:szCs w:val="21"/>
              </w:rPr>
              <w:object w:dxaOrig="400" w:dyaOrig="279" w14:anchorId="0279258A">
                <v:shape id="_x0000_i1100" type="#_x0000_t75" style="width:18.45pt;height:12pt" o:ole="">
                  <v:imagedata r:id="rId160" o:title=""/>
                </v:shape>
                <o:OLEObject Type="Embed" ProgID="Equation.DSMT4" ShapeID="_x0000_i1100" DrawAspect="Content" ObjectID="_1704284086" r:id="rId161"/>
              </w:object>
            </w:r>
          </w:p>
        </w:tc>
        <w:tc>
          <w:tcPr>
            <w:tcW w:w="1656" w:type="dxa"/>
            <w:tcBorders>
              <w:top w:val="single" w:sz="8" w:space="0" w:color="auto"/>
            </w:tcBorders>
          </w:tcPr>
          <w:p w14:paraId="124CC140" w14:textId="77777777" w:rsidR="00CF0E6E" w:rsidRDefault="00CF0E6E" w:rsidP="00B66940">
            <w:pPr>
              <w:spacing w:line="360" w:lineRule="auto"/>
              <w:ind w:firstLineChars="0" w:firstLine="0"/>
              <w:jc w:val="center"/>
            </w:pPr>
            <w:r w:rsidRPr="003E61AF">
              <w:rPr>
                <w:position w:val="-6"/>
                <w:szCs w:val="21"/>
              </w:rPr>
              <w:object w:dxaOrig="859" w:dyaOrig="279" w14:anchorId="7CA1DE12">
                <v:shape id="_x0000_i1101" type="#_x0000_t75" style="width:42pt;height:12pt" o:ole="">
                  <v:imagedata r:id="rId162" o:title=""/>
                </v:shape>
                <o:OLEObject Type="Embed" ProgID="Equation.DSMT4" ShapeID="_x0000_i1101" DrawAspect="Content" ObjectID="_1704284087" r:id="rId163"/>
              </w:object>
            </w:r>
          </w:p>
        </w:tc>
      </w:tr>
      <w:tr w:rsidR="00CF0E6E" w14:paraId="40BD4298" w14:textId="77777777" w:rsidTr="00F80760">
        <w:tc>
          <w:tcPr>
            <w:tcW w:w="1500" w:type="dxa"/>
          </w:tcPr>
          <w:p w14:paraId="4B56E136" w14:textId="77777777" w:rsidR="00CF0E6E" w:rsidRDefault="00CF0E6E" w:rsidP="00B66940">
            <w:pPr>
              <w:spacing w:line="360" w:lineRule="auto"/>
              <w:ind w:firstLineChars="0" w:firstLine="0"/>
              <w:jc w:val="center"/>
            </w:pPr>
            <w:r w:rsidRPr="005B6DAB">
              <w:rPr>
                <w:position w:val="-6"/>
                <w:szCs w:val="21"/>
              </w:rPr>
              <w:object w:dxaOrig="440" w:dyaOrig="279" w14:anchorId="68D1488F">
                <v:shape id="_x0000_i1102" type="#_x0000_t75" style="width:24pt;height:12pt" o:ole="">
                  <v:imagedata r:id="rId164" o:title=""/>
                </v:shape>
                <o:OLEObject Type="Embed" ProgID="Equation.DSMT4" ShapeID="_x0000_i1102" DrawAspect="Content" ObjectID="_1704284088" r:id="rId165"/>
              </w:object>
            </w:r>
          </w:p>
        </w:tc>
        <w:tc>
          <w:tcPr>
            <w:tcW w:w="1479" w:type="dxa"/>
          </w:tcPr>
          <w:p w14:paraId="5F0AC30F" w14:textId="77777777" w:rsidR="00CF0E6E" w:rsidRDefault="00CF0E6E" w:rsidP="00B66940">
            <w:pPr>
              <w:spacing w:line="360" w:lineRule="auto"/>
              <w:ind w:firstLineChars="0" w:firstLine="0"/>
              <w:jc w:val="center"/>
            </w:pPr>
            <w:r w:rsidRPr="005B6DAB">
              <w:rPr>
                <w:position w:val="-6"/>
                <w:szCs w:val="21"/>
              </w:rPr>
              <w:object w:dxaOrig="420" w:dyaOrig="279" w14:anchorId="3FD975A2">
                <v:shape id="_x0000_i1103" type="#_x0000_t75" style="width:24pt;height:12pt" o:ole="">
                  <v:imagedata r:id="rId166" o:title=""/>
                </v:shape>
                <o:OLEObject Type="Embed" ProgID="Equation.DSMT4" ShapeID="_x0000_i1103" DrawAspect="Content" ObjectID="_1704284089" r:id="rId167"/>
              </w:object>
            </w:r>
          </w:p>
        </w:tc>
        <w:tc>
          <w:tcPr>
            <w:tcW w:w="1467" w:type="dxa"/>
          </w:tcPr>
          <w:p w14:paraId="3AEA0C9D" w14:textId="77777777" w:rsidR="00CF0E6E" w:rsidRDefault="00CF0E6E" w:rsidP="00B66940">
            <w:pPr>
              <w:spacing w:line="360" w:lineRule="auto"/>
              <w:ind w:firstLineChars="0" w:firstLine="0"/>
              <w:jc w:val="center"/>
            </w:pPr>
            <w:r w:rsidRPr="005B6DAB">
              <w:rPr>
                <w:position w:val="-6"/>
                <w:szCs w:val="21"/>
              </w:rPr>
              <w:object w:dxaOrig="859" w:dyaOrig="279" w14:anchorId="14829FF8">
                <v:shape id="_x0000_i1104" type="#_x0000_t75" style="width:42pt;height:12pt" o:ole="">
                  <v:imagedata r:id="rId168" o:title=""/>
                </v:shape>
                <o:OLEObject Type="Embed" ProgID="Equation.DSMT4" ShapeID="_x0000_i1104" DrawAspect="Content" ObjectID="_1704284090" r:id="rId169"/>
              </w:object>
            </w:r>
          </w:p>
        </w:tc>
        <w:tc>
          <w:tcPr>
            <w:tcW w:w="1467" w:type="dxa"/>
          </w:tcPr>
          <w:p w14:paraId="3FF2A7AB" w14:textId="77777777" w:rsidR="00CF0E6E" w:rsidRDefault="00CF0E6E" w:rsidP="00B66940">
            <w:pPr>
              <w:spacing w:line="360" w:lineRule="auto"/>
              <w:ind w:firstLineChars="0" w:firstLine="0"/>
              <w:jc w:val="center"/>
            </w:pPr>
            <w:r w:rsidRPr="005B6DAB">
              <w:rPr>
                <w:position w:val="-6"/>
                <w:szCs w:val="21"/>
              </w:rPr>
              <w:object w:dxaOrig="840" w:dyaOrig="279" w14:anchorId="723FB7F2">
                <v:shape id="_x0000_i1105" type="#_x0000_t75" style="width:42pt;height:12pt" o:ole="">
                  <v:imagedata r:id="rId170" o:title=""/>
                </v:shape>
                <o:OLEObject Type="Embed" ProgID="Equation.DSMT4" ShapeID="_x0000_i1105" DrawAspect="Content" ObjectID="_1704284091" r:id="rId171"/>
              </w:object>
            </w:r>
          </w:p>
        </w:tc>
        <w:tc>
          <w:tcPr>
            <w:tcW w:w="1501" w:type="dxa"/>
          </w:tcPr>
          <w:p w14:paraId="5B1733A5" w14:textId="77777777" w:rsidR="00CF0E6E" w:rsidRDefault="00CF0E6E" w:rsidP="00B66940">
            <w:pPr>
              <w:spacing w:line="360" w:lineRule="auto"/>
              <w:ind w:firstLineChars="0" w:firstLine="0"/>
              <w:jc w:val="center"/>
            </w:pPr>
            <w:r w:rsidRPr="003E61AF">
              <w:rPr>
                <w:position w:val="-6"/>
                <w:szCs w:val="21"/>
              </w:rPr>
              <w:object w:dxaOrig="420" w:dyaOrig="279" w14:anchorId="1180AA5D">
                <v:shape id="_x0000_i1106" type="#_x0000_t75" style="width:24pt;height:12pt" o:ole="">
                  <v:imagedata r:id="rId172" o:title=""/>
                </v:shape>
                <o:OLEObject Type="Embed" ProgID="Equation.DSMT4" ShapeID="_x0000_i1106" DrawAspect="Content" ObjectID="_1704284092" r:id="rId173"/>
              </w:object>
            </w:r>
          </w:p>
        </w:tc>
        <w:tc>
          <w:tcPr>
            <w:tcW w:w="1656" w:type="dxa"/>
          </w:tcPr>
          <w:p w14:paraId="242529B1" w14:textId="77777777" w:rsidR="00CF0E6E" w:rsidRDefault="00CF0E6E" w:rsidP="00B66940">
            <w:pPr>
              <w:spacing w:line="360" w:lineRule="auto"/>
              <w:ind w:firstLineChars="0" w:firstLine="0"/>
              <w:jc w:val="center"/>
            </w:pPr>
            <w:r w:rsidRPr="003E61AF">
              <w:rPr>
                <w:position w:val="-6"/>
                <w:szCs w:val="21"/>
              </w:rPr>
              <w:object w:dxaOrig="840" w:dyaOrig="279" w14:anchorId="1014778C">
                <v:shape id="_x0000_i1107" type="#_x0000_t75" style="width:42pt;height:12pt" o:ole="">
                  <v:imagedata r:id="rId174" o:title=""/>
                </v:shape>
                <o:OLEObject Type="Embed" ProgID="Equation.DSMT4" ShapeID="_x0000_i1107" DrawAspect="Content" ObjectID="_1704284093" r:id="rId175"/>
              </w:object>
            </w:r>
          </w:p>
        </w:tc>
      </w:tr>
      <w:tr w:rsidR="00CF0E6E" w14:paraId="6FB7FDF9" w14:textId="77777777" w:rsidTr="00F80760">
        <w:tc>
          <w:tcPr>
            <w:tcW w:w="1500" w:type="dxa"/>
          </w:tcPr>
          <w:p w14:paraId="37B08C26" w14:textId="77777777" w:rsidR="00CF0E6E" w:rsidRDefault="00CF0E6E" w:rsidP="00B66940">
            <w:pPr>
              <w:spacing w:line="360" w:lineRule="auto"/>
              <w:ind w:firstLineChars="0" w:firstLine="0"/>
              <w:jc w:val="center"/>
            </w:pPr>
            <w:r w:rsidRPr="005B6DAB">
              <w:rPr>
                <w:position w:val="-6"/>
                <w:szCs w:val="21"/>
              </w:rPr>
              <w:object w:dxaOrig="440" w:dyaOrig="279" w14:anchorId="7C3AED74">
                <v:shape id="_x0000_i1108" type="#_x0000_t75" style="width:24pt;height:12pt" o:ole="">
                  <v:imagedata r:id="rId176" o:title=""/>
                </v:shape>
                <o:OLEObject Type="Embed" ProgID="Equation.DSMT4" ShapeID="_x0000_i1108" DrawAspect="Content" ObjectID="_1704284094" r:id="rId177"/>
              </w:object>
            </w:r>
          </w:p>
        </w:tc>
        <w:tc>
          <w:tcPr>
            <w:tcW w:w="1479" w:type="dxa"/>
          </w:tcPr>
          <w:p w14:paraId="0AFD59DC" w14:textId="77777777" w:rsidR="00CF0E6E" w:rsidRDefault="00CF0E6E" w:rsidP="00B66940">
            <w:pPr>
              <w:spacing w:line="360" w:lineRule="auto"/>
              <w:ind w:firstLineChars="0" w:firstLine="0"/>
              <w:jc w:val="center"/>
            </w:pPr>
            <w:r w:rsidRPr="005B6DAB">
              <w:rPr>
                <w:position w:val="-6"/>
                <w:szCs w:val="21"/>
              </w:rPr>
              <w:object w:dxaOrig="420" w:dyaOrig="279" w14:anchorId="7BB472CC">
                <v:shape id="_x0000_i1109" type="#_x0000_t75" style="width:24pt;height:12pt" o:ole="">
                  <v:imagedata r:id="rId178" o:title=""/>
                </v:shape>
                <o:OLEObject Type="Embed" ProgID="Equation.DSMT4" ShapeID="_x0000_i1109" DrawAspect="Content" ObjectID="_1704284095" r:id="rId179"/>
              </w:object>
            </w:r>
          </w:p>
        </w:tc>
        <w:tc>
          <w:tcPr>
            <w:tcW w:w="1467" w:type="dxa"/>
          </w:tcPr>
          <w:p w14:paraId="346D0E69" w14:textId="77777777" w:rsidR="00CF0E6E" w:rsidRDefault="00CF0E6E" w:rsidP="00B66940">
            <w:pPr>
              <w:spacing w:line="360" w:lineRule="auto"/>
              <w:ind w:firstLineChars="0" w:firstLine="0"/>
              <w:jc w:val="center"/>
            </w:pPr>
            <w:r w:rsidRPr="005B6DAB">
              <w:rPr>
                <w:position w:val="-6"/>
                <w:szCs w:val="21"/>
              </w:rPr>
              <w:object w:dxaOrig="859" w:dyaOrig="279" w14:anchorId="54A4FF75">
                <v:shape id="_x0000_i1110" type="#_x0000_t75" style="width:42pt;height:12pt" o:ole="">
                  <v:imagedata r:id="rId180" o:title=""/>
                </v:shape>
                <o:OLEObject Type="Embed" ProgID="Equation.DSMT4" ShapeID="_x0000_i1110" DrawAspect="Content" ObjectID="_1704284096" r:id="rId181"/>
              </w:object>
            </w:r>
          </w:p>
        </w:tc>
        <w:tc>
          <w:tcPr>
            <w:tcW w:w="1467" w:type="dxa"/>
          </w:tcPr>
          <w:p w14:paraId="56CEA28B" w14:textId="77777777" w:rsidR="00CF0E6E" w:rsidRDefault="00CF0E6E" w:rsidP="00B66940">
            <w:pPr>
              <w:spacing w:line="360" w:lineRule="auto"/>
              <w:ind w:firstLineChars="0" w:firstLine="0"/>
              <w:jc w:val="center"/>
            </w:pPr>
            <w:r w:rsidRPr="005B6DAB">
              <w:rPr>
                <w:position w:val="-6"/>
                <w:szCs w:val="21"/>
              </w:rPr>
              <w:object w:dxaOrig="859" w:dyaOrig="279" w14:anchorId="58E91560">
                <v:shape id="_x0000_i1111" type="#_x0000_t75" style="width:42pt;height:12pt" o:ole="">
                  <v:imagedata r:id="rId182" o:title=""/>
                </v:shape>
                <o:OLEObject Type="Embed" ProgID="Equation.DSMT4" ShapeID="_x0000_i1111" DrawAspect="Content" ObjectID="_1704284097" r:id="rId183"/>
              </w:object>
            </w:r>
          </w:p>
        </w:tc>
        <w:tc>
          <w:tcPr>
            <w:tcW w:w="1501" w:type="dxa"/>
          </w:tcPr>
          <w:p w14:paraId="503E8483" w14:textId="77777777" w:rsidR="00CF0E6E" w:rsidRDefault="00CF0E6E" w:rsidP="00B66940">
            <w:pPr>
              <w:spacing w:line="360" w:lineRule="auto"/>
              <w:ind w:firstLineChars="0" w:firstLine="0"/>
              <w:jc w:val="center"/>
            </w:pPr>
            <w:r w:rsidRPr="003E61AF">
              <w:rPr>
                <w:position w:val="-6"/>
                <w:szCs w:val="21"/>
              </w:rPr>
              <w:object w:dxaOrig="420" w:dyaOrig="279" w14:anchorId="00E5F6F8">
                <v:shape id="_x0000_i1112" type="#_x0000_t75" style="width:24pt;height:12pt" o:ole="">
                  <v:imagedata r:id="rId184" o:title=""/>
                </v:shape>
                <o:OLEObject Type="Embed" ProgID="Equation.DSMT4" ShapeID="_x0000_i1112" DrawAspect="Content" ObjectID="_1704284098" r:id="rId185"/>
              </w:object>
            </w:r>
          </w:p>
        </w:tc>
        <w:tc>
          <w:tcPr>
            <w:tcW w:w="1656" w:type="dxa"/>
          </w:tcPr>
          <w:p w14:paraId="096E8383" w14:textId="77777777" w:rsidR="00CF0E6E" w:rsidRDefault="00CF0E6E" w:rsidP="00B66940">
            <w:pPr>
              <w:spacing w:line="360" w:lineRule="auto"/>
              <w:ind w:firstLineChars="0" w:firstLine="0"/>
              <w:jc w:val="center"/>
            </w:pPr>
            <w:r w:rsidRPr="003E61AF">
              <w:rPr>
                <w:position w:val="-6"/>
                <w:szCs w:val="21"/>
              </w:rPr>
              <w:object w:dxaOrig="859" w:dyaOrig="279" w14:anchorId="11403B93">
                <v:shape id="_x0000_i1113" type="#_x0000_t75" style="width:42pt;height:12pt" o:ole="">
                  <v:imagedata r:id="rId186" o:title=""/>
                </v:shape>
                <o:OLEObject Type="Embed" ProgID="Equation.DSMT4" ShapeID="_x0000_i1113" DrawAspect="Content" ObjectID="_1704284099" r:id="rId187"/>
              </w:object>
            </w:r>
          </w:p>
        </w:tc>
      </w:tr>
      <w:tr w:rsidR="00CF0E6E" w14:paraId="5C046C5A" w14:textId="77777777" w:rsidTr="00F80760">
        <w:tc>
          <w:tcPr>
            <w:tcW w:w="1500" w:type="dxa"/>
          </w:tcPr>
          <w:p w14:paraId="00971AF1" w14:textId="77777777" w:rsidR="00CF0E6E" w:rsidRDefault="00CF0E6E" w:rsidP="00B66940">
            <w:pPr>
              <w:spacing w:line="360" w:lineRule="auto"/>
              <w:ind w:firstLineChars="0" w:firstLine="0"/>
              <w:jc w:val="center"/>
            </w:pPr>
            <w:r w:rsidRPr="005B6DAB">
              <w:rPr>
                <w:position w:val="-6"/>
                <w:szCs w:val="21"/>
              </w:rPr>
              <w:object w:dxaOrig="440" w:dyaOrig="279" w14:anchorId="683A21B6">
                <v:shape id="_x0000_i1114" type="#_x0000_t75" style="width:24pt;height:12pt" o:ole="">
                  <v:imagedata r:id="rId188" o:title=""/>
                </v:shape>
                <o:OLEObject Type="Embed" ProgID="Equation.DSMT4" ShapeID="_x0000_i1114" DrawAspect="Content" ObjectID="_1704284100" r:id="rId189"/>
              </w:object>
            </w:r>
          </w:p>
        </w:tc>
        <w:tc>
          <w:tcPr>
            <w:tcW w:w="1479" w:type="dxa"/>
          </w:tcPr>
          <w:p w14:paraId="3FF14F2A" w14:textId="77777777" w:rsidR="00CF0E6E" w:rsidRDefault="00CF0E6E" w:rsidP="00B66940">
            <w:pPr>
              <w:spacing w:line="360" w:lineRule="auto"/>
              <w:ind w:firstLineChars="0" w:firstLine="0"/>
              <w:jc w:val="center"/>
            </w:pPr>
            <w:r w:rsidRPr="005B6DAB">
              <w:rPr>
                <w:position w:val="-6"/>
                <w:szCs w:val="21"/>
              </w:rPr>
              <w:object w:dxaOrig="420" w:dyaOrig="279" w14:anchorId="192C2803">
                <v:shape id="_x0000_i1115" type="#_x0000_t75" style="width:24pt;height:12pt" o:ole="">
                  <v:imagedata r:id="rId190" o:title=""/>
                </v:shape>
                <o:OLEObject Type="Embed" ProgID="Equation.DSMT4" ShapeID="_x0000_i1115" DrawAspect="Content" ObjectID="_1704284101" r:id="rId191"/>
              </w:object>
            </w:r>
          </w:p>
        </w:tc>
        <w:tc>
          <w:tcPr>
            <w:tcW w:w="1467" w:type="dxa"/>
          </w:tcPr>
          <w:p w14:paraId="2776E044" w14:textId="77777777" w:rsidR="00CF0E6E" w:rsidRDefault="00CF0E6E" w:rsidP="00B66940">
            <w:pPr>
              <w:spacing w:line="360" w:lineRule="auto"/>
              <w:ind w:firstLineChars="0" w:firstLine="0"/>
              <w:jc w:val="center"/>
            </w:pPr>
            <w:r w:rsidRPr="005B6DAB">
              <w:rPr>
                <w:position w:val="-6"/>
                <w:szCs w:val="21"/>
              </w:rPr>
              <w:object w:dxaOrig="859" w:dyaOrig="279" w14:anchorId="4E07B1A3">
                <v:shape id="_x0000_i1116" type="#_x0000_t75" style="width:42pt;height:12pt" o:ole="">
                  <v:imagedata r:id="rId192" o:title=""/>
                </v:shape>
                <o:OLEObject Type="Embed" ProgID="Equation.DSMT4" ShapeID="_x0000_i1116" DrawAspect="Content" ObjectID="_1704284102" r:id="rId193"/>
              </w:object>
            </w:r>
          </w:p>
        </w:tc>
        <w:tc>
          <w:tcPr>
            <w:tcW w:w="1467" w:type="dxa"/>
          </w:tcPr>
          <w:p w14:paraId="16866620" w14:textId="77777777" w:rsidR="00CF0E6E" w:rsidRDefault="00CF0E6E" w:rsidP="00B66940">
            <w:pPr>
              <w:spacing w:line="360" w:lineRule="auto"/>
              <w:ind w:firstLineChars="0" w:firstLine="0"/>
              <w:jc w:val="center"/>
            </w:pPr>
            <w:r w:rsidRPr="003E61AF">
              <w:rPr>
                <w:position w:val="-6"/>
                <w:szCs w:val="21"/>
              </w:rPr>
              <w:object w:dxaOrig="840" w:dyaOrig="279" w14:anchorId="18369D0C">
                <v:shape id="_x0000_i1117" type="#_x0000_t75" style="width:42pt;height:12pt" o:ole="">
                  <v:imagedata r:id="rId194" o:title=""/>
                </v:shape>
                <o:OLEObject Type="Embed" ProgID="Equation.DSMT4" ShapeID="_x0000_i1117" DrawAspect="Content" ObjectID="_1704284103" r:id="rId195"/>
              </w:object>
            </w:r>
          </w:p>
        </w:tc>
        <w:tc>
          <w:tcPr>
            <w:tcW w:w="1501" w:type="dxa"/>
          </w:tcPr>
          <w:p w14:paraId="3D088FCC" w14:textId="77777777" w:rsidR="00CF0E6E" w:rsidRDefault="00CF0E6E" w:rsidP="00B66940">
            <w:pPr>
              <w:spacing w:line="360" w:lineRule="auto"/>
              <w:ind w:firstLineChars="0" w:firstLine="0"/>
              <w:jc w:val="center"/>
            </w:pPr>
            <w:r w:rsidRPr="003E61AF">
              <w:rPr>
                <w:position w:val="-6"/>
                <w:szCs w:val="21"/>
              </w:rPr>
              <w:object w:dxaOrig="400" w:dyaOrig="279" w14:anchorId="02339F3E">
                <v:shape id="_x0000_i1118" type="#_x0000_t75" style="width:18.45pt;height:12pt" o:ole="">
                  <v:imagedata r:id="rId196" o:title=""/>
                </v:shape>
                <o:OLEObject Type="Embed" ProgID="Equation.DSMT4" ShapeID="_x0000_i1118" DrawAspect="Content" ObjectID="_1704284104" r:id="rId197"/>
              </w:object>
            </w:r>
          </w:p>
        </w:tc>
        <w:tc>
          <w:tcPr>
            <w:tcW w:w="1656" w:type="dxa"/>
          </w:tcPr>
          <w:p w14:paraId="0C816B77" w14:textId="77777777" w:rsidR="00CF0E6E" w:rsidRDefault="00CF0E6E" w:rsidP="00B66940">
            <w:pPr>
              <w:spacing w:line="360" w:lineRule="auto"/>
              <w:ind w:firstLineChars="0" w:firstLine="0"/>
              <w:jc w:val="center"/>
            </w:pPr>
            <w:r w:rsidRPr="003E61AF">
              <w:rPr>
                <w:position w:val="-6"/>
                <w:szCs w:val="21"/>
              </w:rPr>
              <w:object w:dxaOrig="859" w:dyaOrig="279" w14:anchorId="1170C4C0">
                <v:shape id="_x0000_i1119" type="#_x0000_t75" style="width:42pt;height:12pt" o:ole="">
                  <v:imagedata r:id="rId198" o:title=""/>
                </v:shape>
                <o:OLEObject Type="Embed" ProgID="Equation.DSMT4" ShapeID="_x0000_i1119" DrawAspect="Content" ObjectID="_1704284105" r:id="rId199"/>
              </w:object>
            </w:r>
          </w:p>
        </w:tc>
      </w:tr>
      <w:tr w:rsidR="00CF0E6E" w14:paraId="4E320BE4" w14:textId="77777777" w:rsidTr="00F80760">
        <w:tc>
          <w:tcPr>
            <w:tcW w:w="1500" w:type="dxa"/>
          </w:tcPr>
          <w:p w14:paraId="30BD9469" w14:textId="77777777" w:rsidR="00CF0E6E" w:rsidRDefault="00CF0E6E" w:rsidP="00B66940">
            <w:pPr>
              <w:spacing w:line="360" w:lineRule="auto"/>
              <w:ind w:firstLineChars="0" w:firstLine="0"/>
              <w:jc w:val="center"/>
            </w:pPr>
            <w:r w:rsidRPr="005B6DAB">
              <w:rPr>
                <w:position w:val="-6"/>
                <w:szCs w:val="21"/>
              </w:rPr>
              <w:object w:dxaOrig="440" w:dyaOrig="279" w14:anchorId="2E38A836">
                <v:shape id="_x0000_i1120" type="#_x0000_t75" style="width:24pt;height:12pt" o:ole="">
                  <v:imagedata r:id="rId200" o:title=""/>
                </v:shape>
                <o:OLEObject Type="Embed" ProgID="Equation.DSMT4" ShapeID="_x0000_i1120" DrawAspect="Content" ObjectID="_1704284106" r:id="rId201"/>
              </w:object>
            </w:r>
          </w:p>
        </w:tc>
        <w:tc>
          <w:tcPr>
            <w:tcW w:w="1479" w:type="dxa"/>
          </w:tcPr>
          <w:p w14:paraId="73F34035" w14:textId="77777777" w:rsidR="00CF0E6E" w:rsidRDefault="00CF0E6E" w:rsidP="00B66940">
            <w:pPr>
              <w:spacing w:line="360" w:lineRule="auto"/>
              <w:ind w:firstLineChars="0" w:firstLine="0"/>
              <w:jc w:val="center"/>
            </w:pPr>
            <w:r w:rsidRPr="003E61AF">
              <w:rPr>
                <w:position w:val="-6"/>
                <w:szCs w:val="21"/>
              </w:rPr>
              <w:object w:dxaOrig="440" w:dyaOrig="279" w14:anchorId="4E99DB69">
                <v:shape id="_x0000_i1121" type="#_x0000_t75" style="width:24pt;height:12pt" o:ole="">
                  <v:imagedata r:id="rId202" o:title=""/>
                </v:shape>
                <o:OLEObject Type="Embed" ProgID="Equation.DSMT4" ShapeID="_x0000_i1121" DrawAspect="Content" ObjectID="_1704284107" r:id="rId203"/>
              </w:object>
            </w:r>
          </w:p>
        </w:tc>
        <w:tc>
          <w:tcPr>
            <w:tcW w:w="1467" w:type="dxa"/>
          </w:tcPr>
          <w:p w14:paraId="55F316B5" w14:textId="77777777" w:rsidR="00CF0E6E" w:rsidRDefault="00CF0E6E" w:rsidP="00B66940">
            <w:pPr>
              <w:spacing w:line="360" w:lineRule="auto"/>
              <w:ind w:firstLineChars="0" w:firstLine="0"/>
              <w:jc w:val="center"/>
            </w:pPr>
            <w:r w:rsidRPr="003E61AF">
              <w:rPr>
                <w:position w:val="-6"/>
                <w:szCs w:val="21"/>
              </w:rPr>
              <w:object w:dxaOrig="840" w:dyaOrig="279" w14:anchorId="7F832308">
                <v:shape id="_x0000_i1122" type="#_x0000_t75" style="width:42pt;height:12pt" o:ole="">
                  <v:imagedata r:id="rId204" o:title=""/>
                </v:shape>
                <o:OLEObject Type="Embed" ProgID="Equation.DSMT4" ShapeID="_x0000_i1122" DrawAspect="Content" ObjectID="_1704284108" r:id="rId205"/>
              </w:object>
            </w:r>
          </w:p>
        </w:tc>
        <w:tc>
          <w:tcPr>
            <w:tcW w:w="1467" w:type="dxa"/>
          </w:tcPr>
          <w:p w14:paraId="69BAF57E" w14:textId="77777777" w:rsidR="00CF0E6E" w:rsidRDefault="00CF0E6E" w:rsidP="00B66940">
            <w:pPr>
              <w:spacing w:line="360" w:lineRule="auto"/>
              <w:ind w:firstLineChars="0" w:firstLine="0"/>
              <w:jc w:val="center"/>
            </w:pPr>
            <w:r w:rsidRPr="003E61AF">
              <w:rPr>
                <w:position w:val="-6"/>
                <w:szCs w:val="21"/>
              </w:rPr>
              <w:object w:dxaOrig="840" w:dyaOrig="279" w14:anchorId="64E3EC94">
                <v:shape id="_x0000_i1123" type="#_x0000_t75" style="width:42pt;height:12pt" o:ole="">
                  <v:imagedata r:id="rId206" o:title=""/>
                </v:shape>
                <o:OLEObject Type="Embed" ProgID="Equation.DSMT4" ShapeID="_x0000_i1123" DrawAspect="Content" ObjectID="_1704284109" r:id="rId207"/>
              </w:object>
            </w:r>
          </w:p>
        </w:tc>
        <w:tc>
          <w:tcPr>
            <w:tcW w:w="1501" w:type="dxa"/>
          </w:tcPr>
          <w:p w14:paraId="4468D783" w14:textId="77777777" w:rsidR="00CF0E6E" w:rsidRDefault="00CF0E6E" w:rsidP="00B66940">
            <w:pPr>
              <w:spacing w:line="360" w:lineRule="auto"/>
              <w:ind w:firstLineChars="0" w:firstLine="0"/>
              <w:jc w:val="center"/>
            </w:pPr>
            <w:r w:rsidRPr="003E61AF">
              <w:rPr>
                <w:position w:val="-6"/>
                <w:szCs w:val="21"/>
              </w:rPr>
              <w:object w:dxaOrig="400" w:dyaOrig="279" w14:anchorId="16F7E194">
                <v:shape id="_x0000_i1124" type="#_x0000_t75" style="width:18.45pt;height:12pt" o:ole="">
                  <v:imagedata r:id="rId208" o:title=""/>
                </v:shape>
                <o:OLEObject Type="Embed" ProgID="Equation.DSMT4" ShapeID="_x0000_i1124" DrawAspect="Content" ObjectID="_1704284110" r:id="rId209"/>
              </w:object>
            </w:r>
          </w:p>
        </w:tc>
        <w:tc>
          <w:tcPr>
            <w:tcW w:w="1656" w:type="dxa"/>
          </w:tcPr>
          <w:p w14:paraId="05209648" w14:textId="77777777" w:rsidR="00CF0E6E" w:rsidRDefault="00CF0E6E" w:rsidP="00B66940">
            <w:pPr>
              <w:spacing w:line="360" w:lineRule="auto"/>
              <w:ind w:firstLineChars="0" w:firstLine="0"/>
              <w:jc w:val="center"/>
            </w:pPr>
            <w:r w:rsidRPr="003E61AF">
              <w:rPr>
                <w:position w:val="-6"/>
                <w:szCs w:val="21"/>
              </w:rPr>
              <w:object w:dxaOrig="859" w:dyaOrig="279" w14:anchorId="3E95AF40">
                <v:shape id="_x0000_i1125" type="#_x0000_t75" style="width:42pt;height:12pt" o:ole="">
                  <v:imagedata r:id="rId210" o:title=""/>
                </v:shape>
                <o:OLEObject Type="Embed" ProgID="Equation.DSMT4" ShapeID="_x0000_i1125" DrawAspect="Content" ObjectID="_1704284111" r:id="rId211"/>
              </w:object>
            </w:r>
          </w:p>
        </w:tc>
      </w:tr>
      <w:tr w:rsidR="00CF0E6E" w14:paraId="213C12C0" w14:textId="77777777" w:rsidTr="00F80760">
        <w:tc>
          <w:tcPr>
            <w:tcW w:w="1500" w:type="dxa"/>
          </w:tcPr>
          <w:p w14:paraId="70FF0B75" w14:textId="77777777" w:rsidR="00CF0E6E" w:rsidRDefault="00CF0E6E" w:rsidP="00B66940">
            <w:pPr>
              <w:spacing w:line="360" w:lineRule="auto"/>
              <w:ind w:firstLineChars="0" w:firstLine="0"/>
              <w:jc w:val="center"/>
            </w:pPr>
            <w:r w:rsidRPr="003E61AF">
              <w:rPr>
                <w:position w:val="-6"/>
                <w:szCs w:val="21"/>
              </w:rPr>
              <w:object w:dxaOrig="440" w:dyaOrig="279" w14:anchorId="0F7104D7">
                <v:shape id="_x0000_i1126" type="#_x0000_t75" style="width:24pt;height:12pt" o:ole="">
                  <v:imagedata r:id="rId212" o:title=""/>
                </v:shape>
                <o:OLEObject Type="Embed" ProgID="Equation.DSMT4" ShapeID="_x0000_i1126" DrawAspect="Content" ObjectID="_1704284112" r:id="rId213"/>
              </w:object>
            </w:r>
          </w:p>
        </w:tc>
        <w:tc>
          <w:tcPr>
            <w:tcW w:w="1479" w:type="dxa"/>
          </w:tcPr>
          <w:p w14:paraId="03677B59" w14:textId="77777777" w:rsidR="00CF0E6E" w:rsidRDefault="00CF0E6E" w:rsidP="00B66940">
            <w:pPr>
              <w:spacing w:line="360" w:lineRule="auto"/>
              <w:ind w:firstLineChars="0" w:firstLine="0"/>
              <w:jc w:val="center"/>
            </w:pPr>
            <w:r w:rsidRPr="003E61AF">
              <w:rPr>
                <w:position w:val="-6"/>
                <w:szCs w:val="21"/>
              </w:rPr>
              <w:object w:dxaOrig="440" w:dyaOrig="279" w14:anchorId="7DD376BB">
                <v:shape id="_x0000_i1127" type="#_x0000_t75" style="width:24pt;height:12pt" o:ole="">
                  <v:imagedata r:id="rId214" o:title=""/>
                </v:shape>
                <o:OLEObject Type="Embed" ProgID="Equation.DSMT4" ShapeID="_x0000_i1127" DrawAspect="Content" ObjectID="_1704284113" r:id="rId215"/>
              </w:object>
            </w:r>
          </w:p>
        </w:tc>
        <w:tc>
          <w:tcPr>
            <w:tcW w:w="1467" w:type="dxa"/>
          </w:tcPr>
          <w:p w14:paraId="33F3B1EA" w14:textId="77777777" w:rsidR="00CF0E6E" w:rsidRDefault="00CF0E6E" w:rsidP="00B66940">
            <w:pPr>
              <w:spacing w:line="360" w:lineRule="auto"/>
              <w:ind w:firstLineChars="0" w:firstLine="0"/>
              <w:jc w:val="center"/>
            </w:pPr>
            <w:r w:rsidRPr="003E61AF">
              <w:rPr>
                <w:position w:val="-6"/>
                <w:szCs w:val="21"/>
              </w:rPr>
              <w:object w:dxaOrig="859" w:dyaOrig="279" w14:anchorId="347EE0D7">
                <v:shape id="_x0000_i1128" type="#_x0000_t75" style="width:42pt;height:12pt" o:ole="">
                  <v:imagedata r:id="rId216" o:title=""/>
                </v:shape>
                <o:OLEObject Type="Embed" ProgID="Equation.DSMT4" ShapeID="_x0000_i1128" DrawAspect="Content" ObjectID="_1704284114" r:id="rId217"/>
              </w:object>
            </w:r>
          </w:p>
        </w:tc>
        <w:tc>
          <w:tcPr>
            <w:tcW w:w="1467" w:type="dxa"/>
          </w:tcPr>
          <w:p w14:paraId="26FD3AC5" w14:textId="77777777" w:rsidR="00CF0E6E" w:rsidRDefault="00CF0E6E" w:rsidP="00B66940">
            <w:pPr>
              <w:spacing w:line="360" w:lineRule="auto"/>
              <w:ind w:firstLineChars="0" w:firstLine="0"/>
              <w:jc w:val="center"/>
            </w:pPr>
            <w:r w:rsidRPr="003E61AF">
              <w:rPr>
                <w:position w:val="-6"/>
                <w:szCs w:val="21"/>
              </w:rPr>
              <w:object w:dxaOrig="859" w:dyaOrig="279" w14:anchorId="02846A28">
                <v:shape id="_x0000_i1129" type="#_x0000_t75" style="width:42pt;height:12pt" o:ole="">
                  <v:imagedata r:id="rId218" o:title=""/>
                </v:shape>
                <o:OLEObject Type="Embed" ProgID="Equation.DSMT4" ShapeID="_x0000_i1129" DrawAspect="Content" ObjectID="_1704284115" r:id="rId219"/>
              </w:object>
            </w:r>
          </w:p>
        </w:tc>
        <w:tc>
          <w:tcPr>
            <w:tcW w:w="1501" w:type="dxa"/>
          </w:tcPr>
          <w:p w14:paraId="5BC46C75" w14:textId="77777777" w:rsidR="00CF0E6E" w:rsidRDefault="00CF0E6E" w:rsidP="00B66940">
            <w:pPr>
              <w:spacing w:line="360" w:lineRule="auto"/>
              <w:ind w:firstLineChars="0" w:firstLine="0"/>
              <w:jc w:val="center"/>
            </w:pPr>
            <w:r w:rsidRPr="003E61AF">
              <w:rPr>
                <w:position w:val="-6"/>
                <w:szCs w:val="21"/>
              </w:rPr>
              <w:object w:dxaOrig="420" w:dyaOrig="279" w14:anchorId="2CE9300A">
                <v:shape id="_x0000_i1130" type="#_x0000_t75" style="width:24pt;height:12pt" o:ole="">
                  <v:imagedata r:id="rId220" o:title=""/>
                </v:shape>
                <o:OLEObject Type="Embed" ProgID="Equation.DSMT4" ShapeID="_x0000_i1130" DrawAspect="Content" ObjectID="_1704284116" r:id="rId221"/>
              </w:object>
            </w:r>
          </w:p>
        </w:tc>
        <w:tc>
          <w:tcPr>
            <w:tcW w:w="1656" w:type="dxa"/>
          </w:tcPr>
          <w:p w14:paraId="1981BCFE" w14:textId="77777777" w:rsidR="00CF0E6E" w:rsidRDefault="00CF0E6E" w:rsidP="00B66940">
            <w:pPr>
              <w:spacing w:line="360" w:lineRule="auto"/>
              <w:ind w:firstLineChars="0" w:firstLine="0"/>
              <w:jc w:val="center"/>
            </w:pPr>
            <w:r w:rsidRPr="003E61AF">
              <w:rPr>
                <w:position w:val="-6"/>
                <w:szCs w:val="21"/>
              </w:rPr>
              <w:object w:dxaOrig="840" w:dyaOrig="279" w14:anchorId="08E4A942">
                <v:shape id="_x0000_i1131" type="#_x0000_t75" style="width:42pt;height:12pt" o:ole="">
                  <v:imagedata r:id="rId222" o:title=""/>
                </v:shape>
                <o:OLEObject Type="Embed" ProgID="Equation.DSMT4" ShapeID="_x0000_i1131" DrawAspect="Content" ObjectID="_1704284117" r:id="rId223"/>
              </w:object>
            </w:r>
          </w:p>
        </w:tc>
      </w:tr>
      <w:tr w:rsidR="00CF0E6E" w14:paraId="5F42065A" w14:textId="77777777" w:rsidTr="00F80760">
        <w:tc>
          <w:tcPr>
            <w:tcW w:w="1500" w:type="dxa"/>
          </w:tcPr>
          <w:p w14:paraId="18A80540" w14:textId="77777777" w:rsidR="00CF0E6E" w:rsidRPr="00991A82" w:rsidRDefault="00CF0E6E" w:rsidP="00B66940">
            <w:pPr>
              <w:spacing w:line="360" w:lineRule="auto"/>
              <w:ind w:firstLineChars="0" w:firstLine="0"/>
              <w:jc w:val="center"/>
              <w:rPr>
                <w:szCs w:val="21"/>
              </w:rPr>
            </w:pPr>
            <w:r w:rsidRPr="003E61AF">
              <w:rPr>
                <w:position w:val="-6"/>
                <w:szCs w:val="21"/>
              </w:rPr>
              <w:object w:dxaOrig="440" w:dyaOrig="279" w14:anchorId="473E073E">
                <v:shape id="_x0000_i1132" type="#_x0000_t75" style="width:24pt;height:12pt" o:ole="">
                  <v:imagedata r:id="rId224" o:title=""/>
                </v:shape>
                <o:OLEObject Type="Embed" ProgID="Equation.DSMT4" ShapeID="_x0000_i1132" DrawAspect="Content" ObjectID="_1704284118" r:id="rId225"/>
              </w:object>
            </w:r>
          </w:p>
        </w:tc>
        <w:tc>
          <w:tcPr>
            <w:tcW w:w="1479" w:type="dxa"/>
          </w:tcPr>
          <w:p w14:paraId="00DE3641" w14:textId="77777777" w:rsidR="00CF0E6E" w:rsidRDefault="00CF0E6E" w:rsidP="00B66940">
            <w:pPr>
              <w:spacing w:line="360" w:lineRule="auto"/>
              <w:ind w:firstLineChars="0" w:firstLine="0"/>
              <w:jc w:val="center"/>
            </w:pPr>
            <w:r w:rsidRPr="003E61AF">
              <w:rPr>
                <w:position w:val="-6"/>
                <w:szCs w:val="21"/>
              </w:rPr>
              <w:object w:dxaOrig="440" w:dyaOrig="279" w14:anchorId="31A8AD31">
                <v:shape id="_x0000_i1133" type="#_x0000_t75" style="width:24pt;height:12pt" o:ole="">
                  <v:imagedata r:id="rId226" o:title=""/>
                </v:shape>
                <o:OLEObject Type="Embed" ProgID="Equation.DSMT4" ShapeID="_x0000_i1133" DrawAspect="Content" ObjectID="_1704284119" r:id="rId227"/>
              </w:object>
            </w:r>
          </w:p>
        </w:tc>
        <w:tc>
          <w:tcPr>
            <w:tcW w:w="1467" w:type="dxa"/>
          </w:tcPr>
          <w:p w14:paraId="67D41275" w14:textId="77777777" w:rsidR="00CF0E6E" w:rsidRDefault="00CF0E6E" w:rsidP="00B66940">
            <w:pPr>
              <w:spacing w:line="360" w:lineRule="auto"/>
              <w:ind w:firstLineChars="0" w:firstLine="0"/>
              <w:jc w:val="center"/>
            </w:pPr>
            <w:r w:rsidRPr="003E61AF">
              <w:rPr>
                <w:position w:val="-6"/>
                <w:szCs w:val="21"/>
              </w:rPr>
              <w:object w:dxaOrig="859" w:dyaOrig="279" w14:anchorId="2F08F835">
                <v:shape id="_x0000_i1134" type="#_x0000_t75" style="width:42pt;height:12pt" o:ole="">
                  <v:imagedata r:id="rId228" o:title=""/>
                </v:shape>
                <o:OLEObject Type="Embed" ProgID="Equation.DSMT4" ShapeID="_x0000_i1134" DrawAspect="Content" ObjectID="_1704284120" r:id="rId229"/>
              </w:object>
            </w:r>
          </w:p>
        </w:tc>
        <w:tc>
          <w:tcPr>
            <w:tcW w:w="1467" w:type="dxa"/>
          </w:tcPr>
          <w:p w14:paraId="4DD51135" w14:textId="77777777" w:rsidR="00CF0E6E" w:rsidRDefault="00CF0E6E" w:rsidP="00B66940">
            <w:pPr>
              <w:spacing w:line="360" w:lineRule="auto"/>
              <w:ind w:firstLineChars="0" w:firstLine="0"/>
              <w:jc w:val="center"/>
            </w:pPr>
            <w:r w:rsidRPr="003E61AF">
              <w:rPr>
                <w:position w:val="-6"/>
                <w:szCs w:val="21"/>
              </w:rPr>
              <w:object w:dxaOrig="859" w:dyaOrig="279" w14:anchorId="0626E711">
                <v:shape id="_x0000_i1135" type="#_x0000_t75" style="width:42pt;height:12pt" o:ole="">
                  <v:imagedata r:id="rId230" o:title=""/>
                </v:shape>
                <o:OLEObject Type="Embed" ProgID="Equation.DSMT4" ShapeID="_x0000_i1135" DrawAspect="Content" ObjectID="_1704284121" r:id="rId231"/>
              </w:object>
            </w:r>
          </w:p>
        </w:tc>
        <w:tc>
          <w:tcPr>
            <w:tcW w:w="1501" w:type="dxa"/>
          </w:tcPr>
          <w:p w14:paraId="0202097B" w14:textId="77777777" w:rsidR="00CF0E6E" w:rsidRDefault="00CF0E6E" w:rsidP="00B66940">
            <w:pPr>
              <w:spacing w:line="360" w:lineRule="auto"/>
              <w:ind w:firstLineChars="0" w:firstLine="0"/>
              <w:jc w:val="center"/>
            </w:pPr>
            <w:r w:rsidRPr="003E61AF">
              <w:rPr>
                <w:position w:val="-6"/>
                <w:szCs w:val="21"/>
              </w:rPr>
              <w:object w:dxaOrig="420" w:dyaOrig="279" w14:anchorId="1D7B3A8A">
                <v:shape id="_x0000_i1136" type="#_x0000_t75" style="width:24pt;height:12pt" o:ole="">
                  <v:imagedata r:id="rId232" o:title=""/>
                </v:shape>
                <o:OLEObject Type="Embed" ProgID="Equation.DSMT4" ShapeID="_x0000_i1136" DrawAspect="Content" ObjectID="_1704284122" r:id="rId233"/>
              </w:object>
            </w:r>
          </w:p>
        </w:tc>
        <w:tc>
          <w:tcPr>
            <w:tcW w:w="1656" w:type="dxa"/>
          </w:tcPr>
          <w:p w14:paraId="23326464" w14:textId="77777777" w:rsidR="00CF0E6E" w:rsidRDefault="00CF0E6E" w:rsidP="00B66940">
            <w:pPr>
              <w:spacing w:line="360" w:lineRule="auto"/>
              <w:ind w:firstLineChars="0" w:firstLine="0"/>
              <w:jc w:val="center"/>
            </w:pPr>
            <w:r w:rsidRPr="003E61AF">
              <w:rPr>
                <w:position w:val="-6"/>
                <w:szCs w:val="21"/>
              </w:rPr>
              <w:object w:dxaOrig="859" w:dyaOrig="279" w14:anchorId="1B817EED">
                <v:shape id="_x0000_i1137" type="#_x0000_t75" style="width:42pt;height:12pt" o:ole="">
                  <v:imagedata r:id="rId234" o:title=""/>
                </v:shape>
                <o:OLEObject Type="Embed" ProgID="Equation.DSMT4" ShapeID="_x0000_i1137" DrawAspect="Content" ObjectID="_1704284123" r:id="rId235"/>
              </w:object>
            </w:r>
          </w:p>
        </w:tc>
      </w:tr>
      <w:tr w:rsidR="00CF0E6E" w14:paraId="75086419" w14:textId="77777777" w:rsidTr="00F80760">
        <w:tc>
          <w:tcPr>
            <w:tcW w:w="1500" w:type="dxa"/>
          </w:tcPr>
          <w:p w14:paraId="02FA9A1E" w14:textId="77777777" w:rsidR="00CF0E6E" w:rsidRPr="003E61AF" w:rsidRDefault="00CF0E6E" w:rsidP="00B66940">
            <w:pPr>
              <w:spacing w:line="360" w:lineRule="auto"/>
              <w:ind w:firstLineChars="0" w:firstLine="0"/>
              <w:jc w:val="center"/>
            </w:pPr>
            <w:r w:rsidRPr="00991A82">
              <w:rPr>
                <w:position w:val="-6"/>
                <w:szCs w:val="21"/>
              </w:rPr>
              <w:object w:dxaOrig="440" w:dyaOrig="279" w14:anchorId="51EF05D1">
                <v:shape id="_x0000_i1138" type="#_x0000_t75" style="width:24pt;height:12pt" o:ole="">
                  <v:imagedata r:id="rId236" o:title=""/>
                </v:shape>
                <o:OLEObject Type="Embed" ProgID="Equation.DSMT4" ShapeID="_x0000_i1138" DrawAspect="Content" ObjectID="_1704284124" r:id="rId237"/>
              </w:object>
            </w:r>
          </w:p>
        </w:tc>
        <w:tc>
          <w:tcPr>
            <w:tcW w:w="1479" w:type="dxa"/>
          </w:tcPr>
          <w:p w14:paraId="62F72832" w14:textId="77777777" w:rsidR="00CF0E6E" w:rsidRPr="003E61AF" w:rsidRDefault="00CF0E6E" w:rsidP="00B66940">
            <w:pPr>
              <w:spacing w:line="360" w:lineRule="auto"/>
              <w:ind w:firstLineChars="0" w:firstLine="0"/>
              <w:jc w:val="center"/>
            </w:pPr>
            <w:r w:rsidRPr="00991A82">
              <w:rPr>
                <w:position w:val="-6"/>
                <w:szCs w:val="21"/>
              </w:rPr>
              <w:object w:dxaOrig="440" w:dyaOrig="279" w14:anchorId="59BEF3D9">
                <v:shape id="_x0000_i1139" type="#_x0000_t75" style="width:24pt;height:12pt" o:ole="">
                  <v:imagedata r:id="rId238" o:title=""/>
                </v:shape>
                <o:OLEObject Type="Embed" ProgID="Equation.DSMT4" ShapeID="_x0000_i1139" DrawAspect="Content" ObjectID="_1704284125" r:id="rId239"/>
              </w:object>
            </w:r>
          </w:p>
        </w:tc>
        <w:tc>
          <w:tcPr>
            <w:tcW w:w="1467" w:type="dxa"/>
          </w:tcPr>
          <w:p w14:paraId="3ECDE1F4" w14:textId="77777777" w:rsidR="00CF0E6E" w:rsidRPr="003E61AF" w:rsidRDefault="00CF0E6E" w:rsidP="00B66940">
            <w:pPr>
              <w:spacing w:line="360" w:lineRule="auto"/>
              <w:ind w:firstLineChars="0" w:firstLine="0"/>
              <w:jc w:val="center"/>
            </w:pPr>
            <w:r w:rsidRPr="00991A82">
              <w:rPr>
                <w:position w:val="-6"/>
                <w:szCs w:val="21"/>
              </w:rPr>
              <w:object w:dxaOrig="859" w:dyaOrig="279" w14:anchorId="0D9DAC45">
                <v:shape id="_x0000_i1140" type="#_x0000_t75" style="width:42pt;height:12pt" o:ole="">
                  <v:imagedata r:id="rId240" o:title=""/>
                </v:shape>
                <o:OLEObject Type="Embed" ProgID="Equation.DSMT4" ShapeID="_x0000_i1140" DrawAspect="Content" ObjectID="_1704284126" r:id="rId241"/>
              </w:object>
            </w:r>
          </w:p>
        </w:tc>
        <w:tc>
          <w:tcPr>
            <w:tcW w:w="1467" w:type="dxa"/>
          </w:tcPr>
          <w:p w14:paraId="7B622BAC" w14:textId="77777777" w:rsidR="00CF0E6E" w:rsidRPr="003E61AF" w:rsidRDefault="00CF0E6E" w:rsidP="00B66940">
            <w:pPr>
              <w:spacing w:line="360" w:lineRule="auto"/>
              <w:ind w:firstLineChars="0" w:firstLine="0"/>
              <w:jc w:val="center"/>
            </w:pPr>
            <w:r w:rsidRPr="00991A82">
              <w:rPr>
                <w:position w:val="-6"/>
                <w:szCs w:val="21"/>
              </w:rPr>
              <w:object w:dxaOrig="859" w:dyaOrig="279" w14:anchorId="74E67DC6">
                <v:shape id="_x0000_i1141" type="#_x0000_t75" style="width:42pt;height:12pt" o:ole="">
                  <v:imagedata r:id="rId242" o:title=""/>
                </v:shape>
                <o:OLEObject Type="Embed" ProgID="Equation.DSMT4" ShapeID="_x0000_i1141" DrawAspect="Content" ObjectID="_1704284127" r:id="rId243"/>
              </w:object>
            </w:r>
          </w:p>
        </w:tc>
        <w:tc>
          <w:tcPr>
            <w:tcW w:w="1501" w:type="dxa"/>
          </w:tcPr>
          <w:p w14:paraId="0032641E" w14:textId="77777777" w:rsidR="00CF0E6E" w:rsidRPr="003E61AF" w:rsidRDefault="00CF0E6E" w:rsidP="00B66940">
            <w:pPr>
              <w:spacing w:line="360" w:lineRule="auto"/>
              <w:ind w:firstLineChars="0" w:firstLine="0"/>
              <w:jc w:val="center"/>
            </w:pPr>
            <w:r w:rsidRPr="00991A82">
              <w:rPr>
                <w:position w:val="-6"/>
                <w:szCs w:val="21"/>
              </w:rPr>
              <w:object w:dxaOrig="420" w:dyaOrig="279" w14:anchorId="4974034C">
                <v:shape id="_x0000_i1142" type="#_x0000_t75" style="width:17.55pt;height:12pt" o:ole="">
                  <v:imagedata r:id="rId244" o:title=""/>
                </v:shape>
                <o:OLEObject Type="Embed" ProgID="Equation.DSMT4" ShapeID="_x0000_i1142" DrawAspect="Content" ObjectID="_1704284128" r:id="rId245"/>
              </w:object>
            </w:r>
          </w:p>
        </w:tc>
        <w:tc>
          <w:tcPr>
            <w:tcW w:w="1656" w:type="dxa"/>
          </w:tcPr>
          <w:p w14:paraId="2837857A" w14:textId="77777777" w:rsidR="00CF0E6E" w:rsidRPr="003E61AF" w:rsidRDefault="00CF0E6E" w:rsidP="00B66940">
            <w:pPr>
              <w:spacing w:line="360" w:lineRule="auto"/>
              <w:ind w:firstLineChars="0" w:firstLine="0"/>
              <w:jc w:val="center"/>
            </w:pPr>
            <w:r w:rsidRPr="00830AE7">
              <w:rPr>
                <w:position w:val="-6"/>
                <w:szCs w:val="21"/>
              </w:rPr>
              <w:object w:dxaOrig="859" w:dyaOrig="279" w14:anchorId="02AF69E2">
                <v:shape id="_x0000_i1143" type="#_x0000_t75" style="width:42pt;height:12pt" o:ole="">
                  <v:imagedata r:id="rId246" o:title=""/>
                </v:shape>
                <o:OLEObject Type="Embed" ProgID="Equation.DSMT4" ShapeID="_x0000_i1143" DrawAspect="Content" ObjectID="_1704284129" r:id="rId247"/>
              </w:object>
            </w:r>
          </w:p>
        </w:tc>
      </w:tr>
      <w:tr w:rsidR="00CF0E6E" w14:paraId="5D52E1C9" w14:textId="77777777" w:rsidTr="00F80760">
        <w:tc>
          <w:tcPr>
            <w:tcW w:w="1500" w:type="dxa"/>
          </w:tcPr>
          <w:p w14:paraId="5DF505F2" w14:textId="77777777" w:rsidR="00CF0E6E" w:rsidRPr="003E61AF" w:rsidRDefault="00CF0E6E" w:rsidP="00B66940">
            <w:pPr>
              <w:spacing w:line="360" w:lineRule="auto"/>
              <w:ind w:firstLineChars="0" w:firstLine="0"/>
              <w:jc w:val="center"/>
            </w:pPr>
            <w:r w:rsidRPr="00830AE7">
              <w:rPr>
                <w:position w:val="-6"/>
                <w:szCs w:val="21"/>
              </w:rPr>
              <w:object w:dxaOrig="440" w:dyaOrig="279" w14:anchorId="1E7DAC77">
                <v:shape id="_x0000_i1144" type="#_x0000_t75" style="width:24pt;height:12pt" o:ole="">
                  <v:imagedata r:id="rId248" o:title=""/>
                </v:shape>
                <o:OLEObject Type="Embed" ProgID="Equation.DSMT4" ShapeID="_x0000_i1144" DrawAspect="Content" ObjectID="_1704284130" r:id="rId249"/>
              </w:object>
            </w:r>
          </w:p>
        </w:tc>
        <w:tc>
          <w:tcPr>
            <w:tcW w:w="1479" w:type="dxa"/>
          </w:tcPr>
          <w:p w14:paraId="1BF2004A" w14:textId="77777777" w:rsidR="00CF0E6E" w:rsidRPr="003E61AF" w:rsidRDefault="00CF0E6E" w:rsidP="00B66940">
            <w:pPr>
              <w:spacing w:line="360" w:lineRule="auto"/>
              <w:ind w:firstLineChars="0" w:firstLine="0"/>
              <w:jc w:val="center"/>
            </w:pPr>
            <w:r w:rsidRPr="00830AE7">
              <w:rPr>
                <w:position w:val="-6"/>
                <w:szCs w:val="21"/>
              </w:rPr>
              <w:object w:dxaOrig="440" w:dyaOrig="279" w14:anchorId="564E0EE6">
                <v:shape id="_x0000_i1145" type="#_x0000_t75" style="width:24pt;height:12pt" o:ole="">
                  <v:imagedata r:id="rId250" o:title=""/>
                </v:shape>
                <o:OLEObject Type="Embed" ProgID="Equation.DSMT4" ShapeID="_x0000_i1145" DrawAspect="Content" ObjectID="_1704284131" r:id="rId251"/>
              </w:object>
            </w:r>
          </w:p>
        </w:tc>
        <w:tc>
          <w:tcPr>
            <w:tcW w:w="1467" w:type="dxa"/>
          </w:tcPr>
          <w:p w14:paraId="2E01D586" w14:textId="77777777" w:rsidR="00CF0E6E" w:rsidRPr="003E61AF" w:rsidRDefault="00CF0E6E" w:rsidP="00B66940">
            <w:pPr>
              <w:spacing w:line="360" w:lineRule="auto"/>
              <w:ind w:firstLineChars="0" w:firstLine="0"/>
              <w:jc w:val="center"/>
            </w:pPr>
            <w:r w:rsidRPr="00830AE7">
              <w:rPr>
                <w:position w:val="-6"/>
                <w:szCs w:val="21"/>
              </w:rPr>
              <w:object w:dxaOrig="859" w:dyaOrig="279" w14:anchorId="0B9E6AD8">
                <v:shape id="_x0000_i1146" type="#_x0000_t75" style="width:42pt;height:12pt" o:ole="">
                  <v:imagedata r:id="rId252" o:title=""/>
                </v:shape>
                <o:OLEObject Type="Embed" ProgID="Equation.DSMT4" ShapeID="_x0000_i1146" DrawAspect="Content" ObjectID="_1704284132" r:id="rId253"/>
              </w:object>
            </w:r>
          </w:p>
        </w:tc>
        <w:tc>
          <w:tcPr>
            <w:tcW w:w="1467" w:type="dxa"/>
          </w:tcPr>
          <w:p w14:paraId="176949D4" w14:textId="77777777" w:rsidR="00CF0E6E" w:rsidRPr="003E61AF" w:rsidRDefault="00CF0E6E" w:rsidP="00B66940">
            <w:pPr>
              <w:spacing w:line="360" w:lineRule="auto"/>
              <w:ind w:firstLineChars="0" w:firstLine="0"/>
              <w:jc w:val="center"/>
            </w:pPr>
            <w:r w:rsidRPr="00830AE7">
              <w:rPr>
                <w:position w:val="-6"/>
                <w:szCs w:val="21"/>
              </w:rPr>
              <w:object w:dxaOrig="840" w:dyaOrig="279" w14:anchorId="5775996A">
                <v:shape id="_x0000_i1147" type="#_x0000_t75" style="width:42pt;height:12pt" o:ole="">
                  <v:imagedata r:id="rId254" o:title=""/>
                </v:shape>
                <o:OLEObject Type="Embed" ProgID="Equation.DSMT4" ShapeID="_x0000_i1147" DrawAspect="Content" ObjectID="_1704284133" r:id="rId255"/>
              </w:object>
            </w:r>
          </w:p>
        </w:tc>
        <w:tc>
          <w:tcPr>
            <w:tcW w:w="1501" w:type="dxa"/>
          </w:tcPr>
          <w:p w14:paraId="3D41FCD1" w14:textId="77777777" w:rsidR="00CF0E6E" w:rsidRPr="003E61AF" w:rsidRDefault="00CF0E6E" w:rsidP="00B66940">
            <w:pPr>
              <w:spacing w:line="360" w:lineRule="auto"/>
              <w:ind w:firstLineChars="0" w:firstLine="0"/>
              <w:jc w:val="center"/>
            </w:pPr>
            <w:r w:rsidRPr="00830AE7">
              <w:rPr>
                <w:position w:val="-6"/>
                <w:szCs w:val="21"/>
              </w:rPr>
              <w:object w:dxaOrig="420" w:dyaOrig="279" w14:anchorId="558B5325">
                <v:shape id="_x0000_i1148" type="#_x0000_t75" style="width:17.55pt;height:12pt" o:ole="">
                  <v:imagedata r:id="rId256" o:title=""/>
                </v:shape>
                <o:OLEObject Type="Embed" ProgID="Equation.DSMT4" ShapeID="_x0000_i1148" DrawAspect="Content" ObjectID="_1704284134" r:id="rId257"/>
              </w:object>
            </w:r>
          </w:p>
        </w:tc>
        <w:tc>
          <w:tcPr>
            <w:tcW w:w="1656" w:type="dxa"/>
          </w:tcPr>
          <w:p w14:paraId="278CBD9C" w14:textId="77777777" w:rsidR="00CF0E6E" w:rsidRPr="003E61AF" w:rsidRDefault="00CF0E6E" w:rsidP="00B66940">
            <w:pPr>
              <w:spacing w:line="360" w:lineRule="auto"/>
              <w:ind w:firstLineChars="0" w:firstLine="0"/>
              <w:jc w:val="center"/>
            </w:pPr>
            <w:r w:rsidRPr="00830AE7">
              <w:rPr>
                <w:position w:val="-6"/>
                <w:szCs w:val="21"/>
              </w:rPr>
              <w:object w:dxaOrig="840" w:dyaOrig="279" w14:anchorId="5D0191E6">
                <v:shape id="_x0000_i1149" type="#_x0000_t75" style="width:42pt;height:12pt" o:ole="">
                  <v:imagedata r:id="rId258" o:title=""/>
                </v:shape>
                <o:OLEObject Type="Embed" ProgID="Equation.DSMT4" ShapeID="_x0000_i1149" DrawAspect="Content" ObjectID="_1704284135" r:id="rId259"/>
              </w:object>
            </w:r>
          </w:p>
        </w:tc>
      </w:tr>
      <w:tr w:rsidR="00CF0E6E" w14:paraId="1409BAEC" w14:textId="77777777" w:rsidTr="00F80760">
        <w:tc>
          <w:tcPr>
            <w:tcW w:w="1500" w:type="dxa"/>
            <w:tcBorders>
              <w:bottom w:val="single" w:sz="12" w:space="0" w:color="auto"/>
            </w:tcBorders>
          </w:tcPr>
          <w:p w14:paraId="4FACCD3C" w14:textId="77777777" w:rsidR="00CF0E6E" w:rsidRPr="003E61AF" w:rsidRDefault="00CF0E6E" w:rsidP="00B66940">
            <w:pPr>
              <w:spacing w:line="360" w:lineRule="auto"/>
              <w:ind w:firstLineChars="0" w:firstLine="0"/>
              <w:jc w:val="center"/>
            </w:pPr>
            <w:r w:rsidRPr="00830AE7">
              <w:rPr>
                <w:position w:val="-6"/>
                <w:szCs w:val="21"/>
              </w:rPr>
              <w:object w:dxaOrig="440" w:dyaOrig="279" w14:anchorId="20470E22">
                <v:shape id="_x0000_i1150" type="#_x0000_t75" style="width:24pt;height:12pt" o:ole="">
                  <v:imagedata r:id="rId260" o:title=""/>
                </v:shape>
                <o:OLEObject Type="Embed" ProgID="Equation.DSMT4" ShapeID="_x0000_i1150" DrawAspect="Content" ObjectID="_1704284136" r:id="rId261"/>
              </w:object>
            </w:r>
          </w:p>
        </w:tc>
        <w:tc>
          <w:tcPr>
            <w:tcW w:w="1479" w:type="dxa"/>
            <w:tcBorders>
              <w:bottom w:val="single" w:sz="12" w:space="0" w:color="auto"/>
            </w:tcBorders>
          </w:tcPr>
          <w:p w14:paraId="334A623F" w14:textId="77777777" w:rsidR="00CF0E6E" w:rsidRPr="003E61AF" w:rsidRDefault="00CF0E6E" w:rsidP="00B66940">
            <w:pPr>
              <w:spacing w:line="360" w:lineRule="auto"/>
              <w:ind w:firstLineChars="0" w:firstLine="0"/>
              <w:jc w:val="center"/>
            </w:pPr>
            <w:r w:rsidRPr="00830AE7">
              <w:rPr>
                <w:position w:val="-6"/>
                <w:szCs w:val="21"/>
              </w:rPr>
              <w:object w:dxaOrig="440" w:dyaOrig="279" w14:anchorId="60F5DF34">
                <v:shape id="_x0000_i1151" type="#_x0000_t75" style="width:24pt;height:12pt" o:ole="">
                  <v:imagedata r:id="rId262" o:title=""/>
                </v:shape>
                <o:OLEObject Type="Embed" ProgID="Equation.DSMT4" ShapeID="_x0000_i1151" DrawAspect="Content" ObjectID="_1704284137" r:id="rId263"/>
              </w:object>
            </w:r>
          </w:p>
        </w:tc>
        <w:tc>
          <w:tcPr>
            <w:tcW w:w="1467" w:type="dxa"/>
            <w:tcBorders>
              <w:bottom w:val="single" w:sz="12" w:space="0" w:color="auto"/>
            </w:tcBorders>
          </w:tcPr>
          <w:p w14:paraId="47A7D07F" w14:textId="77777777" w:rsidR="00CF0E6E" w:rsidRPr="003E61AF" w:rsidRDefault="00CF0E6E" w:rsidP="00B66940">
            <w:pPr>
              <w:spacing w:line="360" w:lineRule="auto"/>
              <w:ind w:firstLineChars="0" w:firstLine="0"/>
              <w:jc w:val="center"/>
            </w:pPr>
            <w:r w:rsidRPr="00830AE7">
              <w:rPr>
                <w:position w:val="-6"/>
                <w:szCs w:val="21"/>
              </w:rPr>
              <w:object w:dxaOrig="859" w:dyaOrig="279" w14:anchorId="5380B837">
                <v:shape id="_x0000_i1152" type="#_x0000_t75" style="width:42pt;height:12pt" o:ole="">
                  <v:imagedata r:id="rId264" o:title=""/>
                </v:shape>
                <o:OLEObject Type="Embed" ProgID="Equation.DSMT4" ShapeID="_x0000_i1152" DrawAspect="Content" ObjectID="_1704284138" r:id="rId265"/>
              </w:object>
            </w:r>
          </w:p>
        </w:tc>
        <w:tc>
          <w:tcPr>
            <w:tcW w:w="1467" w:type="dxa"/>
            <w:tcBorders>
              <w:bottom w:val="single" w:sz="12" w:space="0" w:color="auto"/>
            </w:tcBorders>
          </w:tcPr>
          <w:p w14:paraId="0BF6682A" w14:textId="77777777" w:rsidR="00CF0E6E" w:rsidRPr="003E61AF" w:rsidRDefault="00CF0E6E" w:rsidP="00B66940">
            <w:pPr>
              <w:spacing w:line="360" w:lineRule="auto"/>
              <w:ind w:firstLineChars="0" w:firstLine="0"/>
              <w:jc w:val="center"/>
            </w:pPr>
            <w:r w:rsidRPr="00830AE7">
              <w:rPr>
                <w:position w:val="-6"/>
                <w:szCs w:val="21"/>
              </w:rPr>
              <w:object w:dxaOrig="840" w:dyaOrig="279" w14:anchorId="0C27E628">
                <v:shape id="_x0000_i1153" type="#_x0000_t75" style="width:42pt;height:12pt" o:ole="">
                  <v:imagedata r:id="rId266" o:title=""/>
                </v:shape>
                <o:OLEObject Type="Embed" ProgID="Equation.DSMT4" ShapeID="_x0000_i1153" DrawAspect="Content" ObjectID="_1704284139" r:id="rId267"/>
              </w:object>
            </w:r>
          </w:p>
        </w:tc>
        <w:tc>
          <w:tcPr>
            <w:tcW w:w="1501" w:type="dxa"/>
            <w:tcBorders>
              <w:bottom w:val="single" w:sz="12" w:space="0" w:color="auto"/>
            </w:tcBorders>
          </w:tcPr>
          <w:p w14:paraId="0706C670" w14:textId="77777777" w:rsidR="00CF0E6E" w:rsidRPr="003E61AF" w:rsidRDefault="00CF0E6E" w:rsidP="00B66940">
            <w:pPr>
              <w:spacing w:line="360" w:lineRule="auto"/>
              <w:ind w:firstLineChars="0" w:firstLine="0"/>
              <w:jc w:val="center"/>
            </w:pPr>
            <w:r w:rsidRPr="00830AE7">
              <w:rPr>
                <w:position w:val="-6"/>
                <w:szCs w:val="21"/>
              </w:rPr>
              <w:object w:dxaOrig="420" w:dyaOrig="279" w14:anchorId="71B54DA4">
                <v:shape id="_x0000_i1154" type="#_x0000_t75" style="width:17.55pt;height:12pt" o:ole="">
                  <v:imagedata r:id="rId268" o:title=""/>
                </v:shape>
                <o:OLEObject Type="Embed" ProgID="Equation.DSMT4" ShapeID="_x0000_i1154" DrawAspect="Content" ObjectID="_1704284140" r:id="rId269"/>
              </w:object>
            </w:r>
          </w:p>
        </w:tc>
        <w:tc>
          <w:tcPr>
            <w:tcW w:w="1656" w:type="dxa"/>
            <w:tcBorders>
              <w:bottom w:val="single" w:sz="12" w:space="0" w:color="auto"/>
            </w:tcBorders>
          </w:tcPr>
          <w:p w14:paraId="29F76C7D" w14:textId="77777777" w:rsidR="00CF0E6E" w:rsidRPr="003E61AF" w:rsidRDefault="00CF0E6E" w:rsidP="00B66940">
            <w:pPr>
              <w:spacing w:line="360" w:lineRule="auto"/>
              <w:ind w:firstLineChars="0" w:firstLine="0"/>
              <w:jc w:val="center"/>
            </w:pPr>
            <w:r w:rsidRPr="00830AE7">
              <w:rPr>
                <w:position w:val="-6"/>
                <w:szCs w:val="21"/>
              </w:rPr>
              <w:object w:dxaOrig="859" w:dyaOrig="279" w14:anchorId="537086DC">
                <v:shape id="_x0000_i1155" type="#_x0000_t75" style="width:42pt;height:12pt" o:ole="">
                  <v:imagedata r:id="rId270" o:title=""/>
                </v:shape>
                <o:OLEObject Type="Embed" ProgID="Equation.DSMT4" ShapeID="_x0000_i1155" DrawAspect="Content" ObjectID="_1704284141" r:id="rId271"/>
              </w:object>
            </w:r>
          </w:p>
        </w:tc>
      </w:tr>
    </w:tbl>
    <w:p w14:paraId="5A2D8A49" w14:textId="74967B39" w:rsidR="00F80760" w:rsidRPr="00F80760" w:rsidRDefault="00F80760" w:rsidP="00F80760">
      <w:pPr>
        <w:widowControl/>
        <w:ind w:firstLineChars="0" w:firstLine="0"/>
        <w:jc w:val="center"/>
        <w:rPr>
          <w:rFonts w:ascii="宋体" w:hAnsi="宋体" w:cs="宋体"/>
          <w:kern w:val="0"/>
          <w:szCs w:val="24"/>
        </w:rPr>
      </w:pPr>
      <w:r w:rsidRPr="00F80760">
        <w:rPr>
          <w:rFonts w:ascii="宋体" w:hAnsi="宋体" w:cs="宋体"/>
          <w:noProof/>
          <w:kern w:val="0"/>
          <w:szCs w:val="24"/>
        </w:rPr>
        <w:drawing>
          <wp:inline distT="0" distB="0" distL="0" distR="0" wp14:anchorId="241F2725" wp14:editId="727BDE8E">
            <wp:extent cx="3483168" cy="278423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511029" cy="2806501"/>
                    </a:xfrm>
                    <a:prstGeom prst="rect">
                      <a:avLst/>
                    </a:prstGeom>
                    <a:noFill/>
                    <a:ln>
                      <a:noFill/>
                    </a:ln>
                  </pic:spPr>
                </pic:pic>
              </a:graphicData>
            </a:graphic>
          </wp:inline>
        </w:drawing>
      </w:r>
    </w:p>
    <w:p w14:paraId="2F16794B" w14:textId="03557F60" w:rsidR="008607AB" w:rsidRDefault="00805E3C" w:rsidP="00B66940">
      <w:pPr>
        <w:pStyle w:val="a3"/>
        <w:spacing w:line="360" w:lineRule="auto"/>
      </w:pPr>
      <w:r>
        <w:rPr>
          <w:rFonts w:hint="eastAsia"/>
        </w:rPr>
        <w:t>图</w:t>
      </w:r>
      <w:r w:rsidR="009212CD">
        <w:t>8</w:t>
      </w:r>
      <w:r>
        <w:t xml:space="preserve">. </w:t>
      </w:r>
      <w:r>
        <w:rPr>
          <w:rFonts w:hint="eastAsia"/>
        </w:rPr>
        <w:t>滑动窗口对预测值的影响</w:t>
      </w:r>
    </w:p>
    <w:p w14:paraId="6C3F5CA2" w14:textId="2C394F4F" w:rsidR="002D2895" w:rsidRPr="002D2895" w:rsidRDefault="002D2895" w:rsidP="00B66940">
      <w:pPr>
        <w:spacing w:line="360" w:lineRule="auto"/>
        <w:ind w:firstLine="480"/>
      </w:pPr>
      <w:r>
        <w:t>我们将对各个语义动作的预测误差绘制成图如下</w:t>
      </w:r>
      <w:r>
        <w:rPr>
          <w:rFonts w:hint="eastAsia"/>
        </w:rPr>
        <w:t>：（绘制图像的</w:t>
      </w:r>
      <w:r w:rsidRPr="002D2895">
        <w:rPr>
          <w:position w:val="-10"/>
        </w:rPr>
        <w:object w:dxaOrig="760" w:dyaOrig="320" w14:anchorId="54C16FD9">
          <v:shape id="_x0000_i1156" type="#_x0000_t75" style="width:38.75pt;height:16.15pt" o:ole="">
            <v:imagedata r:id="rId273" o:title=""/>
          </v:shape>
          <o:OLEObject Type="Embed" ProgID="Equation.DSMT4" ShapeID="_x0000_i1156" DrawAspect="Content" ObjectID="_1704284142" r:id="rId274"/>
        </w:object>
      </w:r>
      <w:r>
        <w:t>文件见文末</w:t>
      </w:r>
      <w:r>
        <w:rPr>
          <w:rFonts w:hint="eastAsia"/>
        </w:rPr>
        <w:t>）</w:t>
      </w:r>
    </w:p>
    <w:p w14:paraId="5275C731" w14:textId="155DC64E" w:rsidR="002D2895" w:rsidRDefault="002D2895" w:rsidP="00B66940">
      <w:pPr>
        <w:spacing w:line="360" w:lineRule="auto"/>
        <w:ind w:firstLine="480"/>
        <w:jc w:val="center"/>
      </w:pPr>
      <w:r>
        <w:rPr>
          <w:noProof/>
        </w:rPr>
        <w:lastRenderedPageBreak/>
        <w:drawing>
          <wp:inline distT="0" distB="0" distL="0" distR="0" wp14:anchorId="377F4754" wp14:editId="5111A7C8">
            <wp:extent cx="4002259" cy="3677800"/>
            <wp:effectExtent l="0" t="0" r="0" b="0"/>
            <wp:docPr id="8" name="图片 8" descr="C:\Users\think\Documents\Tencent Files\749990226\Image\C2C\B01{@R76J~X{Y_YTP((EX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think\Documents\Tencent Files\749990226\Image\C2C\B01{@R76J~X{Y_YTP((EX3X.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041445" cy="3713809"/>
                    </a:xfrm>
                    <a:prstGeom prst="rect">
                      <a:avLst/>
                    </a:prstGeom>
                    <a:noFill/>
                    <a:ln>
                      <a:noFill/>
                    </a:ln>
                  </pic:spPr>
                </pic:pic>
              </a:graphicData>
            </a:graphic>
          </wp:inline>
        </w:drawing>
      </w:r>
      <w:r>
        <w:rPr>
          <w:noProof/>
        </w:rPr>
        <w:drawing>
          <wp:inline distT="0" distB="0" distL="0" distR="0" wp14:anchorId="78C9EE64" wp14:editId="42F9F750">
            <wp:extent cx="4304714" cy="3839911"/>
            <wp:effectExtent l="0" t="0" r="635" b="8255"/>
            <wp:docPr id="10" name="图片 10" descr="C:\Users\think\Documents\Tencent Files\749990226\Image\C2C\CS0[58$Y`INL(ZT2BGSMM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think\Documents\Tencent Files\749990226\Image\C2C\CS0[58$Y`INL(ZT2BGSMM8O.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351159" cy="3881341"/>
                    </a:xfrm>
                    <a:prstGeom prst="rect">
                      <a:avLst/>
                    </a:prstGeom>
                    <a:noFill/>
                    <a:ln>
                      <a:noFill/>
                    </a:ln>
                  </pic:spPr>
                </pic:pic>
              </a:graphicData>
            </a:graphic>
          </wp:inline>
        </w:drawing>
      </w:r>
    </w:p>
    <w:p w14:paraId="498D6A63" w14:textId="760ACF85" w:rsidR="006E42AA" w:rsidRPr="002D2895" w:rsidRDefault="006E42AA" w:rsidP="006E42AA">
      <w:pPr>
        <w:pStyle w:val="a3"/>
        <w:rPr>
          <w:rFonts w:hint="eastAsia"/>
        </w:rPr>
      </w:pPr>
      <w:r>
        <w:rPr>
          <w:rFonts w:hint="eastAsia"/>
        </w:rPr>
        <w:t>图</w:t>
      </w:r>
      <w:r w:rsidR="009212CD">
        <w:rPr>
          <w:rFonts w:hint="eastAsia"/>
        </w:rPr>
        <w:t>9</w:t>
      </w:r>
      <w:r>
        <w:t>.</w:t>
      </w:r>
      <w:r>
        <w:rPr>
          <w:rFonts w:hint="eastAsia"/>
        </w:rPr>
        <w:t>误差分析图像</w:t>
      </w:r>
    </w:p>
    <w:p w14:paraId="46BCC897" w14:textId="14679489" w:rsidR="008607AB" w:rsidRDefault="008607AB" w:rsidP="00B66940">
      <w:pPr>
        <w:pStyle w:val="2"/>
        <w:spacing w:line="360" w:lineRule="auto"/>
      </w:pPr>
      <w:r>
        <w:rPr>
          <w:rFonts w:hint="eastAsia"/>
        </w:rPr>
        <w:t>模型的检验</w:t>
      </w:r>
    </w:p>
    <w:p w14:paraId="355D4816" w14:textId="7ED10920" w:rsidR="00CF0E6E" w:rsidRDefault="00CF0E6E" w:rsidP="00B66940">
      <w:pPr>
        <w:spacing w:line="360" w:lineRule="auto"/>
        <w:ind w:firstLine="480"/>
      </w:pPr>
      <w:r>
        <w:rPr>
          <w:rFonts w:hint="eastAsia"/>
        </w:rPr>
        <w:t>经比较后发现，对除字母</w:t>
      </w:r>
      <w:r w:rsidRPr="00793B12">
        <w:rPr>
          <w:position w:val="-4"/>
        </w:rPr>
        <w:object w:dxaOrig="260" w:dyaOrig="260" w14:anchorId="1EF2908C">
          <v:shape id="_x0000_i1157" type="#_x0000_t75" style="width:12pt;height:12pt" o:ole="">
            <v:imagedata r:id="rId277" o:title=""/>
          </v:shape>
          <o:OLEObject Type="Embed" ProgID="Equation.DSMT4" ShapeID="_x0000_i1157" DrawAspect="Content" ObjectID="_1704284143" r:id="rId278"/>
        </w:object>
      </w:r>
      <w:r w:rsidR="000E6F79">
        <w:t>外其余</w:t>
      </w:r>
      <w:r>
        <w:t>动作的起止时间</w:t>
      </w:r>
      <w:r w:rsidR="000E6F79">
        <w:t>的预测</w:t>
      </w:r>
      <w:r>
        <w:t>非常准确</w:t>
      </w:r>
      <w:r>
        <w:rPr>
          <w:rFonts w:hint="eastAsia"/>
        </w:rPr>
        <w:t>，</w:t>
      </w:r>
      <w:r w:rsidR="000E6F79">
        <w:rPr>
          <w:rFonts w:hint="eastAsia"/>
        </w:rPr>
        <w:t>两者</w:t>
      </w:r>
      <w:r w:rsidR="000E6F79">
        <w:t>图像几乎重合</w:t>
      </w:r>
      <w:r>
        <w:rPr>
          <w:rFonts w:hint="eastAsia"/>
        </w:rPr>
        <w:t>，</w:t>
      </w:r>
      <w:r>
        <w:t>但是对</w:t>
      </w:r>
      <w:r w:rsidRPr="00793B12">
        <w:rPr>
          <w:position w:val="-4"/>
        </w:rPr>
        <w:object w:dxaOrig="260" w:dyaOrig="260" w14:anchorId="5AA0108B">
          <v:shape id="_x0000_i1158" type="#_x0000_t75" style="width:12pt;height:12pt" o:ole="">
            <v:imagedata r:id="rId279" o:title=""/>
          </v:shape>
          <o:OLEObject Type="Embed" ProgID="Equation.DSMT4" ShapeID="_x0000_i1158" DrawAspect="Content" ObjectID="_1704284144" r:id="rId280"/>
        </w:object>
      </w:r>
      <w:r>
        <w:rPr>
          <w:rFonts w:hint="eastAsia"/>
        </w:rPr>
        <w:t>结束时间的预测竟与参考数据相差</w:t>
      </w:r>
      <w:r>
        <w:t>900</w:t>
      </w:r>
      <w:r>
        <w:t>多</w:t>
      </w:r>
      <w:r w:rsidR="001E3D54">
        <w:rPr>
          <w:rFonts w:hint="eastAsia"/>
        </w:rPr>
        <w:t>帧</w:t>
      </w:r>
      <w:r>
        <w:rPr>
          <w:rFonts w:hint="eastAsia"/>
        </w:rPr>
        <w:t>，</w:t>
      </w:r>
      <w:r>
        <w:t>为了探究其原因我们计算</w:t>
      </w:r>
      <w:r>
        <w:lastRenderedPageBreak/>
        <w:t>了所给参考数据每个动作的间隔时间</w:t>
      </w:r>
      <w:r>
        <w:rPr>
          <w:rFonts w:hint="eastAsia"/>
        </w:rPr>
        <w:t>，</w:t>
      </w:r>
      <w:r>
        <w:t>下面为最长的</w:t>
      </w:r>
      <w:r w:rsidRPr="00CF0E6E">
        <w:rPr>
          <w:position w:val="-6"/>
        </w:rPr>
        <w:object w:dxaOrig="180" w:dyaOrig="279" w14:anchorId="73E53DD8">
          <v:shape id="_x0000_i1159" type="#_x0000_t75" style="width:12pt;height:12pt" o:ole="">
            <v:imagedata r:id="rId281" o:title=""/>
          </v:shape>
          <o:OLEObject Type="Embed" ProgID="Equation.DSMT4" ShapeID="_x0000_i1159" DrawAspect="Content" ObjectID="_1704284145" r:id="rId282"/>
        </w:object>
      </w:r>
      <w:r>
        <w:rPr>
          <w:rFonts w:hint="eastAsia"/>
        </w:rPr>
        <w:t>个</w:t>
      </w:r>
      <w:r w:rsidR="002D2895">
        <w:rPr>
          <w:rFonts w:hint="eastAsia"/>
        </w:rPr>
        <w:t>语义动作</w:t>
      </w:r>
      <w:r>
        <w:rPr>
          <w:rFonts w:hint="eastAsia"/>
        </w:rPr>
        <w:t>数据：</w:t>
      </w:r>
    </w:p>
    <w:p w14:paraId="51CED4B5" w14:textId="77777777" w:rsidR="00CF0E6E" w:rsidRPr="00575E57" w:rsidRDefault="00CF0E6E" w:rsidP="00B66940">
      <w:pPr>
        <w:spacing w:line="360" w:lineRule="auto"/>
        <w:ind w:firstLine="422"/>
        <w:jc w:val="center"/>
        <w:rPr>
          <w:b/>
          <w:sz w:val="21"/>
        </w:rPr>
      </w:pPr>
      <w:r w:rsidRPr="00575E57">
        <w:rPr>
          <w:rFonts w:hint="eastAsia"/>
          <w:b/>
          <w:sz w:val="21"/>
        </w:rPr>
        <w:t>表</w:t>
      </w:r>
      <w:r w:rsidRPr="00575E57">
        <w:rPr>
          <w:rFonts w:hint="eastAsia"/>
          <w:b/>
          <w:sz w:val="21"/>
        </w:rPr>
        <w:t>2</w:t>
      </w:r>
      <w:r w:rsidRPr="00575E57">
        <w:rPr>
          <w:rFonts w:hint="eastAsia"/>
          <w:b/>
          <w:sz w:val="21"/>
        </w:rPr>
        <w:t>参考数据两个动作</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179"/>
        <w:gridCol w:w="2620"/>
        <w:gridCol w:w="2037"/>
      </w:tblGrid>
      <w:tr w:rsidR="00CF0E6E" w14:paraId="0611DAF6" w14:textId="77777777" w:rsidTr="00CF0E6E">
        <w:trPr>
          <w:jc w:val="center"/>
        </w:trPr>
        <w:tc>
          <w:tcPr>
            <w:tcW w:w="2265" w:type="dxa"/>
            <w:tcBorders>
              <w:top w:val="single" w:sz="12" w:space="0" w:color="auto"/>
              <w:bottom w:val="single" w:sz="8" w:space="0" w:color="auto"/>
            </w:tcBorders>
          </w:tcPr>
          <w:p w14:paraId="06C2F56E" w14:textId="77777777" w:rsidR="00CF0E6E" w:rsidRDefault="00CF0E6E" w:rsidP="00B66940">
            <w:pPr>
              <w:spacing w:line="360" w:lineRule="auto"/>
              <w:ind w:firstLineChars="0" w:firstLine="0"/>
              <w:jc w:val="center"/>
            </w:pPr>
            <w:r w:rsidRPr="004316DB">
              <w:rPr>
                <w:position w:val="-10"/>
                <w:szCs w:val="21"/>
              </w:rPr>
              <w:object w:dxaOrig="1860" w:dyaOrig="320" w14:anchorId="49A77B7D">
                <v:shape id="_x0000_i1160" type="#_x0000_t75" style="width:96pt;height:18.45pt" o:ole="">
                  <v:imagedata r:id="rId283" o:title=""/>
                </v:shape>
                <o:OLEObject Type="Embed" ProgID="Equation.DSMT4" ShapeID="_x0000_i1160" DrawAspect="Content" ObjectID="_1704284146" r:id="rId284"/>
              </w:object>
            </w:r>
          </w:p>
        </w:tc>
        <w:tc>
          <w:tcPr>
            <w:tcW w:w="2265" w:type="dxa"/>
            <w:tcBorders>
              <w:top w:val="single" w:sz="12" w:space="0" w:color="auto"/>
              <w:bottom w:val="single" w:sz="8" w:space="0" w:color="auto"/>
            </w:tcBorders>
          </w:tcPr>
          <w:p w14:paraId="004E2FFE" w14:textId="77777777" w:rsidR="00CF0E6E" w:rsidRDefault="00CF0E6E" w:rsidP="00B66940">
            <w:pPr>
              <w:spacing w:line="360" w:lineRule="auto"/>
              <w:ind w:firstLineChars="0" w:firstLine="0"/>
              <w:jc w:val="center"/>
            </w:pPr>
            <w:r w:rsidRPr="00793B12">
              <w:rPr>
                <w:position w:val="-10"/>
                <w:szCs w:val="21"/>
              </w:rPr>
              <w:object w:dxaOrig="1660" w:dyaOrig="320" w14:anchorId="39393FD4">
                <v:shape id="_x0000_i1161" type="#_x0000_t75" style="width:84pt;height:18.45pt" o:ole="">
                  <v:imagedata r:id="rId285" o:title=""/>
                </v:shape>
                <o:OLEObject Type="Embed" ProgID="Equation.DSMT4" ShapeID="_x0000_i1161" DrawAspect="Content" ObjectID="_1704284147" r:id="rId286"/>
              </w:object>
            </w:r>
          </w:p>
        </w:tc>
        <w:tc>
          <w:tcPr>
            <w:tcW w:w="2265" w:type="dxa"/>
            <w:tcBorders>
              <w:top w:val="single" w:sz="12" w:space="0" w:color="auto"/>
              <w:bottom w:val="single" w:sz="8" w:space="0" w:color="auto"/>
            </w:tcBorders>
          </w:tcPr>
          <w:p w14:paraId="5293CB22" w14:textId="77777777" w:rsidR="00CF0E6E" w:rsidRPr="00030821" w:rsidRDefault="00CF0E6E" w:rsidP="00B66940">
            <w:pPr>
              <w:spacing w:line="360" w:lineRule="auto"/>
              <w:ind w:firstLineChars="0" w:firstLine="0"/>
              <w:jc w:val="center"/>
            </w:pPr>
            <w:r w:rsidRPr="00793B12">
              <w:rPr>
                <w:position w:val="-10"/>
                <w:szCs w:val="21"/>
              </w:rPr>
              <w:object w:dxaOrig="2420" w:dyaOrig="320" w14:anchorId="6452848D">
                <v:shape id="_x0000_i1162" type="#_x0000_t75" style="width:120pt;height:18.45pt" o:ole="">
                  <v:imagedata r:id="rId287" o:title=""/>
                </v:shape>
                <o:OLEObject Type="Embed" ProgID="Equation.DSMT4" ShapeID="_x0000_i1162" DrawAspect="Content" ObjectID="_1704284148" r:id="rId288"/>
              </w:object>
            </w:r>
          </w:p>
        </w:tc>
        <w:tc>
          <w:tcPr>
            <w:tcW w:w="2265" w:type="dxa"/>
            <w:tcBorders>
              <w:top w:val="single" w:sz="12" w:space="0" w:color="auto"/>
              <w:bottom w:val="single" w:sz="8" w:space="0" w:color="auto"/>
            </w:tcBorders>
          </w:tcPr>
          <w:p w14:paraId="0AE4C979" w14:textId="77777777" w:rsidR="00CF0E6E" w:rsidRDefault="00CF0E6E" w:rsidP="00B66940">
            <w:pPr>
              <w:spacing w:line="360" w:lineRule="auto"/>
              <w:ind w:firstLineChars="0" w:firstLine="0"/>
              <w:jc w:val="center"/>
            </w:pPr>
            <w:r w:rsidRPr="00030821">
              <w:rPr>
                <w:position w:val="-10"/>
                <w:szCs w:val="21"/>
              </w:rPr>
              <w:object w:dxaOrig="1120" w:dyaOrig="320" w14:anchorId="4CB3FB93">
                <v:shape id="_x0000_i1163" type="#_x0000_t75" style="width:53.55pt;height:18.45pt" o:ole="">
                  <v:imagedata r:id="rId289" o:title=""/>
                </v:shape>
                <o:OLEObject Type="Embed" ProgID="Equation.DSMT4" ShapeID="_x0000_i1163" DrawAspect="Content" ObjectID="_1704284149" r:id="rId290"/>
              </w:object>
            </w:r>
          </w:p>
        </w:tc>
      </w:tr>
      <w:tr w:rsidR="00CF0E6E" w14:paraId="398D65FC" w14:textId="77777777" w:rsidTr="00CF0E6E">
        <w:trPr>
          <w:jc w:val="center"/>
        </w:trPr>
        <w:tc>
          <w:tcPr>
            <w:tcW w:w="2265" w:type="dxa"/>
            <w:tcBorders>
              <w:top w:val="single" w:sz="8" w:space="0" w:color="auto"/>
            </w:tcBorders>
          </w:tcPr>
          <w:p w14:paraId="7609C516" w14:textId="77777777" w:rsidR="00CF0E6E" w:rsidRDefault="00CF0E6E" w:rsidP="00B66940">
            <w:pPr>
              <w:spacing w:line="360" w:lineRule="auto"/>
              <w:ind w:firstLineChars="0" w:firstLine="0"/>
              <w:jc w:val="center"/>
            </w:pPr>
            <w:r w:rsidRPr="00030821">
              <w:rPr>
                <w:position w:val="-4"/>
                <w:szCs w:val="21"/>
              </w:rPr>
              <w:object w:dxaOrig="260" w:dyaOrig="260" w14:anchorId="2FC714E3">
                <v:shape id="_x0000_i1164" type="#_x0000_t75" style="width:12pt;height:12pt" o:ole="">
                  <v:imagedata r:id="rId291" o:title=""/>
                </v:shape>
                <o:OLEObject Type="Embed" ProgID="Equation.DSMT4" ShapeID="_x0000_i1164" DrawAspect="Content" ObjectID="_1704284150" r:id="rId292"/>
              </w:object>
            </w:r>
          </w:p>
        </w:tc>
        <w:tc>
          <w:tcPr>
            <w:tcW w:w="2265" w:type="dxa"/>
            <w:tcBorders>
              <w:top w:val="single" w:sz="8" w:space="0" w:color="auto"/>
            </w:tcBorders>
          </w:tcPr>
          <w:p w14:paraId="6FDAE642" w14:textId="77777777" w:rsidR="00CF0E6E" w:rsidRDefault="00CF0E6E" w:rsidP="00B66940">
            <w:pPr>
              <w:spacing w:line="360" w:lineRule="auto"/>
              <w:ind w:firstLineChars="0" w:firstLine="0"/>
              <w:jc w:val="center"/>
            </w:pPr>
            <w:r>
              <w:rPr>
                <w:rFonts w:hint="eastAsia"/>
              </w:rPr>
              <w:t>1</w:t>
            </w:r>
            <w:r>
              <w:t>4475</w:t>
            </w:r>
          </w:p>
        </w:tc>
        <w:tc>
          <w:tcPr>
            <w:tcW w:w="2265" w:type="dxa"/>
            <w:tcBorders>
              <w:top w:val="single" w:sz="8" w:space="0" w:color="auto"/>
            </w:tcBorders>
          </w:tcPr>
          <w:p w14:paraId="3BC06930" w14:textId="77777777" w:rsidR="00CF0E6E" w:rsidRDefault="00CF0E6E" w:rsidP="00B66940">
            <w:pPr>
              <w:spacing w:line="360" w:lineRule="auto"/>
              <w:ind w:firstLineChars="0" w:firstLine="0"/>
              <w:jc w:val="center"/>
            </w:pPr>
            <w:r>
              <w:t>15623</w:t>
            </w:r>
          </w:p>
        </w:tc>
        <w:tc>
          <w:tcPr>
            <w:tcW w:w="2265" w:type="dxa"/>
            <w:tcBorders>
              <w:top w:val="single" w:sz="8" w:space="0" w:color="auto"/>
            </w:tcBorders>
          </w:tcPr>
          <w:p w14:paraId="5F902FFA" w14:textId="77777777" w:rsidR="00CF0E6E" w:rsidRDefault="00CF0E6E" w:rsidP="00B66940">
            <w:pPr>
              <w:spacing w:line="360" w:lineRule="auto"/>
              <w:ind w:firstLineChars="0" w:firstLine="0"/>
              <w:jc w:val="center"/>
            </w:pPr>
            <w:r>
              <w:rPr>
                <w:rFonts w:hint="eastAsia"/>
              </w:rPr>
              <w:t>5</w:t>
            </w:r>
            <w:r>
              <w:t>.74</w:t>
            </w:r>
          </w:p>
        </w:tc>
      </w:tr>
      <w:tr w:rsidR="00CF0E6E" w14:paraId="666EFA84" w14:textId="77777777" w:rsidTr="00CF0E6E">
        <w:trPr>
          <w:jc w:val="center"/>
        </w:trPr>
        <w:tc>
          <w:tcPr>
            <w:tcW w:w="2265" w:type="dxa"/>
          </w:tcPr>
          <w:p w14:paraId="008E3810" w14:textId="77777777" w:rsidR="00CF0E6E" w:rsidRDefault="00CF0E6E" w:rsidP="00B66940">
            <w:pPr>
              <w:spacing w:line="360" w:lineRule="auto"/>
              <w:ind w:firstLineChars="0" w:firstLine="0"/>
              <w:jc w:val="center"/>
            </w:pPr>
            <w:r w:rsidRPr="00030821">
              <w:rPr>
                <w:position w:val="-10"/>
                <w:szCs w:val="21"/>
              </w:rPr>
              <w:object w:dxaOrig="200" w:dyaOrig="260" w14:anchorId="0379242E">
                <v:shape id="_x0000_i1165" type="#_x0000_t75" style="width:12pt;height:12pt" o:ole="">
                  <v:imagedata r:id="rId293" o:title=""/>
                </v:shape>
                <o:OLEObject Type="Embed" ProgID="Equation.DSMT4" ShapeID="_x0000_i1165" DrawAspect="Content" ObjectID="_1704284151" r:id="rId294"/>
              </w:object>
            </w:r>
          </w:p>
        </w:tc>
        <w:tc>
          <w:tcPr>
            <w:tcW w:w="2265" w:type="dxa"/>
          </w:tcPr>
          <w:p w14:paraId="6B09642C" w14:textId="77777777" w:rsidR="00CF0E6E" w:rsidRDefault="00CF0E6E" w:rsidP="00B66940">
            <w:pPr>
              <w:spacing w:line="360" w:lineRule="auto"/>
              <w:ind w:firstLineChars="0" w:firstLine="0"/>
              <w:jc w:val="center"/>
            </w:pPr>
            <w:r>
              <w:rPr>
                <w:rFonts w:hint="eastAsia"/>
              </w:rPr>
              <w:t>3</w:t>
            </w:r>
            <w:r>
              <w:t>6122</w:t>
            </w:r>
          </w:p>
        </w:tc>
        <w:tc>
          <w:tcPr>
            <w:tcW w:w="2265" w:type="dxa"/>
          </w:tcPr>
          <w:p w14:paraId="6254EC30" w14:textId="77777777" w:rsidR="00CF0E6E" w:rsidRDefault="00CF0E6E" w:rsidP="00B66940">
            <w:pPr>
              <w:spacing w:line="360" w:lineRule="auto"/>
              <w:ind w:firstLineChars="0" w:firstLine="0"/>
              <w:jc w:val="center"/>
            </w:pPr>
            <w:r>
              <w:t>36558</w:t>
            </w:r>
          </w:p>
        </w:tc>
        <w:tc>
          <w:tcPr>
            <w:tcW w:w="2265" w:type="dxa"/>
          </w:tcPr>
          <w:p w14:paraId="6EF5CAB8" w14:textId="77777777" w:rsidR="00CF0E6E" w:rsidRDefault="00CF0E6E" w:rsidP="00B66940">
            <w:pPr>
              <w:spacing w:line="360" w:lineRule="auto"/>
              <w:ind w:firstLineChars="0" w:firstLine="0"/>
              <w:jc w:val="center"/>
            </w:pPr>
            <w:r>
              <w:rPr>
                <w:rFonts w:hint="eastAsia"/>
              </w:rPr>
              <w:t>2</w:t>
            </w:r>
            <w:r>
              <w:t>.18</w:t>
            </w:r>
          </w:p>
        </w:tc>
      </w:tr>
      <w:tr w:rsidR="00CF0E6E" w14:paraId="6D5AB548" w14:textId="77777777" w:rsidTr="00CF0E6E">
        <w:trPr>
          <w:jc w:val="center"/>
        </w:trPr>
        <w:tc>
          <w:tcPr>
            <w:tcW w:w="2265" w:type="dxa"/>
          </w:tcPr>
          <w:p w14:paraId="4A8D7597" w14:textId="77777777" w:rsidR="00CF0E6E" w:rsidRDefault="00CF0E6E" w:rsidP="00B66940">
            <w:pPr>
              <w:spacing w:line="360" w:lineRule="auto"/>
              <w:ind w:firstLineChars="0" w:firstLine="0"/>
              <w:jc w:val="center"/>
            </w:pPr>
            <w:r w:rsidRPr="00030821">
              <w:rPr>
                <w:position w:val="-10"/>
                <w:szCs w:val="21"/>
              </w:rPr>
              <w:object w:dxaOrig="220" w:dyaOrig="260" w14:anchorId="596DB8C6">
                <v:shape id="_x0000_i1166" type="#_x0000_t75" style="width:12pt;height:12pt" o:ole="">
                  <v:imagedata r:id="rId295" o:title=""/>
                </v:shape>
                <o:OLEObject Type="Embed" ProgID="Equation.DSMT4" ShapeID="_x0000_i1166" DrawAspect="Content" ObjectID="_1704284152" r:id="rId296"/>
              </w:object>
            </w:r>
          </w:p>
        </w:tc>
        <w:tc>
          <w:tcPr>
            <w:tcW w:w="2265" w:type="dxa"/>
          </w:tcPr>
          <w:p w14:paraId="2FE50151" w14:textId="77777777" w:rsidR="00CF0E6E" w:rsidRDefault="00CF0E6E" w:rsidP="00B66940">
            <w:pPr>
              <w:spacing w:line="360" w:lineRule="auto"/>
              <w:ind w:firstLineChars="0" w:firstLine="0"/>
              <w:jc w:val="center"/>
            </w:pPr>
            <w:r>
              <w:rPr>
                <w:rFonts w:hint="eastAsia"/>
              </w:rPr>
              <w:t>2</w:t>
            </w:r>
            <w:r>
              <w:t>9598</w:t>
            </w:r>
          </w:p>
        </w:tc>
        <w:tc>
          <w:tcPr>
            <w:tcW w:w="2265" w:type="dxa"/>
          </w:tcPr>
          <w:p w14:paraId="7F7043A2" w14:textId="77777777" w:rsidR="00CF0E6E" w:rsidRDefault="00CF0E6E" w:rsidP="00B66940">
            <w:pPr>
              <w:spacing w:line="360" w:lineRule="auto"/>
              <w:ind w:firstLineChars="0" w:firstLine="0"/>
              <w:jc w:val="center"/>
            </w:pPr>
            <w:r>
              <w:t>30031</w:t>
            </w:r>
          </w:p>
        </w:tc>
        <w:tc>
          <w:tcPr>
            <w:tcW w:w="2265" w:type="dxa"/>
          </w:tcPr>
          <w:p w14:paraId="10DF9B6F" w14:textId="77777777" w:rsidR="00CF0E6E" w:rsidRDefault="00CF0E6E" w:rsidP="00B66940">
            <w:pPr>
              <w:spacing w:line="360" w:lineRule="auto"/>
              <w:ind w:firstLineChars="0" w:firstLine="0"/>
              <w:jc w:val="center"/>
            </w:pPr>
            <w:r>
              <w:rPr>
                <w:rFonts w:hint="eastAsia"/>
              </w:rPr>
              <w:t>2</w:t>
            </w:r>
            <w:r>
              <w:t>.165</w:t>
            </w:r>
          </w:p>
        </w:tc>
      </w:tr>
      <w:tr w:rsidR="00CF0E6E" w14:paraId="7A1D329C" w14:textId="77777777" w:rsidTr="00CF0E6E">
        <w:trPr>
          <w:jc w:val="center"/>
        </w:trPr>
        <w:tc>
          <w:tcPr>
            <w:tcW w:w="2265" w:type="dxa"/>
          </w:tcPr>
          <w:p w14:paraId="4BE981B1" w14:textId="77777777" w:rsidR="00CF0E6E" w:rsidRDefault="00CF0E6E" w:rsidP="00B66940">
            <w:pPr>
              <w:spacing w:line="360" w:lineRule="auto"/>
              <w:ind w:firstLineChars="0" w:firstLine="0"/>
              <w:jc w:val="center"/>
            </w:pPr>
            <w:r w:rsidRPr="00C63F16">
              <w:rPr>
                <w:position w:val="-6"/>
                <w:szCs w:val="21"/>
              </w:rPr>
              <w:object w:dxaOrig="200" w:dyaOrig="220" w14:anchorId="61566962">
                <v:shape id="_x0000_i1167" type="#_x0000_t75" style="width:12pt;height:12pt" o:ole="">
                  <v:imagedata r:id="rId297" o:title=""/>
                </v:shape>
                <o:OLEObject Type="Embed" ProgID="Equation.DSMT4" ShapeID="_x0000_i1167" DrawAspect="Content" ObjectID="_1704284153" r:id="rId298"/>
              </w:object>
            </w:r>
          </w:p>
        </w:tc>
        <w:tc>
          <w:tcPr>
            <w:tcW w:w="2265" w:type="dxa"/>
          </w:tcPr>
          <w:p w14:paraId="58214AED" w14:textId="77777777" w:rsidR="00CF0E6E" w:rsidRDefault="00CF0E6E" w:rsidP="00B66940">
            <w:pPr>
              <w:spacing w:line="360" w:lineRule="auto"/>
              <w:ind w:firstLineChars="0" w:firstLine="0"/>
              <w:jc w:val="center"/>
            </w:pPr>
            <w:r>
              <w:rPr>
                <w:rFonts w:hint="eastAsia"/>
              </w:rPr>
              <w:t>4</w:t>
            </w:r>
            <w:r>
              <w:t>0842</w:t>
            </w:r>
          </w:p>
        </w:tc>
        <w:tc>
          <w:tcPr>
            <w:tcW w:w="2265" w:type="dxa"/>
          </w:tcPr>
          <w:p w14:paraId="104447F5" w14:textId="77777777" w:rsidR="00CF0E6E" w:rsidRDefault="00CF0E6E" w:rsidP="00B66940">
            <w:pPr>
              <w:spacing w:line="360" w:lineRule="auto"/>
              <w:ind w:firstLineChars="0" w:firstLine="0"/>
              <w:jc w:val="center"/>
            </w:pPr>
            <w:r>
              <w:rPr>
                <w:rFonts w:hint="eastAsia"/>
              </w:rPr>
              <w:t>4</w:t>
            </w:r>
            <w:r>
              <w:t>1267</w:t>
            </w:r>
          </w:p>
        </w:tc>
        <w:tc>
          <w:tcPr>
            <w:tcW w:w="2265" w:type="dxa"/>
          </w:tcPr>
          <w:p w14:paraId="26893E06" w14:textId="77777777" w:rsidR="00CF0E6E" w:rsidRDefault="00CF0E6E" w:rsidP="00B66940">
            <w:pPr>
              <w:spacing w:line="360" w:lineRule="auto"/>
              <w:ind w:firstLineChars="0" w:firstLine="0"/>
              <w:jc w:val="center"/>
            </w:pPr>
            <w:r>
              <w:rPr>
                <w:rFonts w:hint="eastAsia"/>
              </w:rPr>
              <w:t>2</w:t>
            </w:r>
            <w:r>
              <w:t>.125</w:t>
            </w:r>
          </w:p>
        </w:tc>
      </w:tr>
      <w:tr w:rsidR="00CF0E6E" w14:paraId="0A1E1312" w14:textId="77777777" w:rsidTr="00CF0E6E">
        <w:trPr>
          <w:jc w:val="center"/>
        </w:trPr>
        <w:tc>
          <w:tcPr>
            <w:tcW w:w="2265" w:type="dxa"/>
            <w:tcBorders>
              <w:bottom w:val="single" w:sz="12" w:space="0" w:color="auto"/>
            </w:tcBorders>
          </w:tcPr>
          <w:p w14:paraId="4D2B80FC" w14:textId="77777777" w:rsidR="00CF0E6E" w:rsidRDefault="00CF0E6E" w:rsidP="00B66940">
            <w:pPr>
              <w:spacing w:line="360" w:lineRule="auto"/>
              <w:ind w:firstLineChars="0" w:firstLine="0"/>
              <w:jc w:val="center"/>
            </w:pPr>
            <w:r w:rsidRPr="00C63F16">
              <w:rPr>
                <w:position w:val="-4"/>
                <w:szCs w:val="21"/>
              </w:rPr>
              <w:object w:dxaOrig="240" w:dyaOrig="260" w14:anchorId="4B15AC31">
                <v:shape id="_x0000_i1168" type="#_x0000_t75" style="width:12pt;height:12pt" o:ole="">
                  <v:imagedata r:id="rId299" o:title=""/>
                </v:shape>
                <o:OLEObject Type="Embed" ProgID="Equation.DSMT4" ShapeID="_x0000_i1168" DrawAspect="Content" ObjectID="_1704284154" r:id="rId300"/>
              </w:object>
            </w:r>
          </w:p>
        </w:tc>
        <w:tc>
          <w:tcPr>
            <w:tcW w:w="2265" w:type="dxa"/>
            <w:tcBorders>
              <w:bottom w:val="single" w:sz="12" w:space="0" w:color="auto"/>
            </w:tcBorders>
          </w:tcPr>
          <w:p w14:paraId="19001632" w14:textId="77777777" w:rsidR="00CF0E6E" w:rsidRDefault="00CF0E6E" w:rsidP="00B66940">
            <w:pPr>
              <w:spacing w:line="360" w:lineRule="auto"/>
              <w:ind w:firstLineChars="0" w:firstLine="0"/>
              <w:jc w:val="center"/>
            </w:pPr>
            <w:r>
              <w:rPr>
                <w:rFonts w:hint="eastAsia"/>
              </w:rPr>
              <w:t>8</w:t>
            </w:r>
            <w:r>
              <w:t>433</w:t>
            </w:r>
          </w:p>
        </w:tc>
        <w:tc>
          <w:tcPr>
            <w:tcW w:w="2265" w:type="dxa"/>
            <w:tcBorders>
              <w:bottom w:val="single" w:sz="12" w:space="0" w:color="auto"/>
            </w:tcBorders>
          </w:tcPr>
          <w:p w14:paraId="33603D0E" w14:textId="77777777" w:rsidR="00CF0E6E" w:rsidRDefault="00CF0E6E" w:rsidP="00B66940">
            <w:pPr>
              <w:spacing w:line="360" w:lineRule="auto"/>
              <w:ind w:firstLineChars="0" w:firstLine="0"/>
              <w:jc w:val="center"/>
            </w:pPr>
            <w:r>
              <w:t>8850</w:t>
            </w:r>
          </w:p>
        </w:tc>
        <w:tc>
          <w:tcPr>
            <w:tcW w:w="2265" w:type="dxa"/>
            <w:tcBorders>
              <w:bottom w:val="single" w:sz="12" w:space="0" w:color="auto"/>
              <w:right w:val="single" w:sz="12" w:space="0" w:color="auto"/>
            </w:tcBorders>
          </w:tcPr>
          <w:p w14:paraId="0E13011B" w14:textId="77777777" w:rsidR="00CF0E6E" w:rsidRDefault="00CF0E6E" w:rsidP="00B66940">
            <w:pPr>
              <w:spacing w:line="360" w:lineRule="auto"/>
              <w:ind w:firstLineChars="0" w:firstLine="0"/>
              <w:jc w:val="center"/>
            </w:pPr>
            <w:r>
              <w:rPr>
                <w:rFonts w:hint="eastAsia"/>
              </w:rPr>
              <w:t>2</w:t>
            </w:r>
            <w:r>
              <w:t>.085</w:t>
            </w:r>
          </w:p>
        </w:tc>
      </w:tr>
    </w:tbl>
    <w:p w14:paraId="222F9F0A" w14:textId="16CFBC3F" w:rsidR="007E518E" w:rsidRDefault="007E518E" w:rsidP="00B66940">
      <w:pPr>
        <w:spacing w:line="360" w:lineRule="auto"/>
        <w:ind w:firstLine="480"/>
      </w:pPr>
      <w:r>
        <w:rPr>
          <w:rFonts w:hint="eastAsia"/>
        </w:rPr>
        <w:t>可以看出，用户在比划完</w:t>
      </w:r>
      <w:r w:rsidRPr="00C63F16">
        <w:rPr>
          <w:position w:val="-4"/>
        </w:rPr>
        <w:object w:dxaOrig="260" w:dyaOrig="260" w14:anchorId="06CC420A">
          <v:shape id="_x0000_i1169" type="#_x0000_t75" style="width:12pt;height:12pt" o:ole="">
            <v:imagedata r:id="rId301" o:title=""/>
          </v:shape>
          <o:OLEObject Type="Embed" ProgID="Equation.DSMT4" ShapeID="_x0000_i1169" DrawAspect="Content" ObjectID="_1704284155" r:id="rId302"/>
        </w:object>
      </w:r>
      <w:r>
        <w:t>后竟过了</w:t>
      </w:r>
      <w:r w:rsidRPr="00C63F16">
        <w:rPr>
          <w:position w:val="-6"/>
        </w:rPr>
        <w:object w:dxaOrig="600" w:dyaOrig="279" w14:anchorId="650E2936">
          <v:shape id="_x0000_i1170" type="#_x0000_t75" style="width:30pt;height:12pt" o:ole="">
            <v:imagedata r:id="rId303" o:title=""/>
          </v:shape>
          <o:OLEObject Type="Embed" ProgID="Equation.DSMT4" ShapeID="_x0000_i1170" DrawAspect="Content" ObjectID="_1704284156" r:id="rId304"/>
        </w:object>
      </w:r>
      <w:r>
        <w:t>之久才开始下一个动作</w:t>
      </w:r>
      <w:r>
        <w:rPr>
          <w:rFonts w:hint="eastAsia"/>
        </w:rPr>
        <w:t>，推测是由期间手部晃动产生非语义信息被识别出来，</w:t>
      </w:r>
      <w:r>
        <w:t>倘若将这段异常情况剔除</w:t>
      </w:r>
      <w:r>
        <w:rPr>
          <w:rFonts w:hint="eastAsia"/>
        </w:rPr>
        <w:t>，</w:t>
      </w:r>
      <w:r>
        <w:t>我们得到在滑动窗口为</w:t>
      </w:r>
      <w:r>
        <w:rPr>
          <w:rFonts w:hint="eastAsia"/>
        </w:rPr>
        <w:t>2</w:t>
      </w:r>
      <w:r>
        <w:t>10</w:t>
      </w:r>
      <w:r>
        <w:t>时对结束动作的判断误差仅</w:t>
      </w:r>
      <w:r w:rsidR="006C6168">
        <w:t>0.18</w:t>
      </w:r>
      <w:r w:rsidR="006C6168">
        <w:rPr>
          <w:rFonts w:hint="eastAsia"/>
        </w:rPr>
        <w:t>s</w:t>
      </w:r>
      <w:r>
        <w:rPr>
          <w:rFonts w:hint="eastAsia"/>
        </w:rPr>
        <w:t>，可见模型预测之准确</w:t>
      </w:r>
      <w:r w:rsidR="00ED4F34">
        <w:rPr>
          <w:rFonts w:hint="eastAsia"/>
        </w:rPr>
        <w:t>。</w:t>
      </w:r>
    </w:p>
    <w:p w14:paraId="38814B84" w14:textId="52033CD8" w:rsidR="001A2C94" w:rsidRDefault="00ED4F34" w:rsidP="00B66940">
      <w:pPr>
        <w:spacing w:line="360" w:lineRule="auto"/>
        <w:ind w:firstLine="480"/>
      </w:pPr>
      <w:r>
        <w:t>纵向对比表格中的数据</w:t>
      </w:r>
      <w:r>
        <w:rPr>
          <w:rFonts w:hint="eastAsia"/>
        </w:rPr>
        <w:t>，</w:t>
      </w:r>
      <w:r>
        <w:t>我们选取的运动起始点最佳滑动窗口</w:t>
      </w:r>
      <w:r w:rsidRPr="00ED4F34">
        <w:rPr>
          <w:position w:val="-12"/>
        </w:rPr>
        <w:object w:dxaOrig="240" w:dyaOrig="360" w14:anchorId="36090DE3">
          <v:shape id="_x0000_i1172" type="#_x0000_t75" style="width:12pt;height:18.45pt" o:ole="">
            <v:imagedata r:id="rId305" o:title=""/>
          </v:shape>
          <o:OLEObject Type="Embed" ProgID="Equation.DSMT4" ShapeID="_x0000_i1172" DrawAspect="Content" ObjectID="_1704284157" r:id="rId306"/>
        </w:object>
      </w:r>
      <w:r>
        <w:t>大小为</w:t>
      </w:r>
      <w:r>
        <w:rPr>
          <w:rFonts w:hint="eastAsia"/>
        </w:rPr>
        <w:t>2</w:t>
      </w:r>
      <w:r>
        <w:t>90</w:t>
      </w:r>
      <w:r>
        <w:rPr>
          <w:rFonts w:hint="eastAsia"/>
        </w:rPr>
        <w:t>，</w:t>
      </w:r>
      <w:r>
        <w:t>运动终止点</w:t>
      </w:r>
      <w:r w:rsidR="001A2C94" w:rsidRPr="001A2C94">
        <w:rPr>
          <w:position w:val="-12"/>
        </w:rPr>
        <w:object w:dxaOrig="260" w:dyaOrig="360" w14:anchorId="15AF6F88">
          <v:shape id="_x0000_i1173" type="#_x0000_t75" style="width:12pt;height:18.45pt" o:ole="">
            <v:imagedata r:id="rId307" o:title=""/>
          </v:shape>
          <o:OLEObject Type="Embed" ProgID="Equation.DSMT4" ShapeID="_x0000_i1173" DrawAspect="Content" ObjectID="_1704284158" r:id="rId308"/>
        </w:object>
      </w:r>
      <w:r>
        <w:t>最佳滑动窗口大小为</w:t>
      </w:r>
      <w:r>
        <w:rPr>
          <w:rFonts w:hint="eastAsia"/>
        </w:rPr>
        <w:t>2</w:t>
      </w:r>
      <w:r>
        <w:t>10</w:t>
      </w:r>
      <w:r>
        <w:rPr>
          <w:rFonts w:hint="eastAsia"/>
        </w:rPr>
        <w:t>，当滑动窗口大于</w:t>
      </w:r>
      <w:r>
        <w:rPr>
          <w:rFonts w:hint="eastAsia"/>
        </w:rPr>
        <w:t>3</w:t>
      </w:r>
      <w:r>
        <w:t>00</w:t>
      </w:r>
      <w:r>
        <w:t>时数据发生了错位偏离</w:t>
      </w:r>
      <w:r>
        <w:rPr>
          <w:rFonts w:hint="eastAsia"/>
        </w:rPr>
        <w:t>，</w:t>
      </w:r>
      <w:r>
        <w:t>未列出</w:t>
      </w:r>
      <w:r w:rsidR="001A2C94">
        <w:rPr>
          <w:rFonts w:hint="eastAsia"/>
        </w:rPr>
        <w:t>，最终起始动作的预测时间偏差为</w:t>
      </w:r>
      <w:r w:rsidR="001A2C94" w:rsidRPr="001A2C94">
        <w:rPr>
          <w:position w:val="-6"/>
        </w:rPr>
        <w:object w:dxaOrig="600" w:dyaOrig="279" w14:anchorId="0BCECC75">
          <v:shape id="_x0000_i1174" type="#_x0000_t75" style="width:30pt;height:12pt" o:ole="">
            <v:imagedata r:id="rId309" o:title=""/>
          </v:shape>
          <o:OLEObject Type="Embed" ProgID="Equation.DSMT4" ShapeID="_x0000_i1174" DrawAspect="Content" ObjectID="_1704284159" r:id="rId310"/>
        </w:object>
      </w:r>
      <w:r w:rsidR="001A2C94">
        <w:rPr>
          <w:rFonts w:hint="eastAsia"/>
        </w:rPr>
        <w:t>，</w:t>
      </w:r>
      <w:r w:rsidR="001A2C94">
        <w:t>终止动作的预测时间偏差为</w:t>
      </w:r>
      <w:r w:rsidR="001A2C94" w:rsidRPr="001A2C94">
        <w:rPr>
          <w:position w:val="-6"/>
        </w:rPr>
        <w:object w:dxaOrig="600" w:dyaOrig="279" w14:anchorId="6F932CE4">
          <v:shape id="_x0000_i1175" type="#_x0000_t75" style="width:30pt;height:12pt" o:ole="">
            <v:imagedata r:id="rId311" o:title=""/>
          </v:shape>
          <o:OLEObject Type="Embed" ProgID="Equation.DSMT4" ShapeID="_x0000_i1175" DrawAspect="Content" ObjectID="_1704284160" r:id="rId312"/>
        </w:object>
      </w:r>
      <w:r w:rsidR="001A2C94">
        <w:rPr>
          <w:rFonts w:hint="eastAsia"/>
        </w:rPr>
        <w:t>。</w:t>
      </w:r>
    </w:p>
    <w:p w14:paraId="7FC43B58" w14:textId="447D127E" w:rsidR="001E3D54" w:rsidRDefault="001E3D54" w:rsidP="00B66940">
      <w:pPr>
        <w:pStyle w:val="2"/>
        <w:spacing w:line="360" w:lineRule="auto"/>
      </w:pPr>
      <w:r>
        <w:rPr>
          <w:rFonts w:hint="eastAsia"/>
        </w:rPr>
        <w:t>模型的优化</w:t>
      </w:r>
    </w:p>
    <w:p w14:paraId="06234421" w14:textId="242735E8" w:rsidR="00250A7A" w:rsidRDefault="00D07134" w:rsidP="00B66940">
      <w:pPr>
        <w:spacing w:line="360" w:lineRule="auto"/>
        <w:ind w:firstLine="480"/>
      </w:pPr>
      <w:r>
        <w:t>鉴于全运动过程为含加速度变量与角速度变量的多元时间序列</w:t>
      </w:r>
      <w:r>
        <w:rPr>
          <w:rFonts w:hint="eastAsia"/>
        </w:rPr>
        <w:t>，加速度与角速度两序列之间具有非常密切的长期均衡关系，</w:t>
      </w:r>
      <w:r w:rsidR="00250A7A">
        <w:rPr>
          <w:rFonts w:hint="eastAsia"/>
        </w:rPr>
        <w:t>两者间是一种协整关系，并</w:t>
      </w:r>
      <w:r>
        <w:rPr>
          <w:rFonts w:hint="eastAsia"/>
        </w:rPr>
        <w:t>都能在一定程度上反映物体的运动状态。</w:t>
      </w:r>
    </w:p>
    <w:p w14:paraId="0F4BC93F" w14:textId="741F04BE" w:rsidR="006E42AA" w:rsidRDefault="006E42AA" w:rsidP="00B66940">
      <w:pPr>
        <w:spacing w:line="360" w:lineRule="auto"/>
        <w:ind w:firstLine="480"/>
      </w:pPr>
      <w:r>
        <w:rPr>
          <w:noProof/>
        </w:rPr>
        <w:drawing>
          <wp:inline distT="0" distB="0" distL="0" distR="0" wp14:anchorId="6F5D7A7C" wp14:editId="07E272E1">
            <wp:extent cx="5759450" cy="19919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759450" cy="1991995"/>
                    </a:xfrm>
                    <a:prstGeom prst="rect">
                      <a:avLst/>
                    </a:prstGeom>
                    <a:noFill/>
                    <a:ln>
                      <a:noFill/>
                    </a:ln>
                  </pic:spPr>
                </pic:pic>
              </a:graphicData>
            </a:graphic>
          </wp:inline>
        </w:drawing>
      </w:r>
    </w:p>
    <w:p w14:paraId="6505D925" w14:textId="557DBAC9" w:rsidR="006E42AA" w:rsidRDefault="006E42AA" w:rsidP="006E42AA">
      <w:pPr>
        <w:pStyle w:val="a3"/>
        <w:rPr>
          <w:rFonts w:hint="eastAsia"/>
        </w:rPr>
      </w:pPr>
      <w:r>
        <w:rPr>
          <w:rFonts w:hint="eastAsia"/>
        </w:rPr>
        <w:t>图</w:t>
      </w:r>
      <w:r w:rsidR="009212CD">
        <w:rPr>
          <w:rFonts w:hint="eastAsia"/>
        </w:rPr>
        <w:t>1</w:t>
      </w:r>
      <w:r w:rsidR="009212CD">
        <w:t>0</w:t>
      </w:r>
      <w:r>
        <w:t>.</w:t>
      </w:r>
      <w:r>
        <w:rPr>
          <w:rFonts w:hint="eastAsia"/>
        </w:rPr>
        <w:t>语义动作内加速度与角速度变化趋势图</w:t>
      </w:r>
    </w:p>
    <w:p w14:paraId="767BAE3C" w14:textId="26362482" w:rsidR="00C6197C" w:rsidRDefault="00D07134" w:rsidP="00B66940">
      <w:pPr>
        <w:spacing w:line="360" w:lineRule="auto"/>
        <w:ind w:firstLine="480"/>
      </w:pPr>
      <w:r>
        <w:rPr>
          <w:rFonts w:hint="eastAsia"/>
        </w:rPr>
        <w:t>基于对</w:t>
      </w:r>
      <w:r>
        <w:t>加速度数据分析的模型我们已经得到了最优解</w:t>
      </w:r>
      <w:r>
        <w:rPr>
          <w:rFonts w:hint="eastAsia"/>
        </w:rPr>
        <w:t>，现在我们考虑引入角速度这一变量</w:t>
      </w:r>
      <w:r w:rsidR="00457D47">
        <w:rPr>
          <w:rFonts w:hint="eastAsia"/>
        </w:rPr>
        <w:t>，分析出加速度与角速度之间的最佳加权比例，将复杂的多变量处理问题化归为</w:t>
      </w:r>
      <w:r w:rsidR="00457D47">
        <w:rPr>
          <w:rFonts w:hint="eastAsia"/>
        </w:rPr>
        <w:lastRenderedPageBreak/>
        <w:t>单变量分析，我们得到新变量</w:t>
      </w:r>
    </w:p>
    <w:tbl>
      <w:tblPr>
        <w:tblStyle w:val="aa"/>
        <w:tblW w:w="0" w:type="auto"/>
        <w:shd w:val="clear" w:color="auto" w:fill="FFFFFF" w:themeFill="background1"/>
        <w:tblLook w:val="04A0" w:firstRow="1" w:lastRow="0" w:firstColumn="1" w:lastColumn="0" w:noHBand="0" w:noVBand="1"/>
      </w:tblPr>
      <w:tblGrid>
        <w:gridCol w:w="8353"/>
        <w:gridCol w:w="701"/>
      </w:tblGrid>
      <w:tr w:rsidR="00C6197C" w14:paraId="0A479068" w14:textId="77777777" w:rsidTr="002D2895">
        <w:tc>
          <w:tcPr>
            <w:tcW w:w="835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4D63FA0C" w14:textId="48EE71AA" w:rsidR="00C6197C" w:rsidRDefault="00C6197C" w:rsidP="00B66940">
            <w:pPr>
              <w:spacing w:line="360" w:lineRule="auto"/>
              <w:ind w:firstLineChars="0" w:firstLine="0"/>
              <w:jc w:val="center"/>
            </w:pPr>
            <w:r w:rsidRPr="00457D47">
              <w:rPr>
                <w:position w:val="-28"/>
                <w:szCs w:val="21"/>
              </w:rPr>
              <w:object w:dxaOrig="1660" w:dyaOrig="700" w14:anchorId="6084278F">
                <v:shape id="_x0000_i1176" type="#_x0000_t75" style="width:84pt;height:36pt" o:ole="">
                  <v:imagedata r:id="rId314" o:title=""/>
                </v:shape>
                <o:OLEObject Type="Embed" ProgID="Equation.DSMT4" ShapeID="_x0000_i1176" DrawAspect="Content" ObjectID="_1704284161" r:id="rId315"/>
              </w:object>
            </w:r>
          </w:p>
        </w:tc>
        <w:tc>
          <w:tcPr>
            <w:tcW w:w="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0F7C7EB8" w14:textId="77777777" w:rsidR="00C6197C" w:rsidRDefault="00C6197C" w:rsidP="00B66940">
            <w:pPr>
              <w:spacing w:line="360" w:lineRule="auto"/>
              <w:ind w:firstLineChars="0" w:firstLine="0"/>
            </w:pPr>
          </w:p>
          <w:p w14:paraId="361622F3" w14:textId="77777777" w:rsidR="00C6197C" w:rsidRDefault="00C6197C" w:rsidP="00B66940">
            <w:pPr>
              <w:spacing w:line="360" w:lineRule="auto"/>
              <w:ind w:firstLineChars="0" w:firstLine="0"/>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5EFC0B73" w14:textId="22211152" w:rsidR="00F52BDF" w:rsidRDefault="00F52BDF" w:rsidP="00B66940">
      <w:pPr>
        <w:spacing w:line="360" w:lineRule="auto"/>
        <w:ind w:firstLine="480"/>
      </w:pPr>
      <w:r>
        <w:t>由于模型中</w:t>
      </w:r>
      <w:r w:rsidR="002A082E">
        <w:t>取的是右滑函数的极大值点与极小值点</w:t>
      </w:r>
      <w:r w:rsidR="002A082E">
        <w:rPr>
          <w:rFonts w:hint="eastAsia"/>
        </w:rPr>
        <w:t>，</w:t>
      </w:r>
      <w:r w:rsidR="002A082E">
        <w:t>因此右侧表达式的系数不影响最终结果</w:t>
      </w:r>
      <w:r w:rsidR="002A082E">
        <w:rPr>
          <w:rFonts w:hint="eastAsia"/>
        </w:rPr>
        <w:t>，</w:t>
      </w:r>
      <w:r w:rsidR="002A082E">
        <w:t>我们可以令</w:t>
      </w:r>
      <w:r w:rsidR="002A082E" w:rsidRPr="002A082E">
        <w:rPr>
          <w:position w:val="-28"/>
        </w:rPr>
        <w:object w:dxaOrig="980" w:dyaOrig="660" w14:anchorId="51DFBEF1">
          <v:shape id="_x0000_i1177" type="#_x0000_t75" style="width:48pt;height:30pt" o:ole="">
            <v:imagedata r:id="rId316" o:title=""/>
          </v:shape>
          <o:OLEObject Type="Embed" ProgID="Equation.DSMT4" ShapeID="_x0000_i1177" DrawAspect="Content" ObjectID="_1704284162" r:id="rId317"/>
        </w:object>
      </w:r>
      <w:r w:rsidR="002A082E">
        <w:rPr>
          <w:rFonts w:hint="eastAsia"/>
        </w:rPr>
        <w:t>，</w:t>
      </w:r>
      <w:r w:rsidR="00C11BFA">
        <w:t>改变</w:t>
      </w:r>
      <w:r w:rsidR="00C11BFA" w:rsidRPr="00C11BFA">
        <w:rPr>
          <w:position w:val="-14"/>
        </w:rPr>
        <w:object w:dxaOrig="340" w:dyaOrig="380" w14:anchorId="7FD6A334">
          <v:shape id="_x0000_i1178" type="#_x0000_t75" style="width:18.45pt;height:17.55pt" o:ole="">
            <v:imagedata r:id="rId318" o:title=""/>
          </v:shape>
          <o:OLEObject Type="Embed" ProgID="Equation.DSMT4" ShapeID="_x0000_i1178" DrawAspect="Content" ObjectID="_1704284163" r:id="rId319"/>
        </w:object>
      </w:r>
      <w:r w:rsidR="00C11BFA">
        <w:t>的系数即可</w:t>
      </w:r>
      <w:r w:rsidR="00C11BFA">
        <w:rPr>
          <w:rFonts w:hint="eastAsia"/>
        </w:rPr>
        <w:t>。</w:t>
      </w:r>
    </w:p>
    <w:p w14:paraId="6AB86F37" w14:textId="69A243BD" w:rsidR="00C11BFA" w:rsidRDefault="00C11BFA" w:rsidP="00B66940">
      <w:pPr>
        <w:spacing w:line="360" w:lineRule="auto"/>
        <w:ind w:firstLine="480"/>
      </w:pPr>
      <w:r>
        <w:t>归一化处理</w:t>
      </w:r>
      <w:r>
        <w:rPr>
          <w:rFonts w:hint="eastAsia"/>
        </w:rPr>
        <w:t>：</w:t>
      </w:r>
      <w:r>
        <w:t>由于不用评价指标往往具有不同的量纲</w:t>
      </w:r>
      <w:r>
        <w:rPr>
          <w:rFonts w:hint="eastAsia"/>
        </w:rPr>
        <w:t>，</w:t>
      </w:r>
      <w:r w:rsidRPr="00C11BFA">
        <w:rPr>
          <w:rFonts w:hint="eastAsia"/>
        </w:rPr>
        <w:t>为了消除指标之间的量纲影响，需要进行数据标准化处理，以解决数据指标之间的可比性。原始数据经过数据标准化处理后，各指标处于同一数量级，适合进行综合对比评价。</w:t>
      </w:r>
    </w:p>
    <w:p w14:paraId="16093944" w14:textId="110D9868" w:rsidR="006A6276" w:rsidRDefault="006A6276" w:rsidP="00B66940">
      <w:pPr>
        <w:spacing w:line="360" w:lineRule="auto"/>
        <w:ind w:firstLine="480"/>
      </w:pPr>
      <w:r>
        <w:t>查阅相关资料可知</w:t>
      </w:r>
      <w:r>
        <w:rPr>
          <w:rFonts w:hint="eastAsia"/>
        </w:rPr>
        <w:t>，</w:t>
      </w:r>
      <w:r>
        <w:t>加速度计相比于陀螺仪更适合做空间运动的判断</w:t>
      </w:r>
      <w:r>
        <w:rPr>
          <w:rFonts w:hint="eastAsia"/>
        </w:rPr>
        <w:t>，</w:t>
      </w:r>
      <w:r>
        <w:t>因此加速度所赋的权重更大</w:t>
      </w:r>
      <w:r>
        <w:rPr>
          <w:rFonts w:hint="eastAsia"/>
        </w:rPr>
        <w:t>，</w:t>
      </w:r>
      <w:r>
        <w:t>基于此我们考虑将角速度作为辅助变量进行判断</w:t>
      </w:r>
      <w:r>
        <w:rPr>
          <w:rFonts w:hint="eastAsia"/>
        </w:rPr>
        <w:t>，</w:t>
      </w:r>
      <w:r>
        <w:t>只对角速度进行归一化处理</w:t>
      </w:r>
      <w:r>
        <w:rPr>
          <w:rFonts w:hint="eastAsia"/>
        </w:rPr>
        <w:t>。</w:t>
      </w:r>
    </w:p>
    <w:p w14:paraId="0471641D" w14:textId="519C9317" w:rsidR="00C6197C" w:rsidRDefault="006A6276" w:rsidP="00B66940">
      <w:pPr>
        <w:spacing w:line="360" w:lineRule="auto"/>
        <w:ind w:firstLine="480"/>
      </w:pPr>
      <w:r>
        <w:t>首先由三轴角速度可以得出时间序列中某点的角速度</w:t>
      </w:r>
      <w:r>
        <w:rPr>
          <w:rFonts w:hint="eastAsia"/>
        </w:rPr>
        <w:t>：</w:t>
      </w:r>
    </w:p>
    <w:tbl>
      <w:tblPr>
        <w:tblStyle w:val="aa"/>
        <w:tblW w:w="0" w:type="auto"/>
        <w:shd w:val="clear" w:color="auto" w:fill="FFFFFF" w:themeFill="background1"/>
        <w:tblLook w:val="04A0" w:firstRow="1" w:lastRow="0" w:firstColumn="1" w:lastColumn="0" w:noHBand="0" w:noVBand="1"/>
      </w:tblPr>
      <w:tblGrid>
        <w:gridCol w:w="8353"/>
        <w:gridCol w:w="701"/>
      </w:tblGrid>
      <w:tr w:rsidR="00C6197C" w14:paraId="6DAF9844" w14:textId="77777777" w:rsidTr="002D2895">
        <w:tc>
          <w:tcPr>
            <w:tcW w:w="835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1D1A0E99" w14:textId="4212B2A9" w:rsidR="00C6197C" w:rsidRDefault="00C6197C" w:rsidP="00B66940">
            <w:pPr>
              <w:spacing w:line="360" w:lineRule="auto"/>
              <w:ind w:firstLineChars="0" w:firstLine="0"/>
              <w:jc w:val="center"/>
            </w:pPr>
            <w:r w:rsidRPr="006A6276">
              <w:rPr>
                <w:position w:val="-16"/>
                <w:szCs w:val="21"/>
              </w:rPr>
              <w:object w:dxaOrig="1939" w:dyaOrig="480" w14:anchorId="63D6CA10">
                <v:shape id="_x0000_i1179" type="#_x0000_t75" style="width:96pt;height:24pt" o:ole="">
                  <v:imagedata r:id="rId320" o:title=""/>
                </v:shape>
                <o:OLEObject Type="Embed" ProgID="Equation.DSMT4" ShapeID="_x0000_i1179" DrawAspect="Content" ObjectID="_1704284164" r:id="rId321"/>
              </w:object>
            </w:r>
          </w:p>
        </w:tc>
        <w:tc>
          <w:tcPr>
            <w:tcW w:w="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0BAEC7C5" w14:textId="77777777" w:rsidR="00C6197C" w:rsidRDefault="00C6197C" w:rsidP="00B66940">
            <w:pPr>
              <w:spacing w:line="360" w:lineRule="auto"/>
              <w:ind w:firstLineChars="0" w:firstLine="0"/>
            </w:pPr>
          </w:p>
          <w:p w14:paraId="4B328F48" w14:textId="77777777" w:rsidR="00C6197C" w:rsidRDefault="00C6197C" w:rsidP="00B66940">
            <w:pPr>
              <w:spacing w:line="360" w:lineRule="auto"/>
              <w:ind w:firstLineChars="0" w:firstLine="0"/>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6D4900B1" w14:textId="7EC3B3DE" w:rsidR="00C6197C" w:rsidRDefault="006A6276" w:rsidP="00B66940">
      <w:pPr>
        <w:spacing w:line="360" w:lineRule="auto"/>
        <w:ind w:firstLine="480"/>
      </w:pPr>
      <w:r>
        <w:t>下面采取最大最小标准化</w:t>
      </w:r>
      <w:r w:rsidRPr="006A6276">
        <w:rPr>
          <w:position w:val="-10"/>
        </w:rPr>
        <w:object w:dxaOrig="2740" w:dyaOrig="320" w14:anchorId="39ACFBE3">
          <v:shape id="_x0000_i1180" type="#_x0000_t75" style="width:138pt;height:18.45pt" o:ole="">
            <v:imagedata r:id="rId322" o:title=""/>
          </v:shape>
          <o:OLEObject Type="Embed" ProgID="Equation.DSMT4" ShapeID="_x0000_i1180" DrawAspect="Content" ObjectID="_1704284165" r:id="rId323"/>
        </w:object>
      </w:r>
      <w:r w:rsidR="00BF1C2B">
        <w:t>的方法</w:t>
      </w:r>
      <w:r>
        <w:rPr>
          <w:rFonts w:hint="eastAsia"/>
        </w:rPr>
        <w:t>：</w:t>
      </w:r>
    </w:p>
    <w:tbl>
      <w:tblPr>
        <w:tblStyle w:val="aa"/>
        <w:tblW w:w="0" w:type="auto"/>
        <w:shd w:val="clear" w:color="auto" w:fill="FFFFFF" w:themeFill="background1"/>
        <w:tblLook w:val="04A0" w:firstRow="1" w:lastRow="0" w:firstColumn="1" w:lastColumn="0" w:noHBand="0" w:noVBand="1"/>
      </w:tblPr>
      <w:tblGrid>
        <w:gridCol w:w="8353"/>
        <w:gridCol w:w="701"/>
      </w:tblGrid>
      <w:tr w:rsidR="00C6197C" w14:paraId="06B1C7C2" w14:textId="77777777" w:rsidTr="002D2895">
        <w:tc>
          <w:tcPr>
            <w:tcW w:w="835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2B5F5D96" w14:textId="0443FBC8" w:rsidR="00C6197C" w:rsidRDefault="00C6197C" w:rsidP="00B66940">
            <w:pPr>
              <w:spacing w:line="360" w:lineRule="auto"/>
              <w:ind w:firstLineChars="0" w:firstLine="0"/>
              <w:jc w:val="center"/>
            </w:pPr>
            <w:r w:rsidRPr="0023672B">
              <w:rPr>
                <w:position w:val="-28"/>
                <w:szCs w:val="21"/>
              </w:rPr>
              <w:object w:dxaOrig="2100" w:dyaOrig="660" w14:anchorId="2BD422B3">
                <v:shape id="_x0000_i1181" type="#_x0000_t75" style="width:102pt;height:30pt" o:ole="">
                  <v:imagedata r:id="rId324" o:title=""/>
                </v:shape>
                <o:OLEObject Type="Embed" ProgID="Equation.DSMT4" ShapeID="_x0000_i1181" DrawAspect="Content" ObjectID="_1704284166" r:id="rId325"/>
              </w:object>
            </w:r>
          </w:p>
        </w:tc>
        <w:tc>
          <w:tcPr>
            <w:tcW w:w="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tcPr>
          <w:p w14:paraId="0495FDB7" w14:textId="77777777" w:rsidR="00C6197C" w:rsidRDefault="00C6197C" w:rsidP="00B66940">
            <w:pPr>
              <w:spacing w:line="360" w:lineRule="auto"/>
              <w:ind w:firstLineChars="0" w:firstLine="0"/>
            </w:pPr>
          </w:p>
          <w:p w14:paraId="09330E21" w14:textId="77777777" w:rsidR="00C6197C" w:rsidRDefault="00C6197C" w:rsidP="00B66940">
            <w:pPr>
              <w:spacing w:line="360" w:lineRule="auto"/>
              <w:ind w:firstLineChars="0" w:firstLine="0"/>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727D7362" w14:textId="7D023CA7" w:rsidR="00D87040" w:rsidRDefault="0023672B" w:rsidP="00B66940">
      <w:pPr>
        <w:spacing w:line="360" w:lineRule="auto"/>
        <w:ind w:firstLine="480"/>
      </w:pPr>
      <w:r>
        <w:t>使用线性函数将原始数据线性化的方法转化到</w:t>
      </w:r>
      <w:r w:rsidRPr="0023672B">
        <w:rPr>
          <w:position w:val="-14"/>
        </w:rPr>
        <w:object w:dxaOrig="499" w:dyaOrig="400" w14:anchorId="7EF105A4">
          <v:shape id="_x0000_i1182" type="#_x0000_t75" style="width:24pt;height:18.45pt" o:ole="">
            <v:imagedata r:id="rId326" o:title=""/>
          </v:shape>
          <o:OLEObject Type="Embed" ProgID="Equation.DSMT4" ShapeID="_x0000_i1182" DrawAspect="Content" ObjectID="_1704284167" r:id="rId327"/>
        </w:object>
      </w:r>
      <w:r>
        <w:t>的范围</w:t>
      </w:r>
      <w:r>
        <w:rPr>
          <w:rFonts w:hint="eastAsia"/>
        </w:rPr>
        <w:t>，</w:t>
      </w:r>
      <w:r w:rsidRPr="0023672B">
        <w:rPr>
          <w:position w:val="-6"/>
        </w:rPr>
        <w:object w:dxaOrig="200" w:dyaOrig="220" w14:anchorId="49F7E82A">
          <v:shape id="_x0000_i1183" type="#_x0000_t75" style="width:12pt;height:12pt" o:ole="">
            <v:imagedata r:id="rId328" o:title=""/>
          </v:shape>
          <o:OLEObject Type="Embed" ProgID="Equation.DSMT4" ShapeID="_x0000_i1183" DrawAspect="Content" ObjectID="_1704284168" r:id="rId329"/>
        </w:object>
      </w:r>
      <w:r>
        <w:t>表示原始数据</w:t>
      </w:r>
      <w:r>
        <w:rPr>
          <w:rFonts w:hint="eastAsia"/>
        </w:rPr>
        <w:t>，</w:t>
      </w:r>
      <w:r>
        <w:t>计算结果为归一化后的数据</w:t>
      </w:r>
      <w:r w:rsidRPr="0023672B">
        <w:rPr>
          <w:position w:val="-6"/>
        </w:rPr>
        <w:object w:dxaOrig="260" w:dyaOrig="279" w14:anchorId="70A04A44">
          <v:shape id="_x0000_i1184" type="#_x0000_t75" style="width:12pt;height:12pt" o:ole="">
            <v:imagedata r:id="rId330" o:title=""/>
          </v:shape>
          <o:OLEObject Type="Embed" ProgID="Equation.DSMT4" ShapeID="_x0000_i1184" DrawAspect="Content" ObjectID="_1704284169" r:id="rId331"/>
        </w:object>
      </w:r>
      <w:r>
        <w:rPr>
          <w:rFonts w:hint="eastAsia"/>
        </w:rPr>
        <w:t>。通过调试</w:t>
      </w:r>
      <w:r w:rsidRPr="00C11BFA">
        <w:rPr>
          <w:position w:val="-14"/>
        </w:rPr>
        <w:object w:dxaOrig="340" w:dyaOrig="380" w14:anchorId="3E1AFC2F">
          <v:shape id="_x0000_i1185" type="#_x0000_t75" style="width:18.45pt;height:17.55pt" o:ole="">
            <v:imagedata r:id="rId318" o:title=""/>
          </v:shape>
          <o:OLEObject Type="Embed" ProgID="Equation.DSMT4" ShapeID="_x0000_i1185" DrawAspect="Content" ObjectID="_1704284170" r:id="rId332"/>
        </w:object>
      </w:r>
      <w:r>
        <w:t>的系数我们可以得出如下</w:t>
      </w:r>
      <w:r w:rsidR="00D87040">
        <w:t>结果</w:t>
      </w:r>
      <w:r w:rsidR="00D87040">
        <w:rPr>
          <w:rFonts w:hint="eastAsia"/>
        </w:rPr>
        <w:t>：</w:t>
      </w:r>
    </w:p>
    <w:p w14:paraId="59DDC0E3" w14:textId="1DE4E394" w:rsidR="001E3D54" w:rsidRPr="00457D47" w:rsidRDefault="001E3D54" w:rsidP="00B66940">
      <w:pPr>
        <w:pStyle w:val="a3"/>
        <w:spacing w:line="360" w:lineRule="auto"/>
      </w:pPr>
      <w:r>
        <w:rPr>
          <w:rFonts w:hint="eastAsia"/>
        </w:rPr>
        <w:t>表</w:t>
      </w:r>
      <w:r>
        <w:rPr>
          <w:rFonts w:hint="eastAsia"/>
        </w:rPr>
        <w:t>3</w:t>
      </w:r>
      <w:r>
        <w:t xml:space="preserve">. </w:t>
      </w:r>
      <w:r>
        <w:rPr>
          <w:rFonts w:hint="eastAsia"/>
        </w:rPr>
        <w:t>双变量权重及相应误差</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D87040" w14:paraId="754116EE" w14:textId="77777777" w:rsidTr="00D87040">
        <w:tc>
          <w:tcPr>
            <w:tcW w:w="3020" w:type="dxa"/>
            <w:tcBorders>
              <w:bottom w:val="single" w:sz="8" w:space="0" w:color="auto"/>
            </w:tcBorders>
          </w:tcPr>
          <w:p w14:paraId="7062EAAF" w14:textId="77777777" w:rsidR="00D87040" w:rsidRDefault="00D87040" w:rsidP="00B66940">
            <w:pPr>
              <w:spacing w:line="360" w:lineRule="auto"/>
              <w:ind w:firstLineChars="0" w:firstLine="0"/>
              <w:jc w:val="center"/>
            </w:pPr>
            <w:r w:rsidRPr="00D87040">
              <w:rPr>
                <w:position w:val="-10"/>
                <w:szCs w:val="21"/>
              </w:rPr>
              <w:object w:dxaOrig="1080" w:dyaOrig="320" w14:anchorId="6DD19AE7">
                <v:shape id="_x0000_i1186" type="#_x0000_t75" style="width:54.45pt;height:18.45pt" o:ole="">
                  <v:imagedata r:id="rId333" o:title=""/>
                </v:shape>
                <o:OLEObject Type="Embed" ProgID="Equation.DSMT4" ShapeID="_x0000_i1186" DrawAspect="Content" ObjectID="_1704284171" r:id="rId334"/>
              </w:object>
            </w:r>
          </w:p>
        </w:tc>
        <w:tc>
          <w:tcPr>
            <w:tcW w:w="3020" w:type="dxa"/>
            <w:tcBorders>
              <w:bottom w:val="single" w:sz="8" w:space="0" w:color="auto"/>
            </w:tcBorders>
          </w:tcPr>
          <w:p w14:paraId="1DD21C62" w14:textId="77777777" w:rsidR="00D87040" w:rsidRDefault="00D87040" w:rsidP="00B66940">
            <w:pPr>
              <w:spacing w:line="360" w:lineRule="auto"/>
              <w:ind w:firstLineChars="0" w:firstLine="0"/>
              <w:jc w:val="center"/>
            </w:pPr>
            <w:r w:rsidRPr="00D87040">
              <w:rPr>
                <w:position w:val="-10"/>
                <w:szCs w:val="21"/>
              </w:rPr>
              <w:object w:dxaOrig="900" w:dyaOrig="320" w14:anchorId="6B52C43D">
                <v:shape id="_x0000_i1187" type="#_x0000_t75" style="width:42pt;height:18.45pt" o:ole="">
                  <v:imagedata r:id="rId335" o:title=""/>
                </v:shape>
                <o:OLEObject Type="Embed" ProgID="Equation.DSMT4" ShapeID="_x0000_i1187" DrawAspect="Content" ObjectID="_1704284172" r:id="rId336"/>
              </w:object>
            </w:r>
          </w:p>
        </w:tc>
        <w:tc>
          <w:tcPr>
            <w:tcW w:w="3020" w:type="dxa"/>
            <w:tcBorders>
              <w:bottom w:val="single" w:sz="8" w:space="0" w:color="auto"/>
            </w:tcBorders>
          </w:tcPr>
          <w:p w14:paraId="2097A928" w14:textId="77777777" w:rsidR="00D87040" w:rsidRDefault="00E13EA3" w:rsidP="00B66940">
            <w:pPr>
              <w:spacing w:line="360" w:lineRule="auto"/>
              <w:ind w:firstLineChars="0" w:firstLine="0"/>
              <w:jc w:val="center"/>
            </w:pPr>
            <w:r w:rsidRPr="00D87040">
              <w:rPr>
                <w:position w:val="-12"/>
                <w:szCs w:val="21"/>
              </w:rPr>
              <w:object w:dxaOrig="780" w:dyaOrig="360" w14:anchorId="17D84F3B">
                <v:shape id="_x0000_i1188" type="#_x0000_t75" style="width:42pt;height:18.45pt" o:ole="">
                  <v:imagedata r:id="rId337" o:title=""/>
                </v:shape>
                <o:OLEObject Type="Embed" ProgID="Equation.DSMT4" ShapeID="_x0000_i1188" DrawAspect="Content" ObjectID="_1704284173" r:id="rId338"/>
              </w:object>
            </w:r>
          </w:p>
        </w:tc>
      </w:tr>
      <w:tr w:rsidR="00D87040" w14:paraId="039F77DB" w14:textId="77777777" w:rsidTr="00D87040">
        <w:tc>
          <w:tcPr>
            <w:tcW w:w="3020" w:type="dxa"/>
            <w:tcBorders>
              <w:top w:val="single" w:sz="8" w:space="0" w:color="auto"/>
            </w:tcBorders>
          </w:tcPr>
          <w:p w14:paraId="5D199987" w14:textId="2047EAA1" w:rsidR="00D87040" w:rsidRDefault="00D87040" w:rsidP="00B66940">
            <w:pPr>
              <w:spacing w:line="360" w:lineRule="auto"/>
              <w:ind w:firstLineChars="0" w:firstLine="0"/>
              <w:jc w:val="center"/>
            </w:pPr>
            <w:r>
              <w:rPr>
                <w:rFonts w:hint="eastAsia"/>
              </w:rPr>
              <w:t>0</w:t>
            </w:r>
          </w:p>
        </w:tc>
        <w:tc>
          <w:tcPr>
            <w:tcW w:w="3020" w:type="dxa"/>
            <w:tcBorders>
              <w:top w:val="single" w:sz="8" w:space="0" w:color="auto"/>
            </w:tcBorders>
          </w:tcPr>
          <w:p w14:paraId="3A23ADA1" w14:textId="2DBE89B1" w:rsidR="00D87040" w:rsidRDefault="00D87040" w:rsidP="00B66940">
            <w:pPr>
              <w:spacing w:line="360" w:lineRule="auto"/>
              <w:ind w:firstLineChars="0" w:firstLine="0"/>
              <w:jc w:val="center"/>
            </w:pPr>
            <w:r>
              <w:rPr>
                <w:rFonts w:hint="eastAsia"/>
              </w:rPr>
              <w:t>3</w:t>
            </w:r>
            <w:r>
              <w:t>10</w:t>
            </w:r>
          </w:p>
        </w:tc>
        <w:tc>
          <w:tcPr>
            <w:tcW w:w="3020" w:type="dxa"/>
            <w:tcBorders>
              <w:top w:val="single" w:sz="8" w:space="0" w:color="auto"/>
            </w:tcBorders>
          </w:tcPr>
          <w:p w14:paraId="05C8CE50" w14:textId="2EDCED13" w:rsidR="00D87040" w:rsidRDefault="00D87040" w:rsidP="00B66940">
            <w:pPr>
              <w:spacing w:line="360" w:lineRule="auto"/>
              <w:ind w:firstLineChars="0" w:firstLine="0"/>
              <w:jc w:val="center"/>
            </w:pPr>
            <w:r>
              <w:rPr>
                <w:rFonts w:hint="eastAsia"/>
              </w:rPr>
              <w:t>0</w:t>
            </w:r>
            <w:r>
              <w:t>.18131</w:t>
            </w:r>
          </w:p>
        </w:tc>
      </w:tr>
      <w:tr w:rsidR="00D87040" w14:paraId="37CDC70A" w14:textId="77777777" w:rsidTr="00D87040">
        <w:tc>
          <w:tcPr>
            <w:tcW w:w="3020" w:type="dxa"/>
          </w:tcPr>
          <w:p w14:paraId="17C5C728" w14:textId="0CD055A4" w:rsidR="00D87040" w:rsidRDefault="00D87040" w:rsidP="00B66940">
            <w:pPr>
              <w:spacing w:line="360" w:lineRule="auto"/>
              <w:ind w:firstLineChars="0" w:firstLine="0"/>
              <w:jc w:val="center"/>
            </w:pPr>
            <w:r>
              <w:rPr>
                <w:rFonts w:hint="eastAsia"/>
              </w:rPr>
              <w:t>0</w:t>
            </w:r>
            <w:r>
              <w:t>.1</w:t>
            </w:r>
          </w:p>
        </w:tc>
        <w:tc>
          <w:tcPr>
            <w:tcW w:w="3020" w:type="dxa"/>
          </w:tcPr>
          <w:p w14:paraId="1975FEA8" w14:textId="1FB05F20" w:rsidR="00D87040" w:rsidRDefault="00D87040" w:rsidP="00B66940">
            <w:pPr>
              <w:spacing w:line="360" w:lineRule="auto"/>
              <w:ind w:firstLineChars="0" w:firstLine="0"/>
              <w:jc w:val="center"/>
            </w:pPr>
            <w:r>
              <w:rPr>
                <w:rFonts w:hint="eastAsia"/>
              </w:rPr>
              <w:t>3</w:t>
            </w:r>
            <w:r>
              <w:t>10</w:t>
            </w:r>
          </w:p>
        </w:tc>
        <w:tc>
          <w:tcPr>
            <w:tcW w:w="3020" w:type="dxa"/>
          </w:tcPr>
          <w:p w14:paraId="5EB7448D" w14:textId="24545666" w:rsidR="00D87040" w:rsidRDefault="00D87040" w:rsidP="00B66940">
            <w:pPr>
              <w:spacing w:line="360" w:lineRule="auto"/>
              <w:ind w:firstLineChars="0" w:firstLine="0"/>
              <w:jc w:val="center"/>
            </w:pPr>
            <w:r>
              <w:rPr>
                <w:rFonts w:hint="eastAsia"/>
              </w:rPr>
              <w:t>0</w:t>
            </w:r>
            <w:r>
              <w:t>.17836</w:t>
            </w:r>
          </w:p>
        </w:tc>
      </w:tr>
      <w:tr w:rsidR="00D87040" w14:paraId="23BFC0B6" w14:textId="77777777" w:rsidTr="00D87040">
        <w:tc>
          <w:tcPr>
            <w:tcW w:w="3020" w:type="dxa"/>
          </w:tcPr>
          <w:p w14:paraId="6C59A119" w14:textId="6F3CF4CF" w:rsidR="00D87040" w:rsidRDefault="00D87040" w:rsidP="00B66940">
            <w:pPr>
              <w:spacing w:line="360" w:lineRule="auto"/>
              <w:ind w:firstLineChars="0" w:firstLine="0"/>
              <w:jc w:val="center"/>
            </w:pPr>
            <w:r>
              <w:rPr>
                <w:rFonts w:hint="eastAsia"/>
              </w:rPr>
              <w:t>0</w:t>
            </w:r>
            <w:r>
              <w:t>.2</w:t>
            </w:r>
          </w:p>
        </w:tc>
        <w:tc>
          <w:tcPr>
            <w:tcW w:w="3020" w:type="dxa"/>
          </w:tcPr>
          <w:p w14:paraId="45862D73" w14:textId="3F173633" w:rsidR="00D87040" w:rsidRDefault="00D87040" w:rsidP="00B66940">
            <w:pPr>
              <w:spacing w:line="360" w:lineRule="auto"/>
              <w:ind w:firstLineChars="0" w:firstLine="0"/>
              <w:jc w:val="center"/>
            </w:pPr>
            <w:r>
              <w:rPr>
                <w:rFonts w:hint="eastAsia"/>
              </w:rPr>
              <w:t>3</w:t>
            </w:r>
            <w:r>
              <w:t>10</w:t>
            </w:r>
          </w:p>
        </w:tc>
        <w:tc>
          <w:tcPr>
            <w:tcW w:w="3020" w:type="dxa"/>
          </w:tcPr>
          <w:p w14:paraId="478A67DF" w14:textId="23461852" w:rsidR="00D87040" w:rsidRDefault="00D87040" w:rsidP="00B66940">
            <w:pPr>
              <w:spacing w:line="360" w:lineRule="auto"/>
              <w:ind w:firstLineChars="0" w:firstLine="0"/>
              <w:jc w:val="center"/>
            </w:pPr>
            <w:r>
              <w:rPr>
                <w:rFonts w:hint="eastAsia"/>
              </w:rPr>
              <w:t>0</w:t>
            </w:r>
            <w:r>
              <w:t>.17163</w:t>
            </w:r>
          </w:p>
        </w:tc>
      </w:tr>
      <w:tr w:rsidR="00D87040" w14:paraId="1B30DFB3" w14:textId="77777777" w:rsidTr="00D87040">
        <w:tc>
          <w:tcPr>
            <w:tcW w:w="3020" w:type="dxa"/>
          </w:tcPr>
          <w:p w14:paraId="0E50D2C6" w14:textId="05FFEDF7" w:rsidR="00D87040" w:rsidRDefault="00D87040" w:rsidP="00B66940">
            <w:pPr>
              <w:spacing w:line="360" w:lineRule="auto"/>
              <w:ind w:firstLineChars="0" w:firstLine="0"/>
              <w:jc w:val="center"/>
            </w:pPr>
            <w:r>
              <w:rPr>
                <w:rFonts w:hint="eastAsia"/>
              </w:rPr>
              <w:t>0</w:t>
            </w:r>
            <w:r>
              <w:t>.3</w:t>
            </w:r>
          </w:p>
        </w:tc>
        <w:tc>
          <w:tcPr>
            <w:tcW w:w="3020" w:type="dxa"/>
          </w:tcPr>
          <w:p w14:paraId="4DB2A270" w14:textId="5E1ABFE2" w:rsidR="00D87040" w:rsidRDefault="00D87040" w:rsidP="00B66940">
            <w:pPr>
              <w:spacing w:line="360" w:lineRule="auto"/>
              <w:ind w:firstLineChars="0" w:firstLine="0"/>
              <w:jc w:val="center"/>
            </w:pPr>
            <w:r>
              <w:rPr>
                <w:rFonts w:hint="eastAsia"/>
              </w:rPr>
              <w:t>3</w:t>
            </w:r>
            <w:r>
              <w:t>10</w:t>
            </w:r>
          </w:p>
        </w:tc>
        <w:tc>
          <w:tcPr>
            <w:tcW w:w="3020" w:type="dxa"/>
          </w:tcPr>
          <w:p w14:paraId="590E787B" w14:textId="3D64EA86" w:rsidR="00D87040" w:rsidRDefault="00D87040" w:rsidP="00B66940">
            <w:pPr>
              <w:spacing w:line="360" w:lineRule="auto"/>
              <w:ind w:firstLineChars="0" w:firstLine="0"/>
              <w:jc w:val="center"/>
            </w:pPr>
            <w:r>
              <w:rPr>
                <w:rFonts w:hint="eastAsia"/>
              </w:rPr>
              <w:t>0</w:t>
            </w:r>
            <w:r>
              <w:t>.17082</w:t>
            </w:r>
          </w:p>
        </w:tc>
      </w:tr>
      <w:tr w:rsidR="00D87040" w14:paraId="1868450A" w14:textId="77777777" w:rsidTr="00D87040">
        <w:tc>
          <w:tcPr>
            <w:tcW w:w="3020" w:type="dxa"/>
          </w:tcPr>
          <w:p w14:paraId="3D02A7C6" w14:textId="1BB41D3F" w:rsidR="00D87040" w:rsidRDefault="00D87040" w:rsidP="00B66940">
            <w:pPr>
              <w:spacing w:line="360" w:lineRule="auto"/>
              <w:ind w:firstLineChars="0" w:firstLine="0"/>
              <w:jc w:val="center"/>
            </w:pPr>
            <w:r>
              <w:rPr>
                <w:rFonts w:hint="eastAsia"/>
              </w:rPr>
              <w:t>0</w:t>
            </w:r>
            <w:r>
              <w:t>.4</w:t>
            </w:r>
          </w:p>
        </w:tc>
        <w:tc>
          <w:tcPr>
            <w:tcW w:w="3020" w:type="dxa"/>
          </w:tcPr>
          <w:p w14:paraId="29EB374A" w14:textId="3AB4118A" w:rsidR="00D87040" w:rsidRDefault="00D87040" w:rsidP="00B66940">
            <w:pPr>
              <w:spacing w:line="360" w:lineRule="auto"/>
              <w:ind w:firstLineChars="0" w:firstLine="0"/>
              <w:jc w:val="center"/>
            </w:pPr>
            <w:r>
              <w:rPr>
                <w:rFonts w:hint="eastAsia"/>
              </w:rPr>
              <w:t>3</w:t>
            </w:r>
            <w:r>
              <w:t>10</w:t>
            </w:r>
          </w:p>
        </w:tc>
        <w:tc>
          <w:tcPr>
            <w:tcW w:w="3020" w:type="dxa"/>
          </w:tcPr>
          <w:p w14:paraId="3FB4DBFD" w14:textId="78B354AD" w:rsidR="00D87040" w:rsidRDefault="00D87040" w:rsidP="00B66940">
            <w:pPr>
              <w:spacing w:line="360" w:lineRule="auto"/>
              <w:ind w:firstLineChars="0" w:firstLine="0"/>
              <w:jc w:val="center"/>
            </w:pPr>
            <w:r>
              <w:rPr>
                <w:rFonts w:hint="eastAsia"/>
              </w:rPr>
              <w:t>0</w:t>
            </w:r>
            <w:r>
              <w:t>.17123</w:t>
            </w:r>
          </w:p>
        </w:tc>
      </w:tr>
      <w:tr w:rsidR="00D87040" w14:paraId="01D6E8AB" w14:textId="77777777" w:rsidTr="00D87040">
        <w:tc>
          <w:tcPr>
            <w:tcW w:w="3020" w:type="dxa"/>
          </w:tcPr>
          <w:p w14:paraId="732D5916" w14:textId="12022319" w:rsidR="00D87040" w:rsidRDefault="00D87040" w:rsidP="00B66940">
            <w:pPr>
              <w:spacing w:line="360" w:lineRule="auto"/>
              <w:ind w:firstLineChars="0" w:firstLine="0"/>
              <w:jc w:val="center"/>
            </w:pPr>
            <w:r>
              <w:rPr>
                <w:rFonts w:hint="eastAsia"/>
              </w:rPr>
              <w:t>0</w:t>
            </w:r>
            <w:r>
              <w:t>.5</w:t>
            </w:r>
          </w:p>
        </w:tc>
        <w:tc>
          <w:tcPr>
            <w:tcW w:w="3020" w:type="dxa"/>
          </w:tcPr>
          <w:p w14:paraId="2DBF93A2" w14:textId="79C6E9EE" w:rsidR="00D87040" w:rsidRDefault="00D87040" w:rsidP="00B66940">
            <w:pPr>
              <w:spacing w:line="360" w:lineRule="auto"/>
              <w:ind w:firstLineChars="0" w:firstLine="0"/>
              <w:jc w:val="center"/>
            </w:pPr>
            <w:r>
              <w:rPr>
                <w:rFonts w:hint="eastAsia"/>
              </w:rPr>
              <w:t>3</w:t>
            </w:r>
            <w:r>
              <w:t>10</w:t>
            </w:r>
          </w:p>
        </w:tc>
        <w:tc>
          <w:tcPr>
            <w:tcW w:w="3020" w:type="dxa"/>
          </w:tcPr>
          <w:p w14:paraId="298F8465" w14:textId="7F639A92" w:rsidR="00D87040" w:rsidRDefault="00D87040" w:rsidP="00B66940">
            <w:pPr>
              <w:spacing w:line="360" w:lineRule="auto"/>
              <w:ind w:firstLineChars="0" w:firstLine="0"/>
              <w:jc w:val="center"/>
            </w:pPr>
            <w:r>
              <w:rPr>
                <w:rFonts w:hint="eastAsia"/>
              </w:rPr>
              <w:t>0</w:t>
            </w:r>
            <w:r>
              <w:t>.17213</w:t>
            </w:r>
          </w:p>
        </w:tc>
      </w:tr>
      <w:tr w:rsidR="00D87040" w14:paraId="44A8E955" w14:textId="77777777" w:rsidTr="00D87040">
        <w:tc>
          <w:tcPr>
            <w:tcW w:w="3020" w:type="dxa"/>
          </w:tcPr>
          <w:p w14:paraId="63595FA6" w14:textId="39AEF021" w:rsidR="00D87040" w:rsidRDefault="00D87040" w:rsidP="00B66940">
            <w:pPr>
              <w:spacing w:line="360" w:lineRule="auto"/>
              <w:ind w:firstLineChars="0" w:firstLine="0"/>
              <w:jc w:val="center"/>
            </w:pPr>
            <w:r>
              <w:rPr>
                <w:rFonts w:hint="eastAsia"/>
              </w:rPr>
              <w:lastRenderedPageBreak/>
              <w:t>0</w:t>
            </w:r>
            <w:r>
              <w:t>.6</w:t>
            </w:r>
          </w:p>
        </w:tc>
        <w:tc>
          <w:tcPr>
            <w:tcW w:w="3020" w:type="dxa"/>
          </w:tcPr>
          <w:p w14:paraId="76B74CBA" w14:textId="602BEF93" w:rsidR="00D87040" w:rsidRDefault="00D87040" w:rsidP="00B66940">
            <w:pPr>
              <w:spacing w:line="360" w:lineRule="auto"/>
              <w:ind w:firstLineChars="0" w:firstLine="0"/>
              <w:jc w:val="center"/>
            </w:pPr>
            <w:r>
              <w:rPr>
                <w:rFonts w:hint="eastAsia"/>
              </w:rPr>
              <w:t>3</w:t>
            </w:r>
            <w:r>
              <w:t>10</w:t>
            </w:r>
          </w:p>
        </w:tc>
        <w:tc>
          <w:tcPr>
            <w:tcW w:w="3020" w:type="dxa"/>
          </w:tcPr>
          <w:p w14:paraId="71076B36" w14:textId="1C9F2A6B" w:rsidR="00D87040" w:rsidRDefault="00D87040" w:rsidP="00B66940">
            <w:pPr>
              <w:spacing w:line="360" w:lineRule="auto"/>
              <w:ind w:firstLineChars="0" w:firstLine="0"/>
              <w:jc w:val="center"/>
            </w:pPr>
            <w:r>
              <w:rPr>
                <w:rFonts w:hint="eastAsia"/>
              </w:rPr>
              <w:t>0</w:t>
            </w:r>
            <w:r>
              <w:t>.17556</w:t>
            </w:r>
          </w:p>
        </w:tc>
      </w:tr>
      <w:tr w:rsidR="00D87040" w14:paraId="25752D55" w14:textId="77777777" w:rsidTr="00D87040">
        <w:tc>
          <w:tcPr>
            <w:tcW w:w="3020" w:type="dxa"/>
          </w:tcPr>
          <w:p w14:paraId="0EBE1624" w14:textId="706BFCB8" w:rsidR="00D87040" w:rsidRDefault="00D87040" w:rsidP="00B66940">
            <w:pPr>
              <w:spacing w:line="360" w:lineRule="auto"/>
              <w:ind w:firstLineChars="0" w:firstLine="0"/>
              <w:jc w:val="center"/>
            </w:pPr>
            <w:r>
              <w:rPr>
                <w:rFonts w:hint="eastAsia"/>
              </w:rPr>
              <w:t>0</w:t>
            </w:r>
            <w:r>
              <w:t>.7</w:t>
            </w:r>
          </w:p>
        </w:tc>
        <w:tc>
          <w:tcPr>
            <w:tcW w:w="3020" w:type="dxa"/>
          </w:tcPr>
          <w:p w14:paraId="2D641069" w14:textId="20D68EEA" w:rsidR="00D87040" w:rsidRDefault="00D87040" w:rsidP="00B66940">
            <w:pPr>
              <w:spacing w:line="360" w:lineRule="auto"/>
              <w:ind w:firstLineChars="0" w:firstLine="0"/>
              <w:jc w:val="center"/>
            </w:pPr>
            <w:r>
              <w:rPr>
                <w:rFonts w:hint="eastAsia"/>
              </w:rPr>
              <w:t>3</w:t>
            </w:r>
            <w:r>
              <w:t>10</w:t>
            </w:r>
          </w:p>
        </w:tc>
        <w:tc>
          <w:tcPr>
            <w:tcW w:w="3020" w:type="dxa"/>
          </w:tcPr>
          <w:p w14:paraId="72D661DC" w14:textId="750F8788" w:rsidR="00D87040" w:rsidRDefault="00D87040" w:rsidP="00B66940">
            <w:pPr>
              <w:spacing w:line="360" w:lineRule="auto"/>
              <w:ind w:firstLineChars="0" w:firstLine="0"/>
              <w:jc w:val="center"/>
            </w:pPr>
            <w:r>
              <w:rPr>
                <w:rFonts w:hint="eastAsia"/>
              </w:rPr>
              <w:t>0</w:t>
            </w:r>
            <w:r>
              <w:t>.17811</w:t>
            </w:r>
          </w:p>
        </w:tc>
      </w:tr>
      <w:tr w:rsidR="00D87040" w14:paraId="7C0F8847" w14:textId="77777777" w:rsidTr="00D87040">
        <w:tc>
          <w:tcPr>
            <w:tcW w:w="3020" w:type="dxa"/>
          </w:tcPr>
          <w:p w14:paraId="2CA890A9" w14:textId="5B7FCA95" w:rsidR="00D87040" w:rsidRDefault="00D87040" w:rsidP="00B66940">
            <w:pPr>
              <w:spacing w:line="360" w:lineRule="auto"/>
              <w:ind w:firstLineChars="0" w:firstLine="0"/>
              <w:jc w:val="center"/>
            </w:pPr>
            <w:r>
              <w:rPr>
                <w:rFonts w:hint="eastAsia"/>
              </w:rPr>
              <w:t>0</w:t>
            </w:r>
            <w:r>
              <w:t>.8</w:t>
            </w:r>
          </w:p>
        </w:tc>
        <w:tc>
          <w:tcPr>
            <w:tcW w:w="3020" w:type="dxa"/>
          </w:tcPr>
          <w:p w14:paraId="59C26123" w14:textId="5C191BE3" w:rsidR="00D87040" w:rsidRDefault="00D87040" w:rsidP="00B66940">
            <w:pPr>
              <w:spacing w:line="360" w:lineRule="auto"/>
              <w:ind w:firstLineChars="0" w:firstLine="0"/>
              <w:jc w:val="center"/>
            </w:pPr>
            <w:r>
              <w:rPr>
                <w:rFonts w:hint="eastAsia"/>
              </w:rPr>
              <w:t>3</w:t>
            </w:r>
            <w:r>
              <w:t>10</w:t>
            </w:r>
          </w:p>
        </w:tc>
        <w:tc>
          <w:tcPr>
            <w:tcW w:w="3020" w:type="dxa"/>
          </w:tcPr>
          <w:p w14:paraId="11155FF9" w14:textId="2E97113F" w:rsidR="00D87040" w:rsidRDefault="00D87040" w:rsidP="00B66940">
            <w:pPr>
              <w:spacing w:line="360" w:lineRule="auto"/>
              <w:ind w:firstLineChars="0" w:firstLine="0"/>
              <w:jc w:val="center"/>
            </w:pPr>
            <w:r>
              <w:rPr>
                <w:rFonts w:hint="eastAsia"/>
              </w:rPr>
              <w:t>0</w:t>
            </w:r>
            <w:r>
              <w:t>.1</w:t>
            </w:r>
            <w:r w:rsidR="00F45374">
              <w:t>8360</w:t>
            </w:r>
          </w:p>
        </w:tc>
      </w:tr>
      <w:tr w:rsidR="00D87040" w14:paraId="1B941901" w14:textId="77777777" w:rsidTr="00D87040">
        <w:tc>
          <w:tcPr>
            <w:tcW w:w="3020" w:type="dxa"/>
          </w:tcPr>
          <w:p w14:paraId="0171AFD1" w14:textId="73357500" w:rsidR="00D87040" w:rsidRDefault="00F45374" w:rsidP="00B66940">
            <w:pPr>
              <w:spacing w:line="360" w:lineRule="auto"/>
              <w:ind w:firstLineChars="0" w:firstLine="0"/>
              <w:jc w:val="center"/>
            </w:pPr>
            <w:r>
              <w:rPr>
                <w:rFonts w:hint="eastAsia"/>
              </w:rPr>
              <w:t>0</w:t>
            </w:r>
            <w:r>
              <w:t>.9</w:t>
            </w:r>
          </w:p>
        </w:tc>
        <w:tc>
          <w:tcPr>
            <w:tcW w:w="3020" w:type="dxa"/>
          </w:tcPr>
          <w:p w14:paraId="0172A598" w14:textId="6868804F" w:rsidR="00D87040" w:rsidRDefault="00F45374" w:rsidP="00B66940">
            <w:pPr>
              <w:spacing w:line="360" w:lineRule="auto"/>
              <w:ind w:firstLineChars="0" w:firstLine="0"/>
              <w:jc w:val="center"/>
            </w:pPr>
            <w:r>
              <w:t>310</w:t>
            </w:r>
          </w:p>
        </w:tc>
        <w:tc>
          <w:tcPr>
            <w:tcW w:w="3020" w:type="dxa"/>
          </w:tcPr>
          <w:p w14:paraId="26476255" w14:textId="3FD5EB26" w:rsidR="00D87040" w:rsidRDefault="00F45374" w:rsidP="00B66940">
            <w:pPr>
              <w:spacing w:line="360" w:lineRule="auto"/>
              <w:ind w:firstLineChars="0" w:firstLine="0"/>
              <w:jc w:val="center"/>
            </w:pPr>
            <w:r>
              <w:rPr>
                <w:rFonts w:hint="eastAsia"/>
              </w:rPr>
              <w:t>0</w:t>
            </w:r>
            <w:r>
              <w:t>.19418</w:t>
            </w:r>
          </w:p>
        </w:tc>
      </w:tr>
      <w:tr w:rsidR="00D87040" w14:paraId="23E79A4C" w14:textId="77777777" w:rsidTr="00D87040">
        <w:tc>
          <w:tcPr>
            <w:tcW w:w="3020" w:type="dxa"/>
          </w:tcPr>
          <w:p w14:paraId="77838794" w14:textId="1621FC57" w:rsidR="00D87040" w:rsidRDefault="00F45374" w:rsidP="00B66940">
            <w:pPr>
              <w:spacing w:line="360" w:lineRule="auto"/>
              <w:ind w:firstLineChars="0" w:firstLine="0"/>
              <w:jc w:val="center"/>
            </w:pPr>
            <w:r>
              <w:rPr>
                <w:rFonts w:hint="eastAsia"/>
              </w:rPr>
              <w:t>1</w:t>
            </w:r>
          </w:p>
        </w:tc>
        <w:tc>
          <w:tcPr>
            <w:tcW w:w="3020" w:type="dxa"/>
          </w:tcPr>
          <w:p w14:paraId="0BF523D7" w14:textId="6A066032" w:rsidR="00D87040" w:rsidRDefault="00F45374" w:rsidP="00B66940">
            <w:pPr>
              <w:spacing w:line="360" w:lineRule="auto"/>
              <w:ind w:firstLineChars="0" w:firstLine="0"/>
              <w:jc w:val="center"/>
            </w:pPr>
            <w:r>
              <w:rPr>
                <w:rFonts w:hint="eastAsia"/>
              </w:rPr>
              <w:t>3</w:t>
            </w:r>
            <w:r>
              <w:t>10</w:t>
            </w:r>
          </w:p>
        </w:tc>
        <w:tc>
          <w:tcPr>
            <w:tcW w:w="3020" w:type="dxa"/>
          </w:tcPr>
          <w:p w14:paraId="566CB84F" w14:textId="428EC271" w:rsidR="00D87040" w:rsidRDefault="00F45374" w:rsidP="00B66940">
            <w:pPr>
              <w:spacing w:line="360" w:lineRule="auto"/>
              <w:ind w:firstLineChars="0" w:firstLine="0"/>
              <w:jc w:val="center"/>
            </w:pPr>
            <w:r>
              <w:rPr>
                <w:rFonts w:hint="eastAsia"/>
              </w:rPr>
              <w:t>0</w:t>
            </w:r>
            <w:r>
              <w:t>.19377</w:t>
            </w:r>
          </w:p>
        </w:tc>
      </w:tr>
      <w:tr w:rsidR="00F45374" w14:paraId="1234FEDC" w14:textId="77777777" w:rsidTr="00D87040">
        <w:tc>
          <w:tcPr>
            <w:tcW w:w="3020" w:type="dxa"/>
          </w:tcPr>
          <w:p w14:paraId="79912490" w14:textId="79C6334D" w:rsidR="00F45374" w:rsidRDefault="00F45374" w:rsidP="00B66940">
            <w:pPr>
              <w:spacing w:line="360" w:lineRule="auto"/>
              <w:ind w:firstLineChars="0" w:firstLine="0"/>
              <w:jc w:val="center"/>
            </w:pPr>
            <w:r>
              <w:rPr>
                <w:rFonts w:hint="eastAsia"/>
              </w:rPr>
              <w:t>2</w:t>
            </w:r>
          </w:p>
        </w:tc>
        <w:tc>
          <w:tcPr>
            <w:tcW w:w="3020" w:type="dxa"/>
          </w:tcPr>
          <w:p w14:paraId="503497A8" w14:textId="3F3F3F9F" w:rsidR="00F45374" w:rsidRDefault="00F45374" w:rsidP="00B66940">
            <w:pPr>
              <w:spacing w:line="360" w:lineRule="auto"/>
              <w:ind w:firstLineChars="0" w:firstLine="0"/>
              <w:jc w:val="center"/>
            </w:pPr>
            <w:r>
              <w:rPr>
                <w:rFonts w:hint="eastAsia"/>
              </w:rPr>
              <w:t>3</w:t>
            </w:r>
            <w:r>
              <w:t>10</w:t>
            </w:r>
          </w:p>
        </w:tc>
        <w:tc>
          <w:tcPr>
            <w:tcW w:w="3020" w:type="dxa"/>
          </w:tcPr>
          <w:p w14:paraId="0CAADEE0" w14:textId="0AD4A0AD" w:rsidR="00F45374" w:rsidRDefault="00F45374" w:rsidP="00B66940">
            <w:pPr>
              <w:spacing w:line="360" w:lineRule="auto"/>
              <w:ind w:firstLineChars="0" w:firstLine="0"/>
              <w:jc w:val="center"/>
            </w:pPr>
            <w:r>
              <w:rPr>
                <w:rFonts w:hint="eastAsia"/>
              </w:rPr>
              <w:t>0</w:t>
            </w:r>
            <w:r>
              <w:t>.19885</w:t>
            </w:r>
          </w:p>
        </w:tc>
      </w:tr>
    </w:tbl>
    <w:p w14:paraId="51D2A089" w14:textId="3C4261D8" w:rsidR="00C6197C" w:rsidRDefault="00E13EA3" w:rsidP="00B66940">
      <w:pPr>
        <w:spacing w:line="360" w:lineRule="auto"/>
        <w:ind w:firstLineChars="0" w:firstLine="0"/>
      </w:pPr>
      <w:r>
        <w:tab/>
      </w:r>
      <w:r>
        <w:t>据上表我们可以得出的结论是当</w:t>
      </w:r>
      <w:r w:rsidRPr="00E13EA3">
        <w:rPr>
          <w:position w:val="-12"/>
        </w:rPr>
        <w:object w:dxaOrig="240" w:dyaOrig="360" w14:anchorId="7D1CC0B2">
          <v:shape id="_x0000_i1189" type="#_x0000_t75" style="width:12pt;height:18.45pt" o:ole="">
            <v:imagedata r:id="rId339" o:title=""/>
          </v:shape>
          <o:OLEObject Type="Embed" ProgID="Equation.DSMT4" ShapeID="_x0000_i1189" DrawAspect="Content" ObjectID="_1704284174" r:id="rId340"/>
        </w:object>
      </w:r>
      <w:r>
        <w:t>与</w:t>
      </w:r>
      <w:r w:rsidRPr="00E13EA3">
        <w:rPr>
          <w:position w:val="-12"/>
        </w:rPr>
        <w:object w:dxaOrig="279" w:dyaOrig="360" w14:anchorId="6BD7B0C4">
          <v:shape id="_x0000_i1190" type="#_x0000_t75" style="width:13.85pt;height:18.45pt" o:ole="">
            <v:imagedata r:id="rId341" o:title=""/>
          </v:shape>
          <o:OLEObject Type="Embed" ProgID="Equation.DSMT4" ShapeID="_x0000_i1190" DrawAspect="Content" ObjectID="_1704284175" r:id="rId342"/>
        </w:object>
      </w:r>
      <w:r>
        <w:t>的系数比</w:t>
      </w:r>
      <w:r w:rsidRPr="00E13EA3">
        <w:rPr>
          <w:position w:val="-10"/>
        </w:rPr>
        <w:object w:dxaOrig="1280" w:dyaOrig="320" w14:anchorId="43E67057">
          <v:shape id="_x0000_i1191" type="#_x0000_t75" style="width:64.15pt;height:16.15pt" o:ole="">
            <v:imagedata r:id="rId343" o:title=""/>
          </v:shape>
          <o:OLEObject Type="Embed" ProgID="Equation.DSMT4" ShapeID="_x0000_i1191" DrawAspect="Content" ObjectID="_1704284176" r:id="rId344"/>
        </w:object>
      </w:r>
      <w:r>
        <w:t>时对动作</w:t>
      </w:r>
      <w:r>
        <w:rPr>
          <w:rFonts w:hint="eastAsia"/>
        </w:rPr>
        <w:t>结束点的预测最准确。另外我们以</w:t>
      </w:r>
      <w:r w:rsidR="0090085B">
        <w:rPr>
          <w:rFonts w:hint="eastAsia"/>
        </w:rPr>
        <w:t>相同</w:t>
      </w:r>
      <w:r>
        <w:rPr>
          <w:rFonts w:hint="eastAsia"/>
        </w:rPr>
        <w:t>原理对动作起始点进行了调试，发现</w:t>
      </w:r>
      <w:r w:rsidRPr="00E13EA3">
        <w:rPr>
          <w:position w:val="-12"/>
        </w:rPr>
        <w:object w:dxaOrig="279" w:dyaOrig="360" w14:anchorId="25A7B8AD">
          <v:shape id="_x0000_i1192" type="#_x0000_t75" style="width:13.85pt;height:18.45pt" o:ole="">
            <v:imagedata r:id="rId345" o:title=""/>
          </v:shape>
          <o:OLEObject Type="Embed" ProgID="Equation.DSMT4" ShapeID="_x0000_i1192" DrawAspect="Content" ObjectID="_1704284177" r:id="rId346"/>
        </w:object>
      </w:r>
      <w:r>
        <w:t>的加入对预测结果影响不大</w:t>
      </w:r>
      <w:r>
        <w:rPr>
          <w:rFonts w:hint="eastAsia"/>
        </w:rPr>
        <w:t>，</w:t>
      </w:r>
      <w:r>
        <w:t>调试</w:t>
      </w:r>
      <w:r w:rsidRPr="00E13EA3">
        <w:rPr>
          <w:position w:val="-12"/>
        </w:rPr>
        <w:object w:dxaOrig="279" w:dyaOrig="360" w14:anchorId="2505B6CD">
          <v:shape id="_x0000_i1193" type="#_x0000_t75" style="width:13.85pt;height:18.45pt" o:ole="">
            <v:imagedata r:id="rId347" o:title=""/>
          </v:shape>
          <o:OLEObject Type="Embed" ProgID="Equation.DSMT4" ShapeID="_x0000_i1193" DrawAspect="Content" ObjectID="_1704284178" r:id="rId348"/>
        </w:object>
      </w:r>
      <w:r>
        <w:t>反而多数情况下使得预测结果更偏离</w:t>
      </w:r>
      <w:r>
        <w:rPr>
          <w:rFonts w:hint="eastAsia"/>
        </w:rPr>
        <w:t>，</w:t>
      </w:r>
      <w:r>
        <w:t>因此对起始点的预测应以</w:t>
      </w:r>
      <w:r w:rsidRPr="00E13EA3">
        <w:rPr>
          <w:position w:val="-12"/>
        </w:rPr>
        <w:object w:dxaOrig="240" w:dyaOrig="360" w14:anchorId="6417CF8A">
          <v:shape id="_x0000_i1194" type="#_x0000_t75" style="width:12pt;height:18.45pt" o:ole="">
            <v:imagedata r:id="rId349" o:title=""/>
          </v:shape>
          <o:OLEObject Type="Embed" ProgID="Equation.DSMT4" ShapeID="_x0000_i1194" DrawAspect="Content" ObjectID="_1704284179" r:id="rId350"/>
        </w:object>
      </w:r>
      <w:r>
        <w:t>为准</w:t>
      </w:r>
      <w:r>
        <w:rPr>
          <w:rFonts w:hint="eastAsia"/>
        </w:rPr>
        <w:t>。</w:t>
      </w:r>
    </w:p>
    <w:p w14:paraId="6A8B6310" w14:textId="63DFDB0F" w:rsidR="00C613D0" w:rsidRPr="008E65BA" w:rsidRDefault="00E23EC3" w:rsidP="00B66940">
      <w:pPr>
        <w:pStyle w:val="1"/>
        <w:spacing w:line="360" w:lineRule="auto"/>
      </w:pPr>
      <w:r w:rsidRPr="008E65BA">
        <w:rPr>
          <w:rFonts w:hint="eastAsia"/>
        </w:rPr>
        <w:t>模型的评价</w:t>
      </w:r>
      <w:r w:rsidR="003E5FBD">
        <w:rPr>
          <w:rFonts w:hint="eastAsia"/>
        </w:rPr>
        <w:t>、改进</w:t>
      </w:r>
      <w:r w:rsidRPr="008E65BA">
        <w:rPr>
          <w:rFonts w:hint="eastAsia"/>
        </w:rPr>
        <w:t>与推广</w:t>
      </w:r>
    </w:p>
    <w:p w14:paraId="4B83CEC1" w14:textId="40A96D7D" w:rsidR="00E23EC3" w:rsidRDefault="00E23EC3" w:rsidP="00396DA0">
      <w:pPr>
        <w:pStyle w:val="2"/>
        <w:spacing w:line="360" w:lineRule="auto"/>
      </w:pPr>
      <w:r>
        <w:rPr>
          <w:rFonts w:hint="eastAsia"/>
        </w:rPr>
        <w:t>模型的</w:t>
      </w:r>
      <w:r w:rsidR="00122722">
        <w:rPr>
          <w:rFonts w:hint="eastAsia"/>
        </w:rPr>
        <w:t>优点</w:t>
      </w:r>
    </w:p>
    <w:p w14:paraId="43FBDC59" w14:textId="77777777" w:rsidR="00396DA0" w:rsidRDefault="00396DA0" w:rsidP="00396DA0">
      <w:pPr>
        <w:pStyle w:val="ad"/>
        <w:numPr>
          <w:ilvl w:val="0"/>
          <w:numId w:val="13"/>
        </w:numPr>
        <w:spacing w:line="360" w:lineRule="auto"/>
        <w:ind w:firstLineChars="0"/>
      </w:pPr>
      <w:r>
        <w:t>原创性非常强</w:t>
      </w:r>
      <w:r>
        <w:rPr>
          <w:rFonts w:hint="eastAsia"/>
        </w:rPr>
        <w:t>，</w:t>
      </w:r>
      <w:r>
        <w:t>文章中的大部分模型都是基于我们已学的数学知识自行推导建立的</w:t>
      </w:r>
      <w:r>
        <w:rPr>
          <w:rFonts w:hint="eastAsia"/>
        </w:rPr>
        <w:t>。</w:t>
      </w:r>
    </w:p>
    <w:p w14:paraId="30411607" w14:textId="630108C7" w:rsidR="00396DA0" w:rsidRDefault="00396DA0" w:rsidP="00396DA0">
      <w:pPr>
        <w:pStyle w:val="ad"/>
        <w:numPr>
          <w:ilvl w:val="0"/>
          <w:numId w:val="13"/>
        </w:numPr>
        <w:spacing w:line="360" w:lineRule="auto"/>
        <w:ind w:firstLineChars="0"/>
      </w:pPr>
      <w:r>
        <w:t>对运动</w:t>
      </w:r>
      <w:r>
        <w:rPr>
          <w:rFonts w:hint="eastAsia"/>
        </w:rPr>
        <w:t>起止</w:t>
      </w:r>
      <w:r>
        <w:t>动作的分割结果十分准确</w:t>
      </w:r>
      <w:r>
        <w:rPr>
          <w:rFonts w:hint="eastAsia"/>
        </w:rPr>
        <w:t>，</w:t>
      </w:r>
      <w:r>
        <w:t>平均误差在</w:t>
      </w:r>
      <w:r w:rsidR="006C6168">
        <w:t>0.3</w:t>
      </w:r>
      <w:r w:rsidR="006C6168">
        <w:rPr>
          <w:rFonts w:hint="eastAsia"/>
        </w:rPr>
        <w:t>s</w:t>
      </w:r>
      <w:r>
        <w:t>左右</w:t>
      </w:r>
      <w:r>
        <w:rPr>
          <w:rFonts w:hint="eastAsia"/>
        </w:rPr>
        <w:t>，</w:t>
      </w:r>
      <w:r>
        <w:t>对运动结束的误差仅</w:t>
      </w:r>
      <w:r w:rsidRPr="002520B1">
        <w:rPr>
          <w:position w:val="-6"/>
        </w:rPr>
        <w:object w:dxaOrig="600" w:dyaOrig="279" w14:anchorId="6E6C18AF">
          <v:shape id="_x0000_i1196" type="#_x0000_t75" style="width:30pt;height:14.3pt" o:ole="">
            <v:imagedata r:id="rId351" o:title=""/>
          </v:shape>
          <o:OLEObject Type="Embed" ProgID="Equation.DSMT4" ShapeID="_x0000_i1196" DrawAspect="Content" ObjectID="_1704284180" r:id="rId352"/>
        </w:object>
      </w:r>
      <w:r>
        <w:rPr>
          <w:rFonts w:hint="eastAsia"/>
        </w:rPr>
        <w:t>。</w:t>
      </w:r>
    </w:p>
    <w:p w14:paraId="4BF6E043" w14:textId="77777777" w:rsidR="00396DA0" w:rsidRDefault="00396DA0" w:rsidP="00396DA0">
      <w:pPr>
        <w:pStyle w:val="ad"/>
        <w:numPr>
          <w:ilvl w:val="0"/>
          <w:numId w:val="13"/>
        </w:numPr>
        <w:spacing w:line="360" w:lineRule="auto"/>
        <w:ind w:firstLineChars="0"/>
      </w:pPr>
      <w:r>
        <w:rPr>
          <w:rFonts w:hint="eastAsia"/>
        </w:rPr>
        <w:t>能针对不同滑动长度自动选取出</w:t>
      </w:r>
      <w:r>
        <w:rPr>
          <w:rFonts w:hint="eastAsia"/>
        </w:rPr>
        <w:t>6</w:t>
      </w:r>
      <w:r>
        <w:t>2</w:t>
      </w:r>
      <w:r>
        <w:t>个预测起止点</w:t>
      </w:r>
      <w:r>
        <w:rPr>
          <w:rFonts w:hint="eastAsia"/>
        </w:rPr>
        <w:t>，</w:t>
      </w:r>
      <w:r>
        <w:t>具有很好的通用性和推广性</w:t>
      </w:r>
      <w:r>
        <w:rPr>
          <w:rFonts w:hint="eastAsia"/>
        </w:rPr>
        <w:t>。</w:t>
      </w:r>
    </w:p>
    <w:p w14:paraId="59063C63" w14:textId="77777777" w:rsidR="00396DA0" w:rsidRDefault="00396DA0" w:rsidP="00396DA0">
      <w:pPr>
        <w:pStyle w:val="ad"/>
        <w:numPr>
          <w:ilvl w:val="0"/>
          <w:numId w:val="13"/>
        </w:numPr>
        <w:spacing w:line="360" w:lineRule="auto"/>
        <w:ind w:firstLineChars="0"/>
      </w:pPr>
      <w:r>
        <w:t>能基本过滤掉本题中的不含语义信息的过渡动作</w:t>
      </w:r>
      <w:r>
        <w:rPr>
          <w:rFonts w:hint="eastAsia"/>
        </w:rPr>
        <w:t>。</w:t>
      </w:r>
    </w:p>
    <w:p w14:paraId="5F4777D5" w14:textId="77777777" w:rsidR="00396DA0" w:rsidRPr="000378C1" w:rsidRDefault="00396DA0" w:rsidP="00396DA0">
      <w:pPr>
        <w:pStyle w:val="ad"/>
        <w:numPr>
          <w:ilvl w:val="0"/>
          <w:numId w:val="13"/>
        </w:numPr>
        <w:spacing w:line="360" w:lineRule="auto"/>
        <w:ind w:firstLineChars="0"/>
      </w:pPr>
      <w:r>
        <w:t>综合运用加速度计和陀螺仪测得的数据</w:t>
      </w:r>
      <w:r>
        <w:rPr>
          <w:rFonts w:hint="eastAsia"/>
        </w:rPr>
        <w:t>，两者对两者进行线性组合，提高了预测的精准度，降低了仅据一方判断造成的误差。。</w:t>
      </w:r>
    </w:p>
    <w:p w14:paraId="633945CD" w14:textId="6CAC9295" w:rsidR="00E23EC3" w:rsidRDefault="00E23EC3" w:rsidP="00B66940">
      <w:pPr>
        <w:pStyle w:val="2"/>
        <w:spacing w:line="360" w:lineRule="auto"/>
      </w:pPr>
      <w:r>
        <w:rPr>
          <w:rFonts w:hint="eastAsia"/>
        </w:rPr>
        <w:t>模型的缺点</w:t>
      </w:r>
    </w:p>
    <w:p w14:paraId="084FE08C" w14:textId="77777777" w:rsidR="00396DA0" w:rsidRDefault="00396DA0" w:rsidP="00396DA0">
      <w:pPr>
        <w:pStyle w:val="ad"/>
        <w:numPr>
          <w:ilvl w:val="0"/>
          <w:numId w:val="14"/>
        </w:numPr>
        <w:spacing w:line="360" w:lineRule="auto"/>
        <w:ind w:firstLineChars="0"/>
      </w:pPr>
      <w:r>
        <w:rPr>
          <w:rFonts w:hint="eastAsia"/>
        </w:rPr>
        <w:t>对未知语义动作个数的运动过程预测效果一般。</w:t>
      </w:r>
    </w:p>
    <w:p w14:paraId="7B662137" w14:textId="77777777" w:rsidR="00396DA0" w:rsidRDefault="00396DA0" w:rsidP="00396DA0">
      <w:pPr>
        <w:pStyle w:val="ad"/>
        <w:numPr>
          <w:ilvl w:val="0"/>
          <w:numId w:val="14"/>
        </w:numPr>
        <w:spacing w:line="360" w:lineRule="auto"/>
        <w:ind w:firstLineChars="0"/>
      </w:pPr>
      <w:r>
        <w:t>仅据第一组参考数据选择的最优滑动窗口长度与权重不一定为其他四组效果的最优解</w:t>
      </w:r>
      <w:r>
        <w:rPr>
          <w:rFonts w:hint="eastAsia"/>
        </w:rPr>
        <w:t>。</w:t>
      </w:r>
    </w:p>
    <w:p w14:paraId="18152A54" w14:textId="77777777" w:rsidR="00396DA0" w:rsidRDefault="00396DA0" w:rsidP="00396DA0">
      <w:pPr>
        <w:pStyle w:val="ad"/>
        <w:numPr>
          <w:ilvl w:val="0"/>
          <w:numId w:val="14"/>
        </w:numPr>
        <w:spacing w:line="360" w:lineRule="auto"/>
        <w:ind w:firstLineChars="0"/>
      </w:pPr>
      <w:r>
        <w:t>滑动长度与权重选取不当可能造成即使程序能自动调整窗口长度仍不能得到</w:t>
      </w:r>
      <w:r>
        <w:rPr>
          <w:rFonts w:hint="eastAsia"/>
        </w:rPr>
        <w:t>6</w:t>
      </w:r>
      <w:r>
        <w:t>2</w:t>
      </w:r>
      <w:r>
        <w:t>个分割点</w:t>
      </w:r>
    </w:p>
    <w:p w14:paraId="7DF3AD64" w14:textId="77777777" w:rsidR="00396DA0" w:rsidRPr="00396DA0" w:rsidRDefault="00396DA0" w:rsidP="00396DA0">
      <w:pPr>
        <w:ind w:firstLine="480"/>
      </w:pPr>
    </w:p>
    <w:p w14:paraId="6B5EBCF9" w14:textId="0CD5E471" w:rsidR="00E23EC3" w:rsidRDefault="00E23EC3" w:rsidP="00B66940">
      <w:pPr>
        <w:pStyle w:val="2"/>
        <w:spacing w:line="360" w:lineRule="auto"/>
      </w:pPr>
      <w:r>
        <w:rPr>
          <w:rFonts w:hint="eastAsia"/>
        </w:rPr>
        <w:lastRenderedPageBreak/>
        <w:t>模型的改进</w:t>
      </w:r>
    </w:p>
    <w:p w14:paraId="6D1A9F30" w14:textId="77777777" w:rsidR="00396DA0" w:rsidRDefault="00396DA0" w:rsidP="00396DA0">
      <w:pPr>
        <w:pStyle w:val="ad"/>
        <w:numPr>
          <w:ilvl w:val="0"/>
          <w:numId w:val="15"/>
        </w:numPr>
        <w:spacing w:line="360" w:lineRule="auto"/>
        <w:ind w:firstLineChars="0"/>
      </w:pPr>
      <w:r>
        <w:t>可设计算法使模型也能根据数据自动选取滑动长度与权重</w:t>
      </w:r>
    </w:p>
    <w:p w14:paraId="7F0588FE" w14:textId="1FDCA1A2" w:rsidR="00396DA0" w:rsidRPr="00396DA0" w:rsidRDefault="00396DA0" w:rsidP="00396DA0">
      <w:pPr>
        <w:pStyle w:val="ad"/>
        <w:numPr>
          <w:ilvl w:val="0"/>
          <w:numId w:val="15"/>
        </w:numPr>
        <w:spacing w:line="360" w:lineRule="auto"/>
        <w:ind w:firstLineChars="0"/>
      </w:pPr>
      <w:r>
        <w:rPr>
          <w:rFonts w:hint="eastAsia"/>
        </w:rPr>
        <w:t>可考虑运用卡尔曼滤波算法消除加速度计、陀螺仪的零偏误差，从而对三轴加速度二次积分成为可能，得到空间运动轨迹从而更加精准判断运动分割点</w:t>
      </w:r>
    </w:p>
    <w:p w14:paraId="36E91CDE" w14:textId="63683946" w:rsidR="00E23EC3" w:rsidRDefault="00E23EC3" w:rsidP="00B66940">
      <w:pPr>
        <w:pStyle w:val="1"/>
        <w:spacing w:line="360" w:lineRule="auto"/>
      </w:pPr>
      <w:r>
        <w:rPr>
          <w:rFonts w:hint="eastAsia"/>
        </w:rPr>
        <w:t>参考文献</w:t>
      </w:r>
    </w:p>
    <w:p w14:paraId="306A20CD" w14:textId="2657066D" w:rsidR="009106D5" w:rsidRDefault="00D15D81" w:rsidP="00B66940">
      <w:pPr>
        <w:spacing w:line="360" w:lineRule="auto"/>
        <w:ind w:firstLine="480"/>
      </w:pPr>
      <w:r>
        <w:t>[1]</w:t>
      </w:r>
      <w:r w:rsidR="00EB261C" w:rsidRPr="00EB261C">
        <w:rPr>
          <w:rFonts w:hint="eastAsia"/>
        </w:rPr>
        <w:t>刘蓉</w:t>
      </w:r>
      <w:r w:rsidR="00EB261C" w:rsidRPr="00EB261C">
        <w:rPr>
          <w:rFonts w:hint="eastAsia"/>
        </w:rPr>
        <w:t xml:space="preserve">, </w:t>
      </w:r>
      <w:r w:rsidR="00EB261C" w:rsidRPr="00EB261C">
        <w:rPr>
          <w:rFonts w:hint="eastAsia"/>
        </w:rPr>
        <w:t>刘明</w:t>
      </w:r>
      <w:r w:rsidR="00EB261C" w:rsidRPr="00EB261C">
        <w:rPr>
          <w:rFonts w:hint="eastAsia"/>
        </w:rPr>
        <w:t xml:space="preserve">. </w:t>
      </w:r>
      <w:r w:rsidR="00EB261C" w:rsidRPr="00EB261C">
        <w:rPr>
          <w:rFonts w:hint="eastAsia"/>
        </w:rPr>
        <w:t>基于三轴加速度传感器的手势识别</w:t>
      </w:r>
      <w:r w:rsidR="00EB261C" w:rsidRPr="00EB261C">
        <w:rPr>
          <w:rFonts w:hint="eastAsia"/>
        </w:rPr>
        <w:t xml:space="preserve">[J]. </w:t>
      </w:r>
      <w:r w:rsidR="00EB261C" w:rsidRPr="00EB261C">
        <w:rPr>
          <w:rFonts w:hint="eastAsia"/>
        </w:rPr>
        <w:t>计算机工程</w:t>
      </w:r>
      <w:r w:rsidR="00EB261C" w:rsidRPr="00EB261C">
        <w:rPr>
          <w:rFonts w:hint="eastAsia"/>
        </w:rPr>
        <w:t>, 2011, 37(24):141-143.</w:t>
      </w:r>
    </w:p>
    <w:p w14:paraId="6D37F605" w14:textId="32063992" w:rsidR="00396DA0" w:rsidRDefault="00D15D81" w:rsidP="00396DA0">
      <w:pPr>
        <w:spacing w:line="360" w:lineRule="auto"/>
        <w:ind w:firstLine="480"/>
      </w:pPr>
      <w:r w:rsidRPr="00D15D81">
        <w:rPr>
          <w:rFonts w:hint="eastAsia"/>
        </w:rPr>
        <w:t>[</w:t>
      </w:r>
      <w:r>
        <w:t>2</w:t>
      </w:r>
      <w:r w:rsidRPr="00D15D81">
        <w:rPr>
          <w:rFonts w:hint="eastAsia"/>
        </w:rPr>
        <w:t>]</w:t>
      </w:r>
      <w:r w:rsidRPr="00D15D81">
        <w:rPr>
          <w:rFonts w:hint="eastAsia"/>
        </w:rPr>
        <w:t>张鹏</w:t>
      </w:r>
      <w:r w:rsidRPr="00D15D81">
        <w:rPr>
          <w:rFonts w:hint="eastAsia"/>
        </w:rPr>
        <w:t xml:space="preserve">, </w:t>
      </w:r>
      <w:r w:rsidRPr="00D15D81">
        <w:rPr>
          <w:rFonts w:hint="eastAsia"/>
        </w:rPr>
        <w:t>高放</w:t>
      </w:r>
      <w:r w:rsidRPr="00D15D81">
        <w:rPr>
          <w:rFonts w:hint="eastAsia"/>
        </w:rPr>
        <w:t xml:space="preserve">, </w:t>
      </w:r>
      <w:r w:rsidRPr="00D15D81">
        <w:rPr>
          <w:rFonts w:hint="eastAsia"/>
        </w:rPr>
        <w:t>阚宏林</w:t>
      </w:r>
      <w:r w:rsidRPr="00D15D81">
        <w:rPr>
          <w:rFonts w:hint="eastAsia"/>
        </w:rPr>
        <w:t>,</w:t>
      </w:r>
      <w:r w:rsidRPr="00D15D81">
        <w:rPr>
          <w:rFonts w:hint="eastAsia"/>
        </w:rPr>
        <w:t>等</w:t>
      </w:r>
      <w:r w:rsidRPr="00D15D81">
        <w:rPr>
          <w:rFonts w:hint="eastAsia"/>
        </w:rPr>
        <w:t xml:space="preserve">. </w:t>
      </w:r>
      <w:r w:rsidRPr="00D15D81">
        <w:rPr>
          <w:rFonts w:hint="eastAsia"/>
        </w:rPr>
        <w:t>一种改进的加速度传感器数据预处理方法</w:t>
      </w:r>
      <w:r w:rsidRPr="00D15D81">
        <w:rPr>
          <w:rFonts w:hint="eastAsia"/>
        </w:rPr>
        <w:t xml:space="preserve">[J]. </w:t>
      </w:r>
      <w:r w:rsidRPr="00D15D81">
        <w:rPr>
          <w:rFonts w:hint="eastAsia"/>
        </w:rPr>
        <w:t>仪表技术</w:t>
      </w:r>
      <w:r w:rsidRPr="00D15D81">
        <w:rPr>
          <w:rFonts w:hint="eastAsia"/>
        </w:rPr>
        <w:t>, 2017(6):4.</w:t>
      </w:r>
    </w:p>
    <w:p w14:paraId="33DB6CE2" w14:textId="03ECF897" w:rsidR="009E7C21" w:rsidRDefault="009E7C21">
      <w:pPr>
        <w:widowControl/>
        <w:ind w:firstLineChars="0" w:firstLine="0"/>
        <w:jc w:val="left"/>
      </w:pPr>
      <w:r>
        <w:br w:type="page"/>
      </w:r>
    </w:p>
    <w:p w14:paraId="6C160655" w14:textId="7A6BB51A" w:rsidR="00340478" w:rsidRPr="00340478" w:rsidRDefault="00E23EC3" w:rsidP="00BD58BA">
      <w:pPr>
        <w:pStyle w:val="1"/>
        <w:spacing w:line="360" w:lineRule="auto"/>
        <w:rPr>
          <w:rFonts w:hint="eastAsia"/>
        </w:rPr>
      </w:pPr>
      <w:r>
        <w:rPr>
          <w:rFonts w:hint="eastAsia"/>
        </w:rPr>
        <w:lastRenderedPageBreak/>
        <w:t>附录</w:t>
      </w:r>
    </w:p>
    <w:tbl>
      <w:tblPr>
        <w:tblStyle w:val="a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40"/>
      </w:tblGrid>
      <w:tr w:rsidR="00340EC4" w14:paraId="1DBE714E" w14:textId="77777777" w:rsidTr="00340EC4">
        <w:tc>
          <w:tcPr>
            <w:tcW w:w="9040" w:type="dxa"/>
            <w:shd w:val="clear" w:color="auto" w:fill="BFBFBF" w:themeFill="background1" w:themeFillShade="BF"/>
          </w:tcPr>
          <w:p w14:paraId="062392AC" w14:textId="77777777" w:rsidR="00340EC4" w:rsidRPr="00AB4341" w:rsidRDefault="00340EC4" w:rsidP="00340EC4">
            <w:pPr>
              <w:ind w:firstLine="482"/>
              <w:jc w:val="center"/>
              <w:rPr>
                <w:b/>
                <w:bCs/>
              </w:rPr>
            </w:pPr>
            <w:r w:rsidRPr="00AB4341">
              <w:rPr>
                <w:rFonts w:hint="eastAsia"/>
                <w:b/>
                <w:bCs/>
              </w:rPr>
              <w:t>附录</w:t>
            </w:r>
            <w:r w:rsidRPr="00AB4341">
              <w:rPr>
                <w:rFonts w:hint="eastAsia"/>
                <w:b/>
                <w:bCs/>
              </w:rPr>
              <w:t>1</w:t>
            </w:r>
          </w:p>
        </w:tc>
      </w:tr>
      <w:tr w:rsidR="00340EC4" w14:paraId="57E3C83F" w14:textId="77777777" w:rsidTr="00340EC4">
        <w:tc>
          <w:tcPr>
            <w:tcW w:w="9040" w:type="dxa"/>
            <w:shd w:val="clear" w:color="auto" w:fill="BFBFBF" w:themeFill="background1" w:themeFillShade="BF"/>
          </w:tcPr>
          <w:p w14:paraId="2E0D863E" w14:textId="77777777" w:rsidR="00340EC4" w:rsidRDefault="00340EC4" w:rsidP="00340EC4">
            <w:pPr>
              <w:ind w:firstLineChars="0" w:firstLine="0"/>
            </w:pPr>
            <w:r>
              <w:rPr>
                <w:rFonts w:hint="eastAsia"/>
              </w:rPr>
              <w:t>介绍：使用</w:t>
            </w:r>
            <w:r>
              <w:rPr>
                <w:rFonts w:hint="eastAsia"/>
              </w:rPr>
              <w:t>python</w:t>
            </w:r>
            <w:r>
              <w:rPr>
                <w:rFonts w:hint="eastAsia"/>
              </w:rPr>
              <w:t>生成预测点的代码</w:t>
            </w:r>
          </w:p>
        </w:tc>
      </w:tr>
      <w:tr w:rsidR="00340EC4" w14:paraId="6F38EA25" w14:textId="77777777" w:rsidTr="00340EC4">
        <w:tc>
          <w:tcPr>
            <w:tcW w:w="9040" w:type="dxa"/>
          </w:tcPr>
          <w:p w14:paraId="5885FCEA"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import </w:t>
            </w:r>
            <w:r w:rsidRPr="000859CB">
              <w:rPr>
                <w:rFonts w:ascii="Consolas" w:hAnsi="Consolas" w:cs="Courier New"/>
                <w:b/>
                <w:bCs/>
                <w:color w:val="0000FF"/>
                <w:kern w:val="0"/>
                <w:szCs w:val="21"/>
              </w:rPr>
              <w:t>numpy</w:t>
            </w: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as</w:t>
            </w:r>
            <w:r w:rsidRPr="000859CB">
              <w:rPr>
                <w:rFonts w:ascii="Consolas" w:hAnsi="Consolas" w:cs="Courier New"/>
                <w:color w:val="111111"/>
                <w:kern w:val="0"/>
                <w:szCs w:val="21"/>
              </w:rPr>
              <w:t xml:space="preserve"> </w:t>
            </w:r>
            <w:r w:rsidRPr="000859CB">
              <w:rPr>
                <w:rFonts w:ascii="Consolas" w:hAnsi="Consolas" w:cs="Courier New"/>
                <w:b/>
                <w:bCs/>
                <w:color w:val="0000FF"/>
                <w:kern w:val="0"/>
                <w:szCs w:val="21"/>
              </w:rPr>
              <w:t>np</w:t>
            </w:r>
          </w:p>
          <w:p w14:paraId="274489A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import </w:t>
            </w:r>
            <w:r w:rsidRPr="000859CB">
              <w:rPr>
                <w:rFonts w:ascii="Consolas" w:hAnsi="Consolas" w:cs="Courier New"/>
                <w:b/>
                <w:bCs/>
                <w:color w:val="0000FF"/>
                <w:kern w:val="0"/>
                <w:szCs w:val="21"/>
              </w:rPr>
              <w:t>csv</w:t>
            </w:r>
          </w:p>
          <w:p w14:paraId="0B61B40C"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import </w:t>
            </w:r>
            <w:r w:rsidRPr="000859CB">
              <w:rPr>
                <w:rFonts w:ascii="Consolas" w:hAnsi="Consolas" w:cs="Courier New"/>
                <w:b/>
                <w:bCs/>
                <w:color w:val="0000FF"/>
                <w:kern w:val="0"/>
                <w:szCs w:val="21"/>
              </w:rPr>
              <w:t>math</w:t>
            </w:r>
          </w:p>
          <w:p w14:paraId="3E44E4CF"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import </w:t>
            </w:r>
            <w:r w:rsidRPr="000859CB">
              <w:rPr>
                <w:rFonts w:ascii="Consolas" w:hAnsi="Consolas" w:cs="Courier New"/>
                <w:b/>
                <w:bCs/>
                <w:color w:val="0000FF"/>
                <w:kern w:val="0"/>
                <w:szCs w:val="21"/>
              </w:rPr>
              <w:t>matplotlib.pyplot</w:t>
            </w: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as</w:t>
            </w:r>
            <w:r w:rsidRPr="000859CB">
              <w:rPr>
                <w:rFonts w:ascii="Consolas" w:hAnsi="Consolas" w:cs="Courier New"/>
                <w:color w:val="111111"/>
                <w:kern w:val="0"/>
                <w:szCs w:val="21"/>
              </w:rPr>
              <w:t xml:space="preserve"> </w:t>
            </w:r>
            <w:r w:rsidRPr="000859CB">
              <w:rPr>
                <w:rFonts w:ascii="Consolas" w:hAnsi="Consolas" w:cs="Courier New"/>
                <w:b/>
                <w:bCs/>
                <w:color w:val="0000FF"/>
                <w:kern w:val="0"/>
                <w:szCs w:val="21"/>
              </w:rPr>
              <w:t>plt</w:t>
            </w:r>
          </w:p>
          <w:p w14:paraId="740AB8BB"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from </w:t>
            </w:r>
            <w:r w:rsidRPr="000859CB">
              <w:rPr>
                <w:rFonts w:ascii="Consolas" w:hAnsi="Consolas" w:cs="Courier New"/>
                <w:b/>
                <w:bCs/>
                <w:color w:val="0000FF"/>
                <w:kern w:val="0"/>
                <w:szCs w:val="21"/>
              </w:rPr>
              <w:t>numpy</w:t>
            </w: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import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p>
          <w:p w14:paraId="5A5DCE7A" w14:textId="62FBB584" w:rsidR="00340EC4"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18D8427C" w14:textId="77777777" w:rsidR="009E7C21" w:rsidRPr="000859CB" w:rsidRDefault="009E7C21" w:rsidP="009E7C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hint="eastAsia"/>
                <w:color w:val="111111"/>
                <w:kern w:val="0"/>
                <w:szCs w:val="21"/>
              </w:rPr>
            </w:pPr>
          </w:p>
          <w:p w14:paraId="5BC6F19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读取表格中三轴加速度</w:t>
            </w:r>
          </w:p>
          <w:p w14:paraId="7A2E19F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ascii="Consolas" w:hAnsi="Consolas" w:cs="Courier New"/>
                <w:color w:val="111111"/>
                <w:kern w:val="0"/>
                <w:szCs w:val="21"/>
              </w:rPr>
            </w:pPr>
            <w:r w:rsidRPr="000859CB">
              <w:rPr>
                <w:rFonts w:ascii="Consolas" w:hAnsi="Consolas" w:cs="Courier New"/>
                <w:b/>
                <w:bCs/>
                <w:color w:val="AA22FF"/>
                <w:kern w:val="0"/>
                <w:szCs w:val="21"/>
              </w:rPr>
              <w:t>def</w:t>
            </w:r>
            <w:r w:rsidRPr="000859CB">
              <w:rPr>
                <w:rFonts w:ascii="Consolas" w:hAnsi="Consolas" w:cs="Courier New"/>
                <w:color w:val="111111"/>
                <w:kern w:val="0"/>
                <w:szCs w:val="21"/>
              </w:rPr>
              <w:t xml:space="preserve"> </w:t>
            </w:r>
            <w:r w:rsidRPr="000859CB">
              <w:rPr>
                <w:rFonts w:ascii="Consolas" w:hAnsi="Consolas" w:cs="Courier New"/>
                <w:color w:val="00A000"/>
                <w:kern w:val="0"/>
                <w:szCs w:val="21"/>
              </w:rPr>
              <w:t>read_data_a</w:t>
            </w:r>
            <w:r w:rsidRPr="000859CB">
              <w:rPr>
                <w:rFonts w:ascii="Consolas" w:hAnsi="Consolas" w:cs="Courier New"/>
                <w:color w:val="111111"/>
                <w:kern w:val="0"/>
                <w:szCs w:val="21"/>
              </w:rPr>
              <w:t>(x):</w:t>
            </w:r>
          </w:p>
          <w:p w14:paraId="55A643B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p>
          <w:p w14:paraId="667F8AA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with</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open</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数据</w:t>
            </w:r>
            <w:r w:rsidRPr="000859CB">
              <w:rPr>
                <w:rFonts w:ascii="Consolas" w:hAnsi="Consolas" w:cs="Courier New"/>
                <w:color w:val="BB4444"/>
                <w:kern w:val="0"/>
                <w:szCs w:val="21"/>
              </w:rPr>
              <w:t>/Data'</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x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BB4444"/>
                <w:kern w:val="0"/>
                <w:szCs w:val="21"/>
              </w:rPr>
              <w:t>'.csv'</w:t>
            </w: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as</w:t>
            </w:r>
            <w:r w:rsidRPr="000859CB">
              <w:rPr>
                <w:rFonts w:ascii="Consolas" w:hAnsi="Consolas" w:cs="Courier New"/>
                <w:color w:val="111111"/>
                <w:kern w:val="0"/>
                <w:szCs w:val="21"/>
              </w:rPr>
              <w:t xml:space="preserve"> fp:</w:t>
            </w:r>
          </w:p>
          <w:p w14:paraId="45F63E9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rows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csv</w:t>
            </w:r>
            <w:r w:rsidRPr="000859CB">
              <w:rPr>
                <w:rFonts w:ascii="Consolas" w:hAnsi="Consolas" w:cs="Courier New"/>
                <w:color w:val="666666"/>
                <w:kern w:val="0"/>
                <w:szCs w:val="21"/>
              </w:rPr>
              <w:t>.</w:t>
            </w:r>
            <w:r w:rsidRPr="000859CB">
              <w:rPr>
                <w:rFonts w:ascii="Consolas" w:hAnsi="Consolas" w:cs="Courier New"/>
                <w:color w:val="111111"/>
                <w:kern w:val="0"/>
                <w:szCs w:val="21"/>
              </w:rPr>
              <w:t>reader(fp)</w:t>
            </w:r>
          </w:p>
          <w:p w14:paraId="12CB391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next</w:t>
            </w:r>
            <w:r w:rsidRPr="000859CB">
              <w:rPr>
                <w:rFonts w:ascii="Consolas" w:hAnsi="Consolas" w:cs="Courier New"/>
                <w:color w:val="111111"/>
                <w:kern w:val="0"/>
                <w:szCs w:val="21"/>
              </w:rPr>
              <w:t xml:space="preserve">(rows)  </w:t>
            </w: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跳过首行</w:t>
            </w:r>
          </w:p>
          <w:p w14:paraId="1959D6D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row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rows:</w:t>
            </w:r>
          </w:p>
          <w:p w14:paraId="269495E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ax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float</w:t>
            </w:r>
            <w:r w:rsidRPr="000859CB">
              <w:rPr>
                <w:rFonts w:ascii="Consolas" w:hAnsi="Consolas" w:cs="Courier New"/>
                <w:color w:val="111111"/>
                <w:kern w:val="0"/>
                <w:szCs w:val="21"/>
              </w:rPr>
              <w:t>(row[</w:t>
            </w:r>
            <w:r w:rsidRPr="000859CB">
              <w:rPr>
                <w:rFonts w:ascii="Consolas" w:hAnsi="Consolas" w:cs="Courier New"/>
                <w:color w:val="666666"/>
                <w:kern w:val="0"/>
                <w:szCs w:val="21"/>
              </w:rPr>
              <w:t>1</w:t>
            </w:r>
            <w:r w:rsidRPr="000859CB">
              <w:rPr>
                <w:rFonts w:ascii="Consolas" w:hAnsi="Consolas" w:cs="Courier New"/>
                <w:color w:val="111111"/>
                <w:kern w:val="0"/>
                <w:szCs w:val="21"/>
              </w:rPr>
              <w:t>])</w:t>
            </w:r>
          </w:p>
          <w:p w14:paraId="2D47B2E9"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ay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float</w:t>
            </w:r>
            <w:r w:rsidRPr="000859CB">
              <w:rPr>
                <w:rFonts w:ascii="Consolas" w:hAnsi="Consolas" w:cs="Courier New"/>
                <w:color w:val="111111"/>
                <w:kern w:val="0"/>
                <w:szCs w:val="21"/>
              </w:rPr>
              <w:t>(row[</w:t>
            </w:r>
            <w:r w:rsidRPr="000859CB">
              <w:rPr>
                <w:rFonts w:ascii="Consolas" w:hAnsi="Consolas" w:cs="Courier New"/>
                <w:color w:val="666666"/>
                <w:kern w:val="0"/>
                <w:szCs w:val="21"/>
              </w:rPr>
              <w:t>2</w:t>
            </w:r>
            <w:r w:rsidRPr="000859CB">
              <w:rPr>
                <w:rFonts w:ascii="Consolas" w:hAnsi="Consolas" w:cs="Courier New"/>
                <w:color w:val="111111"/>
                <w:kern w:val="0"/>
                <w:szCs w:val="21"/>
              </w:rPr>
              <w:t>])</w:t>
            </w:r>
          </w:p>
          <w:p w14:paraId="32A74F0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az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float</w:t>
            </w:r>
            <w:r w:rsidRPr="000859CB">
              <w:rPr>
                <w:rFonts w:ascii="Consolas" w:hAnsi="Consolas" w:cs="Courier New"/>
                <w:color w:val="111111"/>
                <w:kern w:val="0"/>
                <w:szCs w:val="21"/>
              </w:rPr>
              <w:t>(row[</w:t>
            </w:r>
            <w:r w:rsidRPr="000859CB">
              <w:rPr>
                <w:rFonts w:ascii="Consolas" w:hAnsi="Consolas" w:cs="Courier New"/>
                <w:color w:val="666666"/>
                <w:kern w:val="0"/>
                <w:szCs w:val="21"/>
              </w:rPr>
              <w:t>3</w:t>
            </w:r>
            <w:r w:rsidRPr="000859CB">
              <w:rPr>
                <w:rFonts w:ascii="Consolas" w:hAnsi="Consolas" w:cs="Courier New"/>
                <w:color w:val="111111"/>
                <w:kern w:val="0"/>
                <w:szCs w:val="21"/>
              </w:rPr>
              <w:t>])</w:t>
            </w:r>
          </w:p>
          <w:p w14:paraId="578F1309"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math</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sqrt(ax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2</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ay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2</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(az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2</w:t>
            </w:r>
            <w:r w:rsidRPr="000859CB">
              <w:rPr>
                <w:rFonts w:ascii="Consolas" w:hAnsi="Consolas" w:cs="Courier New"/>
                <w:color w:val="111111"/>
                <w:kern w:val="0"/>
                <w:szCs w:val="21"/>
              </w:rPr>
              <w:t>)</w:t>
            </w:r>
          </w:p>
          <w:p w14:paraId="26DA1E2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a_ls</w:t>
            </w:r>
            <w:r w:rsidRPr="000859CB">
              <w:rPr>
                <w:rFonts w:ascii="Consolas" w:hAnsi="Consolas" w:cs="Courier New"/>
                <w:color w:val="666666"/>
                <w:kern w:val="0"/>
                <w:szCs w:val="21"/>
              </w:rPr>
              <w:t>.</w:t>
            </w:r>
            <w:r w:rsidRPr="000859CB">
              <w:rPr>
                <w:rFonts w:ascii="Consolas" w:hAnsi="Consolas" w:cs="Courier New"/>
                <w:color w:val="111111"/>
                <w:kern w:val="0"/>
                <w:szCs w:val="21"/>
              </w:rPr>
              <w:t>append(a)</w:t>
            </w:r>
          </w:p>
          <w:p w14:paraId="18C3AED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return</w:t>
            </w:r>
            <w:r w:rsidRPr="000859CB">
              <w:rPr>
                <w:rFonts w:ascii="Consolas" w:hAnsi="Consolas" w:cs="Courier New"/>
                <w:color w:val="111111"/>
                <w:kern w:val="0"/>
                <w:szCs w:val="21"/>
              </w:rPr>
              <w:t xml:space="preserve"> a_ls</w:t>
            </w:r>
          </w:p>
          <w:p w14:paraId="26180EF5" w14:textId="2067C0D4" w:rsidR="00340EC4"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02F5FD62" w14:textId="77777777" w:rsidR="009E7C21" w:rsidRPr="000859CB" w:rsidRDefault="009E7C21" w:rsidP="009E7C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hint="eastAsia"/>
                <w:color w:val="111111"/>
                <w:kern w:val="0"/>
                <w:szCs w:val="21"/>
              </w:rPr>
            </w:pPr>
          </w:p>
          <w:p w14:paraId="0402891A"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读取表格中三轴角速度</w:t>
            </w:r>
          </w:p>
          <w:p w14:paraId="7052517B"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ascii="Consolas" w:hAnsi="Consolas" w:cs="Courier New"/>
                <w:color w:val="111111"/>
                <w:kern w:val="0"/>
                <w:szCs w:val="21"/>
              </w:rPr>
            </w:pPr>
            <w:r w:rsidRPr="000859CB">
              <w:rPr>
                <w:rFonts w:ascii="Consolas" w:hAnsi="Consolas" w:cs="Courier New"/>
                <w:b/>
                <w:bCs/>
                <w:color w:val="AA22FF"/>
                <w:kern w:val="0"/>
                <w:szCs w:val="21"/>
              </w:rPr>
              <w:t>def</w:t>
            </w:r>
            <w:r w:rsidRPr="000859CB">
              <w:rPr>
                <w:rFonts w:ascii="Consolas" w:hAnsi="Consolas" w:cs="Courier New"/>
                <w:color w:val="111111"/>
                <w:kern w:val="0"/>
                <w:szCs w:val="21"/>
              </w:rPr>
              <w:t xml:space="preserve"> </w:t>
            </w:r>
            <w:r w:rsidRPr="000859CB">
              <w:rPr>
                <w:rFonts w:ascii="Consolas" w:hAnsi="Consolas" w:cs="Courier New"/>
                <w:color w:val="00A000"/>
                <w:kern w:val="0"/>
                <w:szCs w:val="21"/>
              </w:rPr>
              <w:t>read_data_w</w:t>
            </w:r>
            <w:r w:rsidRPr="000859CB">
              <w:rPr>
                <w:rFonts w:ascii="Consolas" w:hAnsi="Consolas" w:cs="Courier New"/>
                <w:color w:val="111111"/>
                <w:kern w:val="0"/>
                <w:szCs w:val="21"/>
              </w:rPr>
              <w:t>(x):</w:t>
            </w:r>
          </w:p>
          <w:p w14:paraId="210CCDE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p>
          <w:p w14:paraId="0342DD53"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with</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open</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数据</w:t>
            </w:r>
            <w:r w:rsidRPr="000859CB">
              <w:rPr>
                <w:rFonts w:ascii="Consolas" w:hAnsi="Consolas" w:cs="Courier New"/>
                <w:color w:val="BB4444"/>
                <w:kern w:val="0"/>
                <w:szCs w:val="21"/>
              </w:rPr>
              <w:t>/Data'</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x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BB4444"/>
                <w:kern w:val="0"/>
                <w:szCs w:val="21"/>
              </w:rPr>
              <w:t>'.csv'</w:t>
            </w: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as</w:t>
            </w:r>
            <w:r w:rsidRPr="000859CB">
              <w:rPr>
                <w:rFonts w:ascii="Consolas" w:hAnsi="Consolas" w:cs="Courier New"/>
                <w:color w:val="111111"/>
                <w:kern w:val="0"/>
                <w:szCs w:val="21"/>
              </w:rPr>
              <w:t xml:space="preserve"> fp:</w:t>
            </w:r>
          </w:p>
          <w:p w14:paraId="37316F8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rows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csv</w:t>
            </w:r>
            <w:r w:rsidRPr="000859CB">
              <w:rPr>
                <w:rFonts w:ascii="Consolas" w:hAnsi="Consolas" w:cs="Courier New"/>
                <w:color w:val="666666"/>
                <w:kern w:val="0"/>
                <w:szCs w:val="21"/>
              </w:rPr>
              <w:t>.</w:t>
            </w:r>
            <w:r w:rsidRPr="000859CB">
              <w:rPr>
                <w:rFonts w:ascii="Consolas" w:hAnsi="Consolas" w:cs="Courier New"/>
                <w:color w:val="111111"/>
                <w:kern w:val="0"/>
                <w:szCs w:val="21"/>
              </w:rPr>
              <w:t>reader(fp)</w:t>
            </w:r>
          </w:p>
          <w:p w14:paraId="7E91491E"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next</w:t>
            </w:r>
            <w:r w:rsidRPr="000859CB">
              <w:rPr>
                <w:rFonts w:ascii="Consolas" w:hAnsi="Consolas" w:cs="Courier New"/>
                <w:color w:val="111111"/>
                <w:kern w:val="0"/>
                <w:szCs w:val="21"/>
              </w:rPr>
              <w:t xml:space="preserve">(rows)  </w:t>
            </w: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跳过首行</w:t>
            </w:r>
          </w:p>
          <w:p w14:paraId="26AEED06"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row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rows:</w:t>
            </w:r>
          </w:p>
          <w:p w14:paraId="1FC7D30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wx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float</w:t>
            </w:r>
            <w:r w:rsidRPr="000859CB">
              <w:rPr>
                <w:rFonts w:ascii="Consolas" w:hAnsi="Consolas" w:cs="Courier New"/>
                <w:color w:val="111111"/>
                <w:kern w:val="0"/>
                <w:szCs w:val="21"/>
              </w:rPr>
              <w:t>(row[</w:t>
            </w:r>
            <w:r w:rsidRPr="000859CB">
              <w:rPr>
                <w:rFonts w:ascii="Consolas" w:hAnsi="Consolas" w:cs="Courier New"/>
                <w:color w:val="666666"/>
                <w:kern w:val="0"/>
                <w:szCs w:val="21"/>
              </w:rPr>
              <w:t>4</w:t>
            </w:r>
            <w:r w:rsidRPr="000859CB">
              <w:rPr>
                <w:rFonts w:ascii="Consolas" w:hAnsi="Consolas" w:cs="Courier New"/>
                <w:color w:val="111111"/>
                <w:kern w:val="0"/>
                <w:szCs w:val="21"/>
              </w:rPr>
              <w:t>])</w:t>
            </w:r>
          </w:p>
          <w:p w14:paraId="4FF770D5"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wy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float</w:t>
            </w:r>
            <w:r w:rsidRPr="000859CB">
              <w:rPr>
                <w:rFonts w:ascii="Consolas" w:hAnsi="Consolas" w:cs="Courier New"/>
                <w:color w:val="111111"/>
                <w:kern w:val="0"/>
                <w:szCs w:val="21"/>
              </w:rPr>
              <w:t>(row[</w:t>
            </w:r>
            <w:r w:rsidRPr="000859CB">
              <w:rPr>
                <w:rFonts w:ascii="Consolas" w:hAnsi="Consolas" w:cs="Courier New"/>
                <w:color w:val="666666"/>
                <w:kern w:val="0"/>
                <w:szCs w:val="21"/>
              </w:rPr>
              <w:t>5</w:t>
            </w:r>
            <w:r w:rsidRPr="000859CB">
              <w:rPr>
                <w:rFonts w:ascii="Consolas" w:hAnsi="Consolas" w:cs="Courier New"/>
                <w:color w:val="111111"/>
                <w:kern w:val="0"/>
                <w:szCs w:val="21"/>
              </w:rPr>
              <w:t>])</w:t>
            </w:r>
          </w:p>
          <w:p w14:paraId="62B08B8B"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wz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float</w:t>
            </w:r>
            <w:r w:rsidRPr="000859CB">
              <w:rPr>
                <w:rFonts w:ascii="Consolas" w:hAnsi="Consolas" w:cs="Courier New"/>
                <w:color w:val="111111"/>
                <w:kern w:val="0"/>
                <w:szCs w:val="21"/>
              </w:rPr>
              <w:t>(row[</w:t>
            </w:r>
            <w:r w:rsidRPr="000859CB">
              <w:rPr>
                <w:rFonts w:ascii="Consolas" w:hAnsi="Consolas" w:cs="Courier New"/>
                <w:color w:val="666666"/>
                <w:kern w:val="0"/>
                <w:szCs w:val="21"/>
              </w:rPr>
              <w:t>6</w:t>
            </w:r>
            <w:r w:rsidRPr="000859CB">
              <w:rPr>
                <w:rFonts w:ascii="Consolas" w:hAnsi="Consolas" w:cs="Courier New"/>
                <w:color w:val="111111"/>
                <w:kern w:val="0"/>
                <w:szCs w:val="21"/>
              </w:rPr>
              <w:t>])</w:t>
            </w:r>
          </w:p>
          <w:p w14:paraId="29E6507A"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math</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sqrt(wx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2</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wy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2</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wz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2</w:t>
            </w:r>
            <w:r w:rsidRPr="000859CB">
              <w:rPr>
                <w:rFonts w:ascii="Consolas" w:hAnsi="Consolas" w:cs="Courier New"/>
                <w:color w:val="111111"/>
                <w:kern w:val="0"/>
                <w:szCs w:val="21"/>
              </w:rPr>
              <w:t>)</w:t>
            </w:r>
          </w:p>
          <w:p w14:paraId="03AA314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w_ls</w:t>
            </w:r>
            <w:r w:rsidRPr="000859CB">
              <w:rPr>
                <w:rFonts w:ascii="Consolas" w:hAnsi="Consolas" w:cs="Courier New"/>
                <w:color w:val="666666"/>
                <w:kern w:val="0"/>
                <w:szCs w:val="21"/>
              </w:rPr>
              <w:t>.</w:t>
            </w:r>
            <w:r w:rsidRPr="000859CB">
              <w:rPr>
                <w:rFonts w:ascii="Consolas" w:hAnsi="Consolas" w:cs="Courier New"/>
                <w:color w:val="111111"/>
                <w:kern w:val="0"/>
                <w:szCs w:val="21"/>
              </w:rPr>
              <w:t>append(w)</w:t>
            </w:r>
          </w:p>
          <w:p w14:paraId="3330A21F"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return</w:t>
            </w:r>
            <w:r w:rsidRPr="000859CB">
              <w:rPr>
                <w:rFonts w:ascii="Consolas" w:hAnsi="Consolas" w:cs="Courier New"/>
                <w:color w:val="111111"/>
                <w:kern w:val="0"/>
                <w:szCs w:val="21"/>
              </w:rPr>
              <w:t xml:space="preserve"> w_ls</w:t>
            </w:r>
          </w:p>
          <w:p w14:paraId="6BC83D6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7BE77BF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设定加速度阈值判断起止时间</w:t>
            </w:r>
          </w:p>
          <w:p w14:paraId="7A8BA8B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w:t>
            </w:r>
            <w:r w:rsidRPr="000859CB">
              <w:rPr>
                <w:rFonts w:ascii="Consolas" w:hAnsi="Consolas" w:cs="Courier New"/>
                <w:i/>
                <w:iCs/>
                <w:color w:val="008800"/>
                <w:kern w:val="0"/>
                <w:szCs w:val="21"/>
              </w:rPr>
              <w:t>如果一个点所在的</w:t>
            </w:r>
            <w:r w:rsidRPr="000859CB">
              <w:rPr>
                <w:rFonts w:ascii="Consolas" w:hAnsi="Consolas" w:cs="Courier New"/>
                <w:i/>
                <w:iCs/>
                <w:color w:val="008800"/>
                <w:kern w:val="0"/>
                <w:szCs w:val="21"/>
              </w:rPr>
              <w:t>range</w:t>
            </w:r>
            <w:r w:rsidRPr="000859CB">
              <w:rPr>
                <w:rFonts w:ascii="Consolas" w:hAnsi="Consolas" w:cs="Courier New"/>
                <w:i/>
                <w:iCs/>
                <w:color w:val="008800"/>
                <w:kern w:val="0"/>
                <w:szCs w:val="21"/>
              </w:rPr>
              <w:t>内，有</w:t>
            </w:r>
            <w:r w:rsidRPr="000859CB">
              <w:rPr>
                <w:rFonts w:ascii="Consolas" w:hAnsi="Consolas" w:cs="Courier New"/>
                <w:i/>
                <w:iCs/>
                <w:color w:val="008800"/>
                <w:kern w:val="0"/>
                <w:szCs w:val="21"/>
              </w:rPr>
              <w:t>90</w:t>
            </w:r>
            <w:r w:rsidRPr="000859CB">
              <w:rPr>
                <w:rFonts w:ascii="Consolas" w:hAnsi="Consolas" w:cs="Courier New"/>
                <w:i/>
                <w:iCs/>
                <w:color w:val="008800"/>
                <w:kern w:val="0"/>
                <w:szCs w:val="21"/>
              </w:rPr>
              <w:t>％的加速度小于阈值，则将这样的点存入列表里</w:t>
            </w:r>
          </w:p>
          <w:p w14:paraId="5AD55E2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w:t>
            </w:r>
            <w:r w:rsidRPr="000859CB">
              <w:rPr>
                <w:rFonts w:ascii="Consolas" w:hAnsi="Consolas" w:cs="Courier New"/>
                <w:i/>
                <w:iCs/>
                <w:color w:val="008800"/>
                <w:kern w:val="0"/>
                <w:szCs w:val="21"/>
              </w:rPr>
              <w:t>在序列的前五分之一和后五分之一内各建两个列表，最后返回列表的最值即可</w:t>
            </w:r>
          </w:p>
          <w:p w14:paraId="468A1C5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ascii="Consolas" w:hAnsi="Consolas" w:cs="Courier New"/>
                <w:color w:val="111111"/>
                <w:kern w:val="0"/>
                <w:szCs w:val="21"/>
              </w:rPr>
            </w:pPr>
            <w:r w:rsidRPr="000859CB">
              <w:rPr>
                <w:rFonts w:ascii="Consolas" w:hAnsi="Consolas" w:cs="Courier New"/>
                <w:b/>
                <w:bCs/>
                <w:color w:val="AA22FF"/>
                <w:kern w:val="0"/>
                <w:szCs w:val="21"/>
              </w:rPr>
              <w:lastRenderedPageBreak/>
              <w:t>def</w:t>
            </w:r>
            <w:r w:rsidRPr="000859CB">
              <w:rPr>
                <w:rFonts w:ascii="Consolas" w:hAnsi="Consolas" w:cs="Courier New"/>
                <w:color w:val="111111"/>
                <w:kern w:val="0"/>
                <w:szCs w:val="21"/>
              </w:rPr>
              <w:t xml:space="preserve"> </w:t>
            </w:r>
            <w:r w:rsidRPr="000859CB">
              <w:rPr>
                <w:rFonts w:ascii="Consolas" w:hAnsi="Consolas" w:cs="Courier New"/>
                <w:color w:val="00A000"/>
                <w:kern w:val="0"/>
                <w:szCs w:val="21"/>
              </w:rPr>
              <w:t>begin_and_end</w:t>
            </w:r>
            <w:r w:rsidRPr="000859CB">
              <w:rPr>
                <w:rFonts w:ascii="Consolas" w:hAnsi="Consolas" w:cs="Courier New"/>
                <w:color w:val="111111"/>
                <w:kern w:val="0"/>
                <w:szCs w:val="21"/>
              </w:rPr>
              <w:t>(a_ls, step):</w:t>
            </w:r>
          </w:p>
          <w:p w14:paraId="3B6E207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begin_ls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p>
          <w:p w14:paraId="0ADFDCBC"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end_ls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p>
          <w:p w14:paraId="4923BC9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begin_and_end_ls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p>
          <w:p w14:paraId="7B05B6DA"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max_value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0.05</w:t>
            </w:r>
          </w:p>
          <w:p w14:paraId="2544C18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i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 xml:space="preserve">(step, </w:t>
            </w:r>
            <w:r w:rsidRPr="000859CB">
              <w:rPr>
                <w:rFonts w:ascii="Consolas" w:hAnsi="Consolas" w:cs="Courier New"/>
                <w:color w:val="AA22FF"/>
                <w:kern w:val="0"/>
                <w:szCs w:val="21"/>
              </w:rPr>
              <w:t>len</w:t>
            </w:r>
            <w:r w:rsidRPr="000859CB">
              <w:rPr>
                <w:rFonts w:ascii="Consolas" w:hAnsi="Consolas" w:cs="Courier New"/>
                <w:color w:val="111111"/>
                <w:kern w:val="0"/>
                <w:szCs w:val="21"/>
              </w:rPr>
              <w:t>(a_ls)</w:t>
            </w:r>
            <w:r w:rsidRPr="000859CB">
              <w:rPr>
                <w:rFonts w:ascii="Consolas" w:hAnsi="Consolas" w:cs="Courier New"/>
                <w:color w:val="666666"/>
                <w:kern w:val="0"/>
                <w:szCs w:val="21"/>
              </w:rPr>
              <w:t>//5</w:t>
            </w:r>
            <w:r w:rsidRPr="000859CB">
              <w:rPr>
                <w:rFonts w:ascii="Consolas" w:hAnsi="Consolas" w:cs="Courier New"/>
                <w:color w:val="111111"/>
                <w:kern w:val="0"/>
                <w:szCs w:val="21"/>
              </w:rPr>
              <w:t>):</w:t>
            </w:r>
          </w:p>
          <w:p w14:paraId="59C14D7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cnt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0</w:t>
            </w:r>
          </w:p>
          <w:p w14:paraId="67C54D2E"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j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(step):</w:t>
            </w:r>
          </w:p>
          <w:p w14:paraId="172EC916"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a_ls[i</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j] </w:t>
            </w:r>
            <w:r w:rsidRPr="000859CB">
              <w:rPr>
                <w:rFonts w:ascii="Consolas" w:hAnsi="Consolas" w:cs="Courier New"/>
                <w:color w:val="666666"/>
                <w:kern w:val="0"/>
                <w:szCs w:val="21"/>
              </w:rPr>
              <w:t>&lt;</w:t>
            </w:r>
            <w:r w:rsidRPr="000859CB">
              <w:rPr>
                <w:rFonts w:ascii="Consolas" w:hAnsi="Consolas" w:cs="Courier New"/>
                <w:color w:val="111111"/>
                <w:kern w:val="0"/>
                <w:szCs w:val="21"/>
              </w:rPr>
              <w:t xml:space="preserve"> max_value:</w:t>
            </w:r>
          </w:p>
          <w:p w14:paraId="78E50FA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cnt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w:t>
            </w:r>
          </w:p>
          <w:p w14:paraId="06958E0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cnt </w:t>
            </w:r>
            <w:r w:rsidRPr="000859CB">
              <w:rPr>
                <w:rFonts w:ascii="Consolas" w:hAnsi="Consolas" w:cs="Courier New"/>
                <w:color w:val="666666"/>
                <w:kern w:val="0"/>
                <w:szCs w:val="21"/>
              </w:rPr>
              <w:t>&gt;=</w:t>
            </w:r>
            <w:r w:rsidRPr="000859CB">
              <w:rPr>
                <w:rFonts w:ascii="Consolas" w:hAnsi="Consolas" w:cs="Courier New"/>
                <w:color w:val="111111"/>
                <w:kern w:val="0"/>
                <w:szCs w:val="21"/>
              </w:rPr>
              <w:t xml:space="preserve"> step</w:t>
            </w:r>
            <w:r w:rsidRPr="000859CB">
              <w:rPr>
                <w:rFonts w:ascii="Consolas" w:hAnsi="Consolas" w:cs="Courier New"/>
                <w:color w:val="666666"/>
                <w:kern w:val="0"/>
                <w:szCs w:val="21"/>
              </w:rPr>
              <w:t>*9/10</w:t>
            </w:r>
            <w:r w:rsidRPr="000859CB">
              <w:rPr>
                <w:rFonts w:ascii="Consolas" w:hAnsi="Consolas" w:cs="Courier New"/>
                <w:color w:val="111111"/>
                <w:kern w:val="0"/>
                <w:szCs w:val="21"/>
              </w:rPr>
              <w:t>:</w:t>
            </w:r>
          </w:p>
          <w:p w14:paraId="327548E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begin_ls</w:t>
            </w:r>
            <w:r w:rsidRPr="000859CB">
              <w:rPr>
                <w:rFonts w:ascii="Consolas" w:hAnsi="Consolas" w:cs="Courier New"/>
                <w:color w:val="666666"/>
                <w:kern w:val="0"/>
                <w:szCs w:val="21"/>
              </w:rPr>
              <w:t>.</w:t>
            </w:r>
            <w:r w:rsidRPr="000859CB">
              <w:rPr>
                <w:rFonts w:ascii="Consolas" w:hAnsi="Consolas" w:cs="Courier New"/>
                <w:color w:val="111111"/>
                <w:kern w:val="0"/>
                <w:szCs w:val="21"/>
              </w:rPr>
              <w:t>append(i)</w:t>
            </w:r>
          </w:p>
          <w:p w14:paraId="5879A00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i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AA22FF"/>
                <w:kern w:val="0"/>
                <w:szCs w:val="21"/>
              </w:rPr>
              <w:t>len</w:t>
            </w:r>
            <w:r w:rsidRPr="000859CB">
              <w:rPr>
                <w:rFonts w:ascii="Consolas" w:hAnsi="Consolas" w:cs="Courier New"/>
                <w:color w:val="111111"/>
                <w:kern w:val="0"/>
                <w:szCs w:val="21"/>
              </w:rPr>
              <w:t>(a_ls)</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step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len</w:t>
            </w:r>
            <w:r w:rsidRPr="000859CB">
              <w:rPr>
                <w:rFonts w:ascii="Consolas" w:hAnsi="Consolas" w:cs="Courier New"/>
                <w:color w:val="111111"/>
                <w:kern w:val="0"/>
                <w:szCs w:val="21"/>
              </w:rPr>
              <w:t>(a_ls)</w:t>
            </w:r>
            <w:r w:rsidRPr="000859CB">
              <w:rPr>
                <w:rFonts w:ascii="Consolas" w:hAnsi="Consolas" w:cs="Courier New"/>
                <w:color w:val="666666"/>
                <w:kern w:val="0"/>
                <w:szCs w:val="21"/>
              </w:rPr>
              <w:t>*4//5</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w:t>
            </w:r>
            <w:r w:rsidRPr="000859CB">
              <w:rPr>
                <w:rFonts w:ascii="Consolas" w:hAnsi="Consolas" w:cs="Courier New"/>
                <w:color w:val="111111"/>
                <w:kern w:val="0"/>
                <w:szCs w:val="21"/>
              </w:rPr>
              <w:t>):</w:t>
            </w:r>
          </w:p>
          <w:p w14:paraId="4CFD008A"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cnt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0</w:t>
            </w:r>
          </w:p>
          <w:p w14:paraId="210A795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j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(step):</w:t>
            </w:r>
          </w:p>
          <w:p w14:paraId="29DEA659"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a_ls[i</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j] </w:t>
            </w:r>
            <w:r w:rsidRPr="000859CB">
              <w:rPr>
                <w:rFonts w:ascii="Consolas" w:hAnsi="Consolas" w:cs="Courier New"/>
                <w:color w:val="666666"/>
                <w:kern w:val="0"/>
                <w:szCs w:val="21"/>
              </w:rPr>
              <w:t>&lt;</w:t>
            </w:r>
            <w:r w:rsidRPr="000859CB">
              <w:rPr>
                <w:rFonts w:ascii="Consolas" w:hAnsi="Consolas" w:cs="Courier New"/>
                <w:color w:val="111111"/>
                <w:kern w:val="0"/>
                <w:szCs w:val="21"/>
              </w:rPr>
              <w:t xml:space="preserve"> max_value:</w:t>
            </w:r>
          </w:p>
          <w:p w14:paraId="5DA07BB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cnt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w:t>
            </w:r>
          </w:p>
          <w:p w14:paraId="70B653EC"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cnt </w:t>
            </w:r>
            <w:r w:rsidRPr="000859CB">
              <w:rPr>
                <w:rFonts w:ascii="Consolas" w:hAnsi="Consolas" w:cs="Courier New"/>
                <w:color w:val="666666"/>
                <w:kern w:val="0"/>
                <w:szCs w:val="21"/>
              </w:rPr>
              <w:t>&gt;=</w:t>
            </w:r>
            <w:r w:rsidRPr="000859CB">
              <w:rPr>
                <w:rFonts w:ascii="Consolas" w:hAnsi="Consolas" w:cs="Courier New"/>
                <w:color w:val="111111"/>
                <w:kern w:val="0"/>
                <w:szCs w:val="21"/>
              </w:rPr>
              <w:t xml:space="preserve"> step</w:t>
            </w:r>
            <w:r w:rsidRPr="000859CB">
              <w:rPr>
                <w:rFonts w:ascii="Consolas" w:hAnsi="Consolas" w:cs="Courier New"/>
                <w:color w:val="666666"/>
                <w:kern w:val="0"/>
                <w:szCs w:val="21"/>
              </w:rPr>
              <w:t>*9/10</w:t>
            </w:r>
            <w:r w:rsidRPr="000859CB">
              <w:rPr>
                <w:rFonts w:ascii="Consolas" w:hAnsi="Consolas" w:cs="Courier New"/>
                <w:color w:val="111111"/>
                <w:kern w:val="0"/>
                <w:szCs w:val="21"/>
              </w:rPr>
              <w:t>:</w:t>
            </w:r>
          </w:p>
          <w:p w14:paraId="1DBE730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end_ls</w:t>
            </w:r>
            <w:r w:rsidRPr="000859CB">
              <w:rPr>
                <w:rFonts w:ascii="Consolas" w:hAnsi="Consolas" w:cs="Courier New"/>
                <w:color w:val="666666"/>
                <w:kern w:val="0"/>
                <w:szCs w:val="21"/>
              </w:rPr>
              <w:t>.</w:t>
            </w:r>
            <w:r w:rsidRPr="000859CB">
              <w:rPr>
                <w:rFonts w:ascii="Consolas" w:hAnsi="Consolas" w:cs="Courier New"/>
                <w:color w:val="111111"/>
                <w:kern w:val="0"/>
                <w:szCs w:val="21"/>
              </w:rPr>
              <w:t>append(i)</w:t>
            </w:r>
          </w:p>
          <w:p w14:paraId="2E4FBBC5"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begin_and_end_ls</w:t>
            </w:r>
            <w:r w:rsidRPr="000859CB">
              <w:rPr>
                <w:rFonts w:ascii="Consolas" w:hAnsi="Consolas" w:cs="Courier New"/>
                <w:color w:val="666666"/>
                <w:kern w:val="0"/>
                <w:szCs w:val="21"/>
              </w:rPr>
              <w:t>.</w:t>
            </w:r>
            <w:r w:rsidRPr="000859CB">
              <w:rPr>
                <w:rFonts w:ascii="Consolas" w:hAnsi="Consolas" w:cs="Courier New"/>
                <w:color w:val="111111"/>
                <w:kern w:val="0"/>
                <w:szCs w:val="21"/>
              </w:rPr>
              <w:t>append(</w:t>
            </w:r>
            <w:r w:rsidRPr="000859CB">
              <w:rPr>
                <w:rFonts w:ascii="Consolas" w:hAnsi="Consolas" w:cs="Courier New"/>
                <w:color w:val="AA22FF"/>
                <w:kern w:val="0"/>
                <w:szCs w:val="21"/>
              </w:rPr>
              <w:t>max</w:t>
            </w:r>
            <w:r w:rsidRPr="000859CB">
              <w:rPr>
                <w:rFonts w:ascii="Consolas" w:hAnsi="Consolas" w:cs="Courier New"/>
                <w:color w:val="111111"/>
                <w:kern w:val="0"/>
                <w:szCs w:val="21"/>
              </w:rPr>
              <w:t>(begin_ls))</w:t>
            </w:r>
          </w:p>
          <w:p w14:paraId="43E3417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begin_and_end_ls</w:t>
            </w:r>
            <w:r w:rsidRPr="000859CB">
              <w:rPr>
                <w:rFonts w:ascii="Consolas" w:hAnsi="Consolas" w:cs="Courier New"/>
                <w:color w:val="666666"/>
                <w:kern w:val="0"/>
                <w:szCs w:val="21"/>
              </w:rPr>
              <w:t>.</w:t>
            </w:r>
            <w:r w:rsidRPr="000859CB">
              <w:rPr>
                <w:rFonts w:ascii="Consolas" w:hAnsi="Consolas" w:cs="Courier New"/>
                <w:color w:val="111111"/>
                <w:kern w:val="0"/>
                <w:szCs w:val="21"/>
              </w:rPr>
              <w:t>append(</w:t>
            </w:r>
            <w:r w:rsidRPr="000859CB">
              <w:rPr>
                <w:rFonts w:ascii="Consolas" w:hAnsi="Consolas" w:cs="Courier New"/>
                <w:color w:val="AA22FF"/>
                <w:kern w:val="0"/>
                <w:szCs w:val="21"/>
              </w:rPr>
              <w:t>min</w:t>
            </w:r>
            <w:r w:rsidRPr="000859CB">
              <w:rPr>
                <w:rFonts w:ascii="Consolas" w:hAnsi="Consolas" w:cs="Courier New"/>
                <w:color w:val="111111"/>
                <w:kern w:val="0"/>
                <w:szCs w:val="21"/>
              </w:rPr>
              <w:t>(end_ls))</w:t>
            </w:r>
          </w:p>
          <w:p w14:paraId="005273D5"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return</w:t>
            </w:r>
            <w:r w:rsidRPr="000859CB">
              <w:rPr>
                <w:rFonts w:ascii="Consolas" w:hAnsi="Consolas" w:cs="Courier New"/>
                <w:color w:val="111111"/>
                <w:kern w:val="0"/>
                <w:szCs w:val="21"/>
              </w:rPr>
              <w:t xml:space="preserve"> begin_and_end_ls</w:t>
            </w:r>
          </w:p>
          <w:p w14:paraId="7632557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0404D08F"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读取文件</w:t>
            </w:r>
          </w:p>
          <w:p w14:paraId="47C1AD3B"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file_num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BB4444"/>
                <w:kern w:val="0"/>
                <w:szCs w:val="21"/>
              </w:rPr>
              <w:t>'1'</w:t>
            </w:r>
          </w:p>
          <w:p w14:paraId="6C1F7B8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a_ls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read_data_a(file_num)</w:t>
            </w:r>
          </w:p>
          <w:p w14:paraId="0ED22A95"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w_ls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read_data_w(file_num)</w:t>
            </w:r>
          </w:p>
          <w:p w14:paraId="2FB84F73"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x_ls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AA22FF"/>
                <w:kern w:val="0"/>
                <w:szCs w:val="21"/>
              </w:rPr>
              <w:t>len</w:t>
            </w:r>
            <w:r w:rsidRPr="000859CB">
              <w:rPr>
                <w:rFonts w:ascii="Consolas" w:hAnsi="Consolas" w:cs="Courier New"/>
                <w:color w:val="111111"/>
                <w:kern w:val="0"/>
                <w:szCs w:val="21"/>
              </w:rPr>
              <w:t>(a_ls))</w:t>
            </w:r>
          </w:p>
          <w:p w14:paraId="4CCCC6E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运用最大最小标准化方法将角速度归一化</w:t>
            </w:r>
          </w:p>
          <w:p w14:paraId="66F70A0B"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w_max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max</w:t>
            </w:r>
            <w:r w:rsidRPr="000859CB">
              <w:rPr>
                <w:rFonts w:ascii="Consolas" w:hAnsi="Consolas" w:cs="Courier New"/>
                <w:color w:val="111111"/>
                <w:kern w:val="0"/>
                <w:szCs w:val="21"/>
              </w:rPr>
              <w:t>(w_ls)</w:t>
            </w:r>
          </w:p>
          <w:p w14:paraId="2E49337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nor_w_ls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p>
          <w:p w14:paraId="49476206"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设置角速度系数加权处理，其中</w:t>
            </w:r>
            <w:r w:rsidRPr="000859CB">
              <w:rPr>
                <w:rFonts w:ascii="Consolas" w:hAnsi="Consolas" w:cs="Courier New"/>
                <w:i/>
                <w:iCs/>
                <w:color w:val="008800"/>
                <w:kern w:val="0"/>
                <w:szCs w:val="21"/>
              </w:rPr>
              <w:t>coefficient</w:t>
            </w:r>
            <w:r w:rsidRPr="000859CB">
              <w:rPr>
                <w:rFonts w:ascii="Consolas" w:hAnsi="Consolas" w:cs="Courier New"/>
                <w:i/>
                <w:iCs/>
                <w:color w:val="008800"/>
                <w:kern w:val="0"/>
                <w:szCs w:val="21"/>
              </w:rPr>
              <w:t>人工调整</w:t>
            </w:r>
          </w:p>
          <w:p w14:paraId="5288503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coefficient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0</w:t>
            </w:r>
          </w:p>
          <w:p w14:paraId="5279B46E"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ascii="Consolas" w:hAnsi="Consolas" w:cs="Courier New"/>
                <w:color w:val="111111"/>
                <w:kern w:val="0"/>
                <w:szCs w:val="21"/>
              </w:rPr>
            </w:pP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i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AA22FF"/>
                <w:kern w:val="0"/>
                <w:szCs w:val="21"/>
              </w:rPr>
              <w:t>len</w:t>
            </w:r>
            <w:r w:rsidRPr="000859CB">
              <w:rPr>
                <w:rFonts w:ascii="Consolas" w:hAnsi="Consolas" w:cs="Courier New"/>
                <w:color w:val="111111"/>
                <w:kern w:val="0"/>
                <w:szCs w:val="21"/>
              </w:rPr>
              <w:t>(w_ls)):</w:t>
            </w:r>
          </w:p>
          <w:p w14:paraId="220BBC2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nor_w_ls</w:t>
            </w:r>
            <w:r w:rsidRPr="000859CB">
              <w:rPr>
                <w:rFonts w:ascii="Consolas" w:hAnsi="Consolas" w:cs="Courier New"/>
                <w:color w:val="666666"/>
                <w:kern w:val="0"/>
                <w:szCs w:val="21"/>
              </w:rPr>
              <w:t>.</w:t>
            </w:r>
            <w:r w:rsidRPr="000859CB">
              <w:rPr>
                <w:rFonts w:ascii="Consolas" w:hAnsi="Consolas" w:cs="Courier New"/>
                <w:color w:val="111111"/>
                <w:kern w:val="0"/>
                <w:szCs w:val="21"/>
              </w:rPr>
              <w:t>append(w_ls[i]</w:t>
            </w:r>
            <w:r w:rsidRPr="000859CB">
              <w:rPr>
                <w:rFonts w:ascii="Consolas" w:hAnsi="Consolas" w:cs="Courier New"/>
                <w:color w:val="666666"/>
                <w:kern w:val="0"/>
                <w:szCs w:val="21"/>
              </w:rPr>
              <w:t>/</w:t>
            </w:r>
            <w:r w:rsidRPr="000859CB">
              <w:rPr>
                <w:rFonts w:ascii="Consolas" w:hAnsi="Consolas" w:cs="Courier New"/>
                <w:color w:val="111111"/>
                <w:kern w:val="0"/>
                <w:szCs w:val="21"/>
              </w:rPr>
              <w:t>w_max)</w:t>
            </w:r>
          </w:p>
          <w:p w14:paraId="373CDB23"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a_ls[i]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nor_w_ls[i]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coefficient</w:t>
            </w:r>
          </w:p>
          <w:p w14:paraId="34AF9A7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4FC4BAE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step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200</w:t>
            </w:r>
          </w:p>
          <w:p w14:paraId="49428E8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begin_and_end_ls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begin_and_end(a_ls, step)</w:t>
            </w:r>
          </w:p>
          <w:p w14:paraId="19619DE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x_start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begin_and_end_ls[</w:t>
            </w:r>
            <w:r w:rsidRPr="000859CB">
              <w:rPr>
                <w:rFonts w:ascii="Consolas" w:hAnsi="Consolas" w:cs="Courier New"/>
                <w:color w:val="666666"/>
                <w:kern w:val="0"/>
                <w:szCs w:val="21"/>
              </w:rPr>
              <w:t>0</w:t>
            </w:r>
            <w:r w:rsidRPr="000859CB">
              <w:rPr>
                <w:rFonts w:ascii="Consolas" w:hAnsi="Consolas" w:cs="Courier New"/>
                <w:color w:val="111111"/>
                <w:kern w:val="0"/>
                <w:szCs w:val="21"/>
              </w:rPr>
              <w:t>]</w:t>
            </w:r>
          </w:p>
          <w:p w14:paraId="50F3020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AA22FF"/>
                <w:kern w:val="0"/>
                <w:szCs w:val="21"/>
              </w:rPr>
              <w:t>print</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加速度开始变化点</w:t>
            </w:r>
            <w:r w:rsidRPr="000859CB">
              <w:rPr>
                <w:rFonts w:ascii="Consolas" w:hAnsi="Consolas" w:cs="Courier New"/>
                <w:color w:val="BB4444"/>
                <w:kern w:val="0"/>
                <w:szCs w:val="21"/>
              </w:rPr>
              <w:t>: '</w:t>
            </w:r>
            <w:r w:rsidRPr="000859CB">
              <w:rPr>
                <w:rFonts w:ascii="Consolas" w:hAnsi="Consolas" w:cs="Courier New"/>
                <w:color w:val="111111"/>
                <w:kern w:val="0"/>
                <w:szCs w:val="21"/>
              </w:rPr>
              <w:t>, x_start)</w:t>
            </w:r>
          </w:p>
          <w:p w14:paraId="15A29ED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x_end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begin_and_end_ls[</w:t>
            </w:r>
            <w:r w:rsidRPr="000859CB">
              <w:rPr>
                <w:rFonts w:ascii="Consolas" w:hAnsi="Consolas" w:cs="Courier New"/>
                <w:color w:val="666666"/>
                <w:kern w:val="0"/>
                <w:szCs w:val="21"/>
              </w:rPr>
              <w:t>1</w:t>
            </w:r>
            <w:r w:rsidRPr="000859CB">
              <w:rPr>
                <w:rFonts w:ascii="Consolas" w:hAnsi="Consolas" w:cs="Courier New"/>
                <w:color w:val="111111"/>
                <w:kern w:val="0"/>
                <w:szCs w:val="21"/>
              </w:rPr>
              <w:t>]</w:t>
            </w:r>
          </w:p>
          <w:p w14:paraId="1AB46A16"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AA22FF"/>
                <w:kern w:val="0"/>
                <w:szCs w:val="21"/>
              </w:rPr>
              <w:t>print</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加速度结束变化点</w:t>
            </w:r>
            <w:r w:rsidRPr="000859CB">
              <w:rPr>
                <w:rFonts w:ascii="Consolas" w:hAnsi="Consolas" w:cs="Courier New"/>
                <w:color w:val="BB4444"/>
                <w:kern w:val="0"/>
                <w:szCs w:val="21"/>
              </w:rPr>
              <w:t>: '</w:t>
            </w:r>
            <w:r w:rsidRPr="000859CB">
              <w:rPr>
                <w:rFonts w:ascii="Consolas" w:hAnsi="Consolas" w:cs="Courier New"/>
                <w:color w:val="111111"/>
                <w:kern w:val="0"/>
                <w:szCs w:val="21"/>
              </w:rPr>
              <w:t>, x_end)</w:t>
            </w:r>
          </w:p>
          <w:p w14:paraId="1656888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10BFDE1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lastRenderedPageBreak/>
              <w:t xml:space="preserve"># </w:t>
            </w:r>
            <w:r w:rsidRPr="000859CB">
              <w:rPr>
                <w:rFonts w:ascii="Consolas" w:hAnsi="Consolas" w:cs="Courier New"/>
                <w:i/>
                <w:iCs/>
                <w:color w:val="008800"/>
                <w:kern w:val="0"/>
                <w:szCs w:val="21"/>
              </w:rPr>
              <w:t>右移平均法</w:t>
            </w:r>
          </w:p>
          <w:p w14:paraId="2BB8ADD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slide_step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210</w:t>
            </w:r>
          </w:p>
          <w:p w14:paraId="66F0F60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x_slide_ls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AA22FF"/>
                <w:kern w:val="0"/>
                <w:szCs w:val="21"/>
              </w:rPr>
              <w:t>len</w:t>
            </w:r>
            <w:r w:rsidRPr="000859CB">
              <w:rPr>
                <w:rFonts w:ascii="Consolas" w:hAnsi="Consolas" w:cs="Courier New"/>
                <w:color w:val="111111"/>
                <w:kern w:val="0"/>
                <w:szCs w:val="21"/>
              </w:rPr>
              <w:t>(a_ls))</w:t>
            </w:r>
          </w:p>
          <w:p w14:paraId="451A5E5A"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a_slide_ls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p>
          <w:p w14:paraId="1FA2824E"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ascii="Consolas" w:hAnsi="Consolas" w:cs="Courier New"/>
                <w:color w:val="111111"/>
                <w:kern w:val="0"/>
                <w:szCs w:val="21"/>
              </w:rPr>
            </w:pP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i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x_slide_ls:</w:t>
            </w:r>
          </w:p>
          <w:p w14:paraId="386DBB7C"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x_start </w:t>
            </w:r>
            <w:r w:rsidRPr="000859CB">
              <w:rPr>
                <w:rFonts w:ascii="Consolas" w:hAnsi="Consolas" w:cs="Courier New"/>
                <w:color w:val="666666"/>
                <w:kern w:val="0"/>
                <w:szCs w:val="21"/>
              </w:rPr>
              <w:t>&lt;=</w:t>
            </w:r>
            <w:r w:rsidRPr="000859CB">
              <w:rPr>
                <w:rFonts w:ascii="Consolas" w:hAnsi="Consolas" w:cs="Courier New"/>
                <w:color w:val="111111"/>
                <w:kern w:val="0"/>
                <w:szCs w:val="21"/>
              </w:rPr>
              <w:t xml:space="preserve"> i </w:t>
            </w:r>
            <w:r w:rsidRPr="000859CB">
              <w:rPr>
                <w:rFonts w:ascii="Consolas" w:hAnsi="Consolas" w:cs="Courier New"/>
                <w:color w:val="666666"/>
                <w:kern w:val="0"/>
                <w:szCs w:val="21"/>
              </w:rPr>
              <w:t>&lt;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len</w:t>
            </w:r>
            <w:r w:rsidRPr="000859CB">
              <w:rPr>
                <w:rFonts w:ascii="Consolas" w:hAnsi="Consolas" w:cs="Courier New"/>
                <w:color w:val="111111"/>
                <w:kern w:val="0"/>
                <w:szCs w:val="21"/>
              </w:rPr>
              <w:t xml:space="preserve">(a_ls)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slide_step:</w:t>
            </w:r>
          </w:p>
          <w:p w14:paraId="64BE5305"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sum_a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0</w:t>
            </w:r>
          </w:p>
          <w:p w14:paraId="7483D1E3"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j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(slide_step):</w:t>
            </w:r>
          </w:p>
          <w:p w14:paraId="0017E0F6"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sum_a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a_ls[i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j]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slide_step</w:t>
            </w:r>
          </w:p>
          <w:p w14:paraId="2F1DFBA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a_slide_ls</w:t>
            </w:r>
            <w:r w:rsidRPr="000859CB">
              <w:rPr>
                <w:rFonts w:ascii="Consolas" w:hAnsi="Consolas" w:cs="Courier New"/>
                <w:color w:val="666666"/>
                <w:kern w:val="0"/>
                <w:szCs w:val="21"/>
              </w:rPr>
              <w:t>.</w:t>
            </w:r>
            <w:r w:rsidRPr="000859CB">
              <w:rPr>
                <w:rFonts w:ascii="Consolas" w:hAnsi="Consolas" w:cs="Courier New"/>
                <w:color w:val="111111"/>
                <w:kern w:val="0"/>
                <w:szCs w:val="21"/>
              </w:rPr>
              <w:t>append(sum_a)</w:t>
            </w:r>
          </w:p>
          <w:p w14:paraId="2C4B4D85"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else</w:t>
            </w:r>
            <w:r w:rsidRPr="000859CB">
              <w:rPr>
                <w:rFonts w:ascii="Consolas" w:hAnsi="Consolas" w:cs="Courier New"/>
                <w:color w:val="111111"/>
                <w:kern w:val="0"/>
                <w:szCs w:val="21"/>
              </w:rPr>
              <w:t>:</w:t>
            </w:r>
          </w:p>
          <w:p w14:paraId="5FE9BC5C"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a_slide_ls</w:t>
            </w:r>
            <w:r w:rsidRPr="000859CB">
              <w:rPr>
                <w:rFonts w:ascii="Consolas" w:hAnsi="Consolas" w:cs="Courier New"/>
                <w:color w:val="666666"/>
                <w:kern w:val="0"/>
                <w:szCs w:val="21"/>
              </w:rPr>
              <w:t>.</w:t>
            </w:r>
            <w:r w:rsidRPr="000859CB">
              <w:rPr>
                <w:rFonts w:ascii="Consolas" w:hAnsi="Consolas" w:cs="Courier New"/>
                <w:color w:val="111111"/>
                <w:kern w:val="0"/>
                <w:szCs w:val="21"/>
              </w:rPr>
              <w:t>append(</w:t>
            </w:r>
            <w:r w:rsidRPr="000859CB">
              <w:rPr>
                <w:rFonts w:ascii="Consolas" w:hAnsi="Consolas" w:cs="Courier New"/>
                <w:color w:val="666666"/>
                <w:kern w:val="0"/>
                <w:szCs w:val="21"/>
              </w:rPr>
              <w:t>0</w:t>
            </w:r>
            <w:r w:rsidRPr="000859CB">
              <w:rPr>
                <w:rFonts w:ascii="Consolas" w:hAnsi="Consolas" w:cs="Courier New"/>
                <w:color w:val="111111"/>
                <w:kern w:val="0"/>
                <w:szCs w:val="21"/>
              </w:rPr>
              <w:t>)</w:t>
            </w:r>
          </w:p>
          <w:p w14:paraId="24EBF57B"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0B35444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w:t>
            </w:r>
            <w:r w:rsidRPr="000859CB">
              <w:rPr>
                <w:rFonts w:ascii="Consolas" w:hAnsi="Consolas" w:cs="Courier New"/>
                <w:i/>
                <w:iCs/>
                <w:color w:val="008800"/>
                <w:kern w:val="0"/>
                <w:szCs w:val="21"/>
              </w:rPr>
              <w:t>局部最小值模型</w:t>
            </w:r>
          </w:p>
          <w:p w14:paraId="1589346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程序自动选取取</w:t>
            </w:r>
            <w:r w:rsidRPr="000859CB">
              <w:rPr>
                <w:rFonts w:ascii="Consolas" w:hAnsi="Consolas" w:cs="Courier New"/>
                <w:i/>
                <w:iCs/>
                <w:color w:val="008800"/>
                <w:kern w:val="0"/>
                <w:szCs w:val="21"/>
              </w:rPr>
              <w:t>+-arrange</w:t>
            </w:r>
            <w:r w:rsidRPr="000859CB">
              <w:rPr>
                <w:rFonts w:ascii="Consolas" w:hAnsi="Consolas" w:cs="Courier New"/>
                <w:i/>
                <w:iCs/>
                <w:color w:val="008800"/>
                <w:kern w:val="0"/>
                <w:szCs w:val="21"/>
              </w:rPr>
              <w:t>范围内的极值点</w:t>
            </w:r>
          </w:p>
          <w:p w14:paraId="4BAC40B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arrange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230</w:t>
            </w:r>
          </w:p>
          <w:p w14:paraId="2A3C6D06"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x_ls_local_max_a_slide_ls, x_ls_local_min_a_slide_ls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666666"/>
                <w:kern w:val="0"/>
                <w:szCs w:val="21"/>
              </w:rPr>
              <w:t>63</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666666"/>
                <w:kern w:val="0"/>
                <w:szCs w:val="21"/>
              </w:rPr>
              <w:t>63</w:t>
            </w:r>
            <w:r w:rsidRPr="000859CB">
              <w:rPr>
                <w:rFonts w:ascii="Consolas" w:hAnsi="Consolas" w:cs="Courier New"/>
                <w:color w:val="111111"/>
                <w:kern w:val="0"/>
                <w:szCs w:val="21"/>
              </w:rPr>
              <w:t>)</w:t>
            </w:r>
          </w:p>
          <w:p w14:paraId="6B2F5B4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ascii="Consolas" w:hAnsi="Consolas" w:cs="Courier New"/>
                <w:color w:val="111111"/>
                <w:kern w:val="0"/>
                <w:szCs w:val="21"/>
              </w:rPr>
            </w:pPr>
            <w:r w:rsidRPr="000859CB">
              <w:rPr>
                <w:rFonts w:ascii="Consolas" w:hAnsi="Consolas" w:cs="Courier New"/>
                <w:b/>
                <w:bCs/>
                <w:color w:val="AA22FF"/>
                <w:kern w:val="0"/>
                <w:szCs w:val="21"/>
              </w:rPr>
              <w:t>while</w:t>
            </w: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not</w:t>
            </w:r>
            <w:r w:rsidRPr="000859CB">
              <w:rPr>
                <w:rFonts w:ascii="Consolas" w:hAnsi="Consolas" w:cs="Courier New"/>
                <w:color w:val="111111"/>
                <w:kern w:val="0"/>
                <w:szCs w:val="21"/>
              </w:rPr>
              <w:t>(</w:t>
            </w:r>
            <w:r w:rsidRPr="000859CB">
              <w:rPr>
                <w:rFonts w:ascii="Consolas" w:hAnsi="Consolas" w:cs="Courier New"/>
                <w:color w:val="AA22FF"/>
                <w:kern w:val="0"/>
                <w:szCs w:val="21"/>
              </w:rPr>
              <w:t>len</w:t>
            </w:r>
            <w:r w:rsidRPr="000859CB">
              <w:rPr>
                <w:rFonts w:ascii="Consolas" w:hAnsi="Consolas" w:cs="Courier New"/>
                <w:color w:val="111111"/>
                <w:kern w:val="0"/>
                <w:szCs w:val="21"/>
              </w:rPr>
              <w:t xml:space="preserve">(x_ls_local_max_a_slide_ls) </w:t>
            </w:r>
            <w:r w:rsidRPr="000859CB">
              <w:rPr>
                <w:rFonts w:ascii="Consolas" w:hAnsi="Consolas" w:cs="Courier New"/>
                <w:color w:val="666666"/>
                <w:kern w:val="0"/>
                <w:szCs w:val="21"/>
              </w:rPr>
              <w:t>&lt;=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62</w:t>
            </w: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and</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len</w:t>
            </w:r>
            <w:r w:rsidRPr="000859CB">
              <w:rPr>
                <w:rFonts w:ascii="Consolas" w:hAnsi="Consolas" w:cs="Courier New"/>
                <w:color w:val="111111"/>
                <w:kern w:val="0"/>
                <w:szCs w:val="21"/>
              </w:rPr>
              <w:t xml:space="preserve">(x_ls_local_min_a_slide_ls) </w:t>
            </w:r>
            <w:r w:rsidRPr="000859CB">
              <w:rPr>
                <w:rFonts w:ascii="Consolas" w:hAnsi="Consolas" w:cs="Courier New"/>
                <w:color w:val="666666"/>
                <w:kern w:val="0"/>
                <w:szCs w:val="21"/>
              </w:rPr>
              <w:t>&lt;=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62</w:t>
            </w:r>
            <w:r w:rsidRPr="000859CB">
              <w:rPr>
                <w:rFonts w:ascii="Consolas" w:hAnsi="Consolas" w:cs="Courier New"/>
                <w:color w:val="111111"/>
                <w:kern w:val="0"/>
                <w:szCs w:val="21"/>
              </w:rPr>
              <w:t>):</w:t>
            </w:r>
          </w:p>
          <w:p w14:paraId="12CD229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x_ls_local_max_a_slide_ls, x_ls_local_min_a_slide_ls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 []</w:t>
            </w:r>
          </w:p>
          <w:p w14:paraId="62B58B85"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i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(x_start, x_end):</w:t>
            </w:r>
          </w:p>
          <w:p w14:paraId="69B646C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arrange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x_start </w:t>
            </w:r>
            <w:r w:rsidRPr="000859CB">
              <w:rPr>
                <w:rFonts w:ascii="Consolas" w:hAnsi="Consolas" w:cs="Courier New"/>
                <w:color w:val="666666"/>
                <w:kern w:val="0"/>
                <w:szCs w:val="21"/>
              </w:rPr>
              <w:t>&lt;=</w:t>
            </w:r>
            <w:r w:rsidRPr="000859CB">
              <w:rPr>
                <w:rFonts w:ascii="Consolas" w:hAnsi="Consolas" w:cs="Courier New"/>
                <w:color w:val="111111"/>
                <w:kern w:val="0"/>
                <w:szCs w:val="21"/>
              </w:rPr>
              <w:t xml:space="preserve"> i </w:t>
            </w:r>
            <w:r w:rsidRPr="000859CB">
              <w:rPr>
                <w:rFonts w:ascii="Consolas" w:hAnsi="Consolas" w:cs="Courier New"/>
                <w:color w:val="666666"/>
                <w:kern w:val="0"/>
                <w:szCs w:val="21"/>
              </w:rPr>
              <w:t>&lt;</w:t>
            </w:r>
            <w:r w:rsidRPr="000859CB">
              <w:rPr>
                <w:rFonts w:ascii="Consolas" w:hAnsi="Consolas" w:cs="Courier New"/>
                <w:color w:val="111111"/>
                <w:kern w:val="0"/>
                <w:szCs w:val="21"/>
              </w:rPr>
              <w:t xml:space="preserve"> x_end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arrange:</w:t>
            </w:r>
          </w:p>
          <w:p w14:paraId="10C63BDA"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max_flag, min_flag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w:t>
            </w:r>
          </w:p>
          <w:p w14:paraId="1FF2E1D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j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666666"/>
                <w:kern w:val="0"/>
                <w:szCs w:val="21"/>
              </w:rPr>
              <w:t>-</w:t>
            </w:r>
            <w:r w:rsidRPr="000859CB">
              <w:rPr>
                <w:rFonts w:ascii="Consolas" w:hAnsi="Consolas" w:cs="Courier New"/>
                <w:color w:val="111111"/>
                <w:kern w:val="0"/>
                <w:szCs w:val="21"/>
              </w:rPr>
              <w:t>arrange, arrange):</w:t>
            </w:r>
          </w:p>
          <w:p w14:paraId="43CE4E5E"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a_slide_ls[i] </w:t>
            </w:r>
            <w:r w:rsidRPr="000859CB">
              <w:rPr>
                <w:rFonts w:ascii="Consolas" w:hAnsi="Consolas" w:cs="Courier New"/>
                <w:color w:val="666666"/>
                <w:kern w:val="0"/>
                <w:szCs w:val="21"/>
              </w:rPr>
              <w:t>&lt;</w:t>
            </w:r>
            <w:r w:rsidRPr="000859CB">
              <w:rPr>
                <w:rFonts w:ascii="Consolas" w:hAnsi="Consolas" w:cs="Courier New"/>
                <w:color w:val="111111"/>
                <w:kern w:val="0"/>
                <w:szCs w:val="21"/>
              </w:rPr>
              <w:t xml:space="preserve"> a_slide_ls[i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j]:</w:t>
            </w:r>
          </w:p>
          <w:p w14:paraId="5CA1498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max_flag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0</w:t>
            </w:r>
          </w:p>
          <w:p w14:paraId="328DE68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break</w:t>
            </w:r>
          </w:p>
          <w:p w14:paraId="08D0BA6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j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666666"/>
                <w:kern w:val="0"/>
                <w:szCs w:val="21"/>
              </w:rPr>
              <w:t>-</w:t>
            </w:r>
            <w:r w:rsidRPr="000859CB">
              <w:rPr>
                <w:rFonts w:ascii="Consolas" w:hAnsi="Consolas" w:cs="Courier New"/>
                <w:color w:val="111111"/>
                <w:kern w:val="0"/>
                <w:szCs w:val="21"/>
              </w:rPr>
              <w:t>arrange, arrange):</w:t>
            </w:r>
          </w:p>
          <w:p w14:paraId="4A8AFB1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a_slide_ls[i] </w:t>
            </w:r>
            <w:r w:rsidRPr="000859CB">
              <w:rPr>
                <w:rFonts w:ascii="Consolas" w:hAnsi="Consolas" w:cs="Courier New"/>
                <w:color w:val="666666"/>
                <w:kern w:val="0"/>
                <w:szCs w:val="21"/>
              </w:rPr>
              <w:t>&gt;</w:t>
            </w:r>
            <w:r w:rsidRPr="000859CB">
              <w:rPr>
                <w:rFonts w:ascii="Consolas" w:hAnsi="Consolas" w:cs="Courier New"/>
                <w:color w:val="111111"/>
                <w:kern w:val="0"/>
                <w:szCs w:val="21"/>
              </w:rPr>
              <w:t xml:space="preserve"> a_slide_ls[i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j]:</w:t>
            </w:r>
          </w:p>
          <w:p w14:paraId="50CEC79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min_flag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0</w:t>
            </w:r>
          </w:p>
          <w:p w14:paraId="27CBD4D5"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break</w:t>
            </w:r>
          </w:p>
          <w:p w14:paraId="51B0B536"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max_flag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w:t>
            </w:r>
            <w:r w:rsidRPr="000859CB">
              <w:rPr>
                <w:rFonts w:ascii="Consolas" w:hAnsi="Consolas" w:cs="Courier New"/>
                <w:color w:val="111111"/>
                <w:kern w:val="0"/>
                <w:szCs w:val="21"/>
              </w:rPr>
              <w:t>:</w:t>
            </w:r>
          </w:p>
          <w:p w14:paraId="0324BD8D"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x_ls_local_max_a_slide_ls</w:t>
            </w:r>
            <w:r w:rsidRPr="000859CB">
              <w:rPr>
                <w:rFonts w:ascii="Consolas" w:hAnsi="Consolas" w:cs="Courier New"/>
                <w:color w:val="666666"/>
                <w:kern w:val="0"/>
                <w:szCs w:val="21"/>
              </w:rPr>
              <w:t>.</w:t>
            </w:r>
            <w:r w:rsidRPr="000859CB">
              <w:rPr>
                <w:rFonts w:ascii="Consolas" w:hAnsi="Consolas" w:cs="Courier New"/>
                <w:color w:val="111111"/>
                <w:kern w:val="0"/>
                <w:szCs w:val="21"/>
              </w:rPr>
              <w:t>append(i)</w:t>
            </w:r>
          </w:p>
          <w:p w14:paraId="33887109"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i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arrange</w:t>
            </w:r>
          </w:p>
          <w:p w14:paraId="1465439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b/>
                <w:bCs/>
                <w:color w:val="AA22FF"/>
                <w:kern w:val="0"/>
                <w:szCs w:val="21"/>
              </w:rPr>
              <w:t>if</w:t>
            </w:r>
            <w:r w:rsidRPr="000859CB">
              <w:rPr>
                <w:rFonts w:ascii="Consolas" w:hAnsi="Consolas" w:cs="Courier New"/>
                <w:color w:val="111111"/>
                <w:kern w:val="0"/>
                <w:szCs w:val="21"/>
              </w:rPr>
              <w:t xml:space="preserve"> min_flag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w:t>
            </w:r>
            <w:r w:rsidRPr="000859CB">
              <w:rPr>
                <w:rFonts w:ascii="Consolas" w:hAnsi="Consolas" w:cs="Courier New"/>
                <w:color w:val="111111"/>
                <w:kern w:val="0"/>
                <w:szCs w:val="21"/>
              </w:rPr>
              <w:t>:</w:t>
            </w:r>
          </w:p>
          <w:p w14:paraId="0BDD94E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x_ls_local_min_a_slide_ls</w:t>
            </w:r>
            <w:r w:rsidRPr="000859CB">
              <w:rPr>
                <w:rFonts w:ascii="Consolas" w:hAnsi="Consolas" w:cs="Courier New"/>
                <w:color w:val="666666"/>
                <w:kern w:val="0"/>
                <w:szCs w:val="21"/>
              </w:rPr>
              <w:t>.</w:t>
            </w:r>
            <w:r w:rsidRPr="000859CB">
              <w:rPr>
                <w:rFonts w:ascii="Consolas" w:hAnsi="Consolas" w:cs="Courier New"/>
                <w:color w:val="111111"/>
                <w:kern w:val="0"/>
                <w:szCs w:val="21"/>
              </w:rPr>
              <w:t>append(i)</w:t>
            </w:r>
          </w:p>
          <w:p w14:paraId="4EA60E2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i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arrange</w:t>
            </w:r>
          </w:p>
          <w:p w14:paraId="5378C1E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print</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当前</w:t>
            </w:r>
            <w:r w:rsidRPr="000859CB">
              <w:rPr>
                <w:rFonts w:ascii="Consolas" w:hAnsi="Consolas" w:cs="Courier New"/>
                <w:color w:val="BB4444"/>
                <w:kern w:val="0"/>
                <w:szCs w:val="21"/>
              </w:rPr>
              <w:t>: '</w:t>
            </w:r>
            <w:r w:rsidRPr="000859CB">
              <w:rPr>
                <w:rFonts w:ascii="Consolas" w:hAnsi="Consolas" w:cs="Courier New"/>
                <w:color w:val="111111"/>
                <w:kern w:val="0"/>
                <w:szCs w:val="21"/>
              </w:rPr>
              <w:t>)</w:t>
            </w:r>
          </w:p>
          <w:p w14:paraId="5AB3CAC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print</w:t>
            </w:r>
            <w:r w:rsidRPr="000859CB">
              <w:rPr>
                <w:rFonts w:ascii="Consolas" w:hAnsi="Consolas" w:cs="Courier New"/>
                <w:color w:val="111111"/>
                <w:kern w:val="0"/>
                <w:szCs w:val="21"/>
              </w:rPr>
              <w:t>(</w:t>
            </w:r>
            <w:r w:rsidRPr="000859CB">
              <w:rPr>
                <w:rFonts w:ascii="Consolas" w:hAnsi="Consolas" w:cs="Courier New"/>
                <w:color w:val="BB4444"/>
                <w:kern w:val="0"/>
                <w:szCs w:val="21"/>
              </w:rPr>
              <w:t>'arrange = '</w:t>
            </w:r>
            <w:r w:rsidRPr="000859CB">
              <w:rPr>
                <w:rFonts w:ascii="Consolas" w:hAnsi="Consolas" w:cs="Courier New"/>
                <w:color w:val="111111"/>
                <w:kern w:val="0"/>
                <w:szCs w:val="21"/>
              </w:rPr>
              <w:t>, arrange)</w:t>
            </w:r>
          </w:p>
          <w:p w14:paraId="3E772AE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print</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极大值点列表长度</w:t>
            </w:r>
            <w:r w:rsidRPr="000859CB">
              <w:rPr>
                <w:rFonts w:ascii="Consolas" w:hAnsi="Consolas" w:cs="Courier New"/>
                <w:color w:val="BB4444"/>
                <w:kern w:val="0"/>
                <w:szCs w:val="21"/>
              </w:rPr>
              <w:t>: '</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len</w:t>
            </w:r>
            <w:r w:rsidRPr="000859CB">
              <w:rPr>
                <w:rFonts w:ascii="Consolas" w:hAnsi="Consolas" w:cs="Courier New"/>
                <w:color w:val="111111"/>
                <w:kern w:val="0"/>
                <w:szCs w:val="21"/>
              </w:rPr>
              <w:t xml:space="preserve">(x_ls_local_max_a_slide_ls), </w:t>
            </w:r>
            <w:r w:rsidRPr="000859CB">
              <w:rPr>
                <w:rFonts w:ascii="Consolas" w:hAnsi="Consolas" w:cs="Courier New"/>
                <w:color w:val="BB4444"/>
                <w:kern w:val="0"/>
                <w:szCs w:val="21"/>
              </w:rPr>
              <w:t>'</w:t>
            </w:r>
            <w:r w:rsidRPr="000859CB">
              <w:rPr>
                <w:rFonts w:ascii="Consolas" w:hAnsi="Consolas" w:cs="Courier New"/>
                <w:color w:val="BB4444"/>
                <w:kern w:val="0"/>
                <w:szCs w:val="21"/>
              </w:rPr>
              <w:t>极小值点列表长度</w:t>
            </w:r>
            <w:r w:rsidRPr="000859CB">
              <w:rPr>
                <w:rFonts w:ascii="Consolas" w:hAnsi="Consolas" w:cs="Courier New"/>
                <w:color w:val="BB4444"/>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len</w:t>
            </w:r>
            <w:r w:rsidRPr="000859CB">
              <w:rPr>
                <w:rFonts w:ascii="Consolas" w:hAnsi="Consolas" w:cs="Courier New"/>
                <w:color w:val="111111"/>
                <w:kern w:val="0"/>
                <w:szCs w:val="21"/>
              </w:rPr>
              <w:t>(x_ls_local_min_a_slide_ls))</w:t>
            </w:r>
          </w:p>
          <w:p w14:paraId="7CB5CE5C"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arrange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10</w:t>
            </w:r>
          </w:p>
          <w:p w14:paraId="65BA9595"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4209603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7CBC740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local_max_a_slide_arr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np</w:t>
            </w:r>
            <w:r w:rsidRPr="000859CB">
              <w:rPr>
                <w:rFonts w:ascii="Consolas" w:hAnsi="Consolas" w:cs="Courier New"/>
                <w:color w:val="666666"/>
                <w:kern w:val="0"/>
                <w:szCs w:val="21"/>
              </w:rPr>
              <w:t>.</w:t>
            </w:r>
            <w:r w:rsidRPr="000859CB">
              <w:rPr>
                <w:rFonts w:ascii="Consolas" w:hAnsi="Consolas" w:cs="Courier New"/>
                <w:color w:val="111111"/>
                <w:kern w:val="0"/>
                <w:szCs w:val="21"/>
              </w:rPr>
              <w:t>array(a_slide_ls)[x_ls_local_max_a_slide_ls]</w:t>
            </w:r>
          </w:p>
          <w:p w14:paraId="64BBC87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local_min_a_slide_arr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np</w:t>
            </w:r>
            <w:r w:rsidRPr="000859CB">
              <w:rPr>
                <w:rFonts w:ascii="Consolas" w:hAnsi="Consolas" w:cs="Courier New"/>
                <w:color w:val="666666"/>
                <w:kern w:val="0"/>
                <w:szCs w:val="21"/>
              </w:rPr>
              <w:t>.</w:t>
            </w:r>
            <w:r w:rsidRPr="000859CB">
              <w:rPr>
                <w:rFonts w:ascii="Consolas" w:hAnsi="Consolas" w:cs="Courier New"/>
                <w:color w:val="111111"/>
                <w:kern w:val="0"/>
                <w:szCs w:val="21"/>
              </w:rPr>
              <w:t>array(a_slide_ls)[x_ls_local_min_a_slide_ls]</w:t>
            </w:r>
          </w:p>
          <w:p w14:paraId="5837EDE8" w14:textId="77777777" w:rsidR="00340EC4" w:rsidRPr="000859CB" w:rsidRDefault="00340EC4" w:rsidP="00BD58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hint="eastAsia"/>
                <w:color w:val="111111"/>
                <w:kern w:val="0"/>
                <w:szCs w:val="21"/>
              </w:rPr>
            </w:pPr>
          </w:p>
          <w:p w14:paraId="74AEB6F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a-t</w:t>
            </w:r>
            <w:r w:rsidRPr="000859CB">
              <w:rPr>
                <w:rFonts w:ascii="Consolas" w:hAnsi="Consolas" w:cs="Courier New"/>
                <w:i/>
                <w:iCs/>
                <w:color w:val="008800"/>
                <w:kern w:val="0"/>
                <w:szCs w:val="21"/>
              </w:rPr>
              <w:t>函数</w:t>
            </w:r>
          </w:p>
          <w:p w14:paraId="6DAE323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plt</w:t>
            </w:r>
            <w:r w:rsidRPr="000859CB">
              <w:rPr>
                <w:rFonts w:ascii="Consolas" w:hAnsi="Consolas" w:cs="Courier New"/>
                <w:color w:val="666666"/>
                <w:kern w:val="0"/>
                <w:szCs w:val="21"/>
              </w:rPr>
              <w:t>.</w:t>
            </w:r>
            <w:r w:rsidRPr="000859CB">
              <w:rPr>
                <w:rFonts w:ascii="Consolas" w:hAnsi="Consolas" w:cs="Courier New"/>
                <w:color w:val="111111"/>
                <w:kern w:val="0"/>
                <w:szCs w:val="21"/>
              </w:rPr>
              <w:t>plot(x_ls, a_ls, linewidth</w:t>
            </w:r>
            <w:r w:rsidRPr="000859CB">
              <w:rPr>
                <w:rFonts w:ascii="Consolas" w:hAnsi="Consolas" w:cs="Courier New"/>
                <w:color w:val="666666"/>
                <w:kern w:val="0"/>
                <w:szCs w:val="21"/>
              </w:rPr>
              <w:t>=</w:t>
            </w:r>
            <w:r w:rsidRPr="000859CB">
              <w:rPr>
                <w:rFonts w:ascii="Consolas" w:hAnsi="Consolas" w:cs="Courier New"/>
                <w:color w:val="BB4444"/>
                <w:kern w:val="0"/>
                <w:szCs w:val="21"/>
              </w:rPr>
              <w:t>'0.5'</w:t>
            </w:r>
            <w:r w:rsidRPr="000859CB">
              <w:rPr>
                <w:rFonts w:ascii="Consolas" w:hAnsi="Consolas" w:cs="Courier New"/>
                <w:color w:val="111111"/>
                <w:kern w:val="0"/>
                <w:szCs w:val="21"/>
              </w:rPr>
              <w:t>)</w:t>
            </w:r>
          </w:p>
          <w:p w14:paraId="4EC8636F"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滑动处理后</w:t>
            </w:r>
            <w:r w:rsidRPr="000859CB">
              <w:rPr>
                <w:rFonts w:ascii="Consolas" w:hAnsi="Consolas" w:cs="Courier New"/>
                <w:i/>
                <w:iCs/>
                <w:color w:val="008800"/>
                <w:kern w:val="0"/>
                <w:szCs w:val="21"/>
              </w:rPr>
              <w:t>a-t</w:t>
            </w:r>
            <w:r w:rsidRPr="000859CB">
              <w:rPr>
                <w:rFonts w:ascii="Consolas" w:hAnsi="Consolas" w:cs="Courier New"/>
                <w:i/>
                <w:iCs/>
                <w:color w:val="008800"/>
                <w:kern w:val="0"/>
                <w:szCs w:val="21"/>
              </w:rPr>
              <w:t>函数</w:t>
            </w:r>
          </w:p>
          <w:p w14:paraId="789B66DF"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plt</w:t>
            </w:r>
            <w:r w:rsidRPr="000859CB">
              <w:rPr>
                <w:rFonts w:ascii="Consolas" w:hAnsi="Consolas" w:cs="Courier New"/>
                <w:color w:val="666666"/>
                <w:kern w:val="0"/>
                <w:szCs w:val="21"/>
              </w:rPr>
              <w:t>.</w:t>
            </w:r>
            <w:r w:rsidRPr="000859CB">
              <w:rPr>
                <w:rFonts w:ascii="Consolas" w:hAnsi="Consolas" w:cs="Courier New"/>
                <w:color w:val="111111"/>
                <w:kern w:val="0"/>
                <w:szCs w:val="21"/>
              </w:rPr>
              <w:t>plot(x_slide_ls, a_slide_ls, linewidth</w:t>
            </w:r>
            <w:r w:rsidRPr="000859CB">
              <w:rPr>
                <w:rFonts w:ascii="Consolas" w:hAnsi="Consolas" w:cs="Courier New"/>
                <w:color w:val="666666"/>
                <w:kern w:val="0"/>
                <w:szCs w:val="21"/>
              </w:rPr>
              <w:t>=</w:t>
            </w:r>
            <w:r w:rsidRPr="000859CB">
              <w:rPr>
                <w:rFonts w:ascii="Consolas" w:hAnsi="Consolas" w:cs="Courier New"/>
                <w:color w:val="BB4444"/>
                <w:kern w:val="0"/>
                <w:szCs w:val="21"/>
              </w:rPr>
              <w:t>'0.5'</w:t>
            </w:r>
            <w:r w:rsidRPr="000859CB">
              <w:rPr>
                <w:rFonts w:ascii="Consolas" w:hAnsi="Consolas" w:cs="Courier New"/>
                <w:color w:val="111111"/>
                <w:kern w:val="0"/>
                <w:szCs w:val="21"/>
              </w:rPr>
              <w:t>)</w:t>
            </w:r>
          </w:p>
          <w:p w14:paraId="7CC67923"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绿点表示极大值点</w:t>
            </w:r>
          </w:p>
          <w:p w14:paraId="652224EE"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plt</w:t>
            </w:r>
            <w:r w:rsidRPr="000859CB">
              <w:rPr>
                <w:rFonts w:ascii="Consolas" w:hAnsi="Consolas" w:cs="Courier New"/>
                <w:color w:val="666666"/>
                <w:kern w:val="0"/>
                <w:szCs w:val="21"/>
              </w:rPr>
              <w:t>.</w:t>
            </w:r>
            <w:r w:rsidRPr="000859CB">
              <w:rPr>
                <w:rFonts w:ascii="Consolas" w:hAnsi="Consolas" w:cs="Courier New"/>
                <w:color w:val="111111"/>
                <w:kern w:val="0"/>
                <w:szCs w:val="21"/>
              </w:rPr>
              <w:t>scatter(x_ls_local_max_a_slide_ls, local_max_a_slide_arr, c</w:t>
            </w:r>
            <w:r w:rsidRPr="000859CB">
              <w:rPr>
                <w:rFonts w:ascii="Consolas" w:hAnsi="Consolas" w:cs="Courier New"/>
                <w:color w:val="666666"/>
                <w:kern w:val="0"/>
                <w:szCs w:val="21"/>
              </w:rPr>
              <w:t>=</w:t>
            </w:r>
            <w:r w:rsidRPr="000859CB">
              <w:rPr>
                <w:rFonts w:ascii="Consolas" w:hAnsi="Consolas" w:cs="Courier New"/>
                <w:color w:val="BB4444"/>
                <w:kern w:val="0"/>
                <w:szCs w:val="21"/>
              </w:rPr>
              <w:t>'green'</w:t>
            </w:r>
            <w:r w:rsidRPr="000859CB">
              <w:rPr>
                <w:rFonts w:ascii="Consolas" w:hAnsi="Consolas" w:cs="Courier New"/>
                <w:color w:val="111111"/>
                <w:kern w:val="0"/>
                <w:szCs w:val="21"/>
              </w:rPr>
              <w:t>, s</w:t>
            </w:r>
            <w:r w:rsidRPr="000859CB">
              <w:rPr>
                <w:rFonts w:ascii="Consolas" w:hAnsi="Consolas" w:cs="Courier New"/>
                <w:color w:val="666666"/>
                <w:kern w:val="0"/>
                <w:szCs w:val="21"/>
              </w:rPr>
              <w:t>=10</w:t>
            </w:r>
            <w:r w:rsidRPr="000859CB">
              <w:rPr>
                <w:rFonts w:ascii="Consolas" w:hAnsi="Consolas" w:cs="Courier New"/>
                <w:color w:val="111111"/>
                <w:kern w:val="0"/>
                <w:szCs w:val="21"/>
              </w:rPr>
              <w:t>)</w:t>
            </w:r>
          </w:p>
          <w:p w14:paraId="69EFA9FB"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紫点表示极小值点</w:t>
            </w:r>
          </w:p>
          <w:p w14:paraId="2A58F520"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plt</w:t>
            </w:r>
            <w:r w:rsidRPr="000859CB">
              <w:rPr>
                <w:rFonts w:ascii="Consolas" w:hAnsi="Consolas" w:cs="Courier New"/>
                <w:color w:val="666666"/>
                <w:kern w:val="0"/>
                <w:szCs w:val="21"/>
              </w:rPr>
              <w:t>.</w:t>
            </w:r>
            <w:r w:rsidRPr="000859CB">
              <w:rPr>
                <w:rFonts w:ascii="Consolas" w:hAnsi="Consolas" w:cs="Courier New"/>
                <w:color w:val="111111"/>
                <w:kern w:val="0"/>
                <w:szCs w:val="21"/>
              </w:rPr>
              <w:t>scatter(x_ls_local_min_a_slide_ls, local_min_a_slide_arr, c</w:t>
            </w:r>
            <w:r w:rsidRPr="000859CB">
              <w:rPr>
                <w:rFonts w:ascii="Consolas" w:hAnsi="Consolas" w:cs="Courier New"/>
                <w:color w:val="666666"/>
                <w:kern w:val="0"/>
                <w:szCs w:val="21"/>
              </w:rPr>
              <w:t>=</w:t>
            </w:r>
            <w:r w:rsidRPr="000859CB">
              <w:rPr>
                <w:rFonts w:ascii="Consolas" w:hAnsi="Consolas" w:cs="Courier New"/>
                <w:color w:val="BB4444"/>
                <w:kern w:val="0"/>
                <w:szCs w:val="21"/>
              </w:rPr>
              <w:t>'purple'</w:t>
            </w:r>
            <w:r w:rsidRPr="000859CB">
              <w:rPr>
                <w:rFonts w:ascii="Consolas" w:hAnsi="Consolas" w:cs="Courier New"/>
                <w:color w:val="111111"/>
                <w:kern w:val="0"/>
                <w:szCs w:val="21"/>
              </w:rPr>
              <w:t>, s</w:t>
            </w:r>
            <w:r w:rsidRPr="000859CB">
              <w:rPr>
                <w:rFonts w:ascii="Consolas" w:hAnsi="Consolas" w:cs="Courier New"/>
                <w:color w:val="666666"/>
                <w:kern w:val="0"/>
                <w:szCs w:val="21"/>
              </w:rPr>
              <w:t>=10</w:t>
            </w:r>
            <w:r w:rsidRPr="000859CB">
              <w:rPr>
                <w:rFonts w:ascii="Consolas" w:hAnsi="Consolas" w:cs="Courier New"/>
                <w:color w:val="111111"/>
                <w:kern w:val="0"/>
                <w:szCs w:val="21"/>
              </w:rPr>
              <w:t>)</w:t>
            </w:r>
          </w:p>
          <w:p w14:paraId="44A84CF5" w14:textId="77777777" w:rsidR="00340EC4" w:rsidRPr="000859CB" w:rsidRDefault="00340EC4" w:rsidP="00BD58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hint="eastAsia"/>
                <w:color w:val="111111"/>
                <w:kern w:val="0"/>
                <w:szCs w:val="21"/>
              </w:rPr>
            </w:pPr>
          </w:p>
          <w:p w14:paraId="079D2BA6"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AA22FF"/>
                <w:kern w:val="0"/>
                <w:szCs w:val="21"/>
              </w:rPr>
              <w:t>print</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预测起始点列表</w:t>
            </w:r>
            <w:r w:rsidRPr="000859CB">
              <w:rPr>
                <w:rFonts w:ascii="Consolas" w:hAnsi="Consolas" w:cs="Courier New"/>
                <w:color w:val="BB4444"/>
                <w:kern w:val="0"/>
                <w:szCs w:val="21"/>
              </w:rPr>
              <w:t>:'</w:t>
            </w:r>
            <w:r w:rsidRPr="000859CB">
              <w:rPr>
                <w:rFonts w:ascii="Consolas" w:hAnsi="Consolas" w:cs="Courier New"/>
                <w:color w:val="111111"/>
                <w:kern w:val="0"/>
                <w:szCs w:val="21"/>
              </w:rPr>
              <w:t>)</w:t>
            </w:r>
          </w:p>
          <w:p w14:paraId="33A02E36"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AA22FF"/>
                <w:kern w:val="0"/>
                <w:szCs w:val="21"/>
              </w:rPr>
              <w:t>print</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长度</w:t>
            </w:r>
            <w:r w:rsidRPr="000859CB">
              <w:rPr>
                <w:rFonts w:ascii="Consolas" w:hAnsi="Consolas" w:cs="Courier New"/>
                <w:color w:val="BB4444"/>
                <w:kern w:val="0"/>
                <w:szCs w:val="21"/>
              </w:rPr>
              <w:t>: '</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len</w:t>
            </w:r>
            <w:r w:rsidRPr="000859CB">
              <w:rPr>
                <w:rFonts w:ascii="Consolas" w:hAnsi="Consolas" w:cs="Courier New"/>
                <w:color w:val="111111"/>
                <w:kern w:val="0"/>
                <w:szCs w:val="21"/>
              </w:rPr>
              <w:t>(x_ls_local_max_a_slide_ls))</w:t>
            </w:r>
          </w:p>
          <w:p w14:paraId="23199C3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AA22FF"/>
                <w:kern w:val="0"/>
                <w:szCs w:val="21"/>
              </w:rPr>
              <w:t>print</w:t>
            </w:r>
            <w:r w:rsidRPr="000859CB">
              <w:rPr>
                <w:rFonts w:ascii="Consolas" w:hAnsi="Consolas" w:cs="Courier New"/>
                <w:color w:val="111111"/>
                <w:kern w:val="0"/>
                <w:szCs w:val="21"/>
              </w:rPr>
              <w:t>(x_ls_local_max_a_slide_ls)</w:t>
            </w:r>
          </w:p>
          <w:p w14:paraId="288AD89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AA22FF"/>
                <w:kern w:val="0"/>
                <w:szCs w:val="21"/>
              </w:rPr>
              <w:t>print</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预测终止点列表</w:t>
            </w:r>
            <w:r w:rsidRPr="000859CB">
              <w:rPr>
                <w:rFonts w:ascii="Consolas" w:hAnsi="Consolas" w:cs="Courier New"/>
                <w:color w:val="BB4444"/>
                <w:kern w:val="0"/>
                <w:szCs w:val="21"/>
              </w:rPr>
              <w:t>:'</w:t>
            </w:r>
            <w:r w:rsidRPr="000859CB">
              <w:rPr>
                <w:rFonts w:ascii="Consolas" w:hAnsi="Consolas" w:cs="Courier New"/>
                <w:color w:val="111111"/>
                <w:kern w:val="0"/>
                <w:szCs w:val="21"/>
              </w:rPr>
              <w:t>)</w:t>
            </w:r>
          </w:p>
          <w:p w14:paraId="71A35D23"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AA22FF"/>
                <w:kern w:val="0"/>
                <w:szCs w:val="21"/>
              </w:rPr>
              <w:t>print</w:t>
            </w:r>
            <w:r w:rsidRPr="000859CB">
              <w:rPr>
                <w:rFonts w:ascii="Consolas" w:hAnsi="Consolas" w:cs="Courier New"/>
                <w:color w:val="111111"/>
                <w:kern w:val="0"/>
                <w:szCs w:val="21"/>
              </w:rPr>
              <w:t>(</w:t>
            </w:r>
            <w:r w:rsidRPr="000859CB">
              <w:rPr>
                <w:rFonts w:ascii="Consolas" w:hAnsi="Consolas" w:cs="Courier New"/>
                <w:color w:val="BB4444"/>
                <w:kern w:val="0"/>
                <w:szCs w:val="21"/>
              </w:rPr>
              <w:t>'</w:t>
            </w:r>
            <w:r w:rsidRPr="000859CB">
              <w:rPr>
                <w:rFonts w:ascii="Consolas" w:hAnsi="Consolas" w:cs="Courier New"/>
                <w:color w:val="BB4444"/>
                <w:kern w:val="0"/>
                <w:szCs w:val="21"/>
              </w:rPr>
              <w:t>长度</w:t>
            </w:r>
            <w:r w:rsidRPr="000859CB">
              <w:rPr>
                <w:rFonts w:ascii="Consolas" w:hAnsi="Consolas" w:cs="Courier New"/>
                <w:color w:val="BB4444"/>
                <w:kern w:val="0"/>
                <w:szCs w:val="21"/>
              </w:rPr>
              <w:t>: '</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len</w:t>
            </w:r>
            <w:r w:rsidRPr="000859CB">
              <w:rPr>
                <w:rFonts w:ascii="Consolas" w:hAnsi="Consolas" w:cs="Courier New"/>
                <w:color w:val="111111"/>
                <w:kern w:val="0"/>
                <w:szCs w:val="21"/>
              </w:rPr>
              <w:t>(x_ls_local_min_a_slide_ls))</w:t>
            </w:r>
          </w:p>
          <w:p w14:paraId="2338EA79"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AA22FF"/>
                <w:kern w:val="0"/>
                <w:szCs w:val="21"/>
              </w:rPr>
              <w:t>print</w:t>
            </w:r>
            <w:r w:rsidRPr="000859CB">
              <w:rPr>
                <w:rFonts w:ascii="Consolas" w:hAnsi="Consolas" w:cs="Courier New"/>
                <w:color w:val="111111"/>
                <w:kern w:val="0"/>
                <w:szCs w:val="21"/>
              </w:rPr>
              <w:t>(x_ls_local_min_a_slide_ls)</w:t>
            </w:r>
          </w:p>
          <w:p w14:paraId="5987E70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4DB67419"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i/>
                <w:iCs/>
                <w:color w:val="008800"/>
                <w:kern w:val="0"/>
                <w:szCs w:val="21"/>
              </w:rPr>
              <w:t xml:space="preserve"># </w:t>
            </w:r>
            <w:r w:rsidRPr="000859CB">
              <w:rPr>
                <w:rFonts w:ascii="Consolas" w:hAnsi="Consolas" w:cs="Courier New"/>
                <w:i/>
                <w:iCs/>
                <w:color w:val="008800"/>
                <w:kern w:val="0"/>
                <w:szCs w:val="21"/>
              </w:rPr>
              <w:t>将数据写入</w:t>
            </w:r>
            <w:r w:rsidRPr="000859CB">
              <w:rPr>
                <w:rFonts w:ascii="Consolas" w:hAnsi="Consolas" w:cs="Courier New"/>
                <w:i/>
                <w:iCs/>
                <w:color w:val="008800"/>
                <w:kern w:val="0"/>
                <w:szCs w:val="21"/>
              </w:rPr>
              <w:t>Excel</w:t>
            </w:r>
          </w:p>
          <w:p w14:paraId="6B90AF4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result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open</w:t>
            </w:r>
            <w:r w:rsidRPr="000859CB">
              <w:rPr>
                <w:rFonts w:ascii="Consolas" w:hAnsi="Consolas" w:cs="Courier New"/>
                <w:color w:val="111111"/>
                <w:kern w:val="0"/>
                <w:szCs w:val="21"/>
              </w:rPr>
              <w:t>(</w:t>
            </w:r>
            <w:r w:rsidRPr="000859CB">
              <w:rPr>
                <w:rFonts w:ascii="Consolas" w:hAnsi="Consolas" w:cs="Courier New"/>
                <w:color w:val="BB4444"/>
                <w:kern w:val="0"/>
                <w:szCs w:val="21"/>
              </w:rPr>
              <w:t>'predict_of_data'</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file_num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BB4444"/>
                <w:kern w:val="0"/>
                <w:szCs w:val="21"/>
              </w:rPr>
              <w:t>'.xls'</w:t>
            </w:r>
            <w:r w:rsidRPr="000859CB">
              <w:rPr>
                <w:rFonts w:ascii="Consolas" w:hAnsi="Consolas" w:cs="Courier New"/>
                <w:color w:val="111111"/>
                <w:kern w:val="0"/>
                <w:szCs w:val="21"/>
              </w:rPr>
              <w:t xml:space="preserve">, </w:t>
            </w:r>
            <w:r w:rsidRPr="000859CB">
              <w:rPr>
                <w:rFonts w:ascii="Consolas" w:hAnsi="Consolas" w:cs="Courier New"/>
                <w:color w:val="BB4444"/>
                <w:kern w:val="0"/>
                <w:szCs w:val="21"/>
              </w:rPr>
              <w:t>'w'</w:t>
            </w:r>
            <w:r w:rsidRPr="000859CB">
              <w:rPr>
                <w:rFonts w:ascii="Consolas" w:hAnsi="Consolas" w:cs="Courier New"/>
                <w:color w:val="111111"/>
                <w:kern w:val="0"/>
                <w:szCs w:val="21"/>
              </w:rPr>
              <w:t>, encoding</w:t>
            </w:r>
            <w:r w:rsidRPr="000859CB">
              <w:rPr>
                <w:rFonts w:ascii="Consolas" w:hAnsi="Consolas" w:cs="Courier New"/>
                <w:color w:val="666666"/>
                <w:kern w:val="0"/>
                <w:szCs w:val="21"/>
              </w:rPr>
              <w:t>=</w:t>
            </w:r>
            <w:r w:rsidRPr="000859CB">
              <w:rPr>
                <w:rFonts w:ascii="Consolas" w:hAnsi="Consolas" w:cs="Courier New"/>
                <w:color w:val="BB4444"/>
                <w:kern w:val="0"/>
                <w:szCs w:val="21"/>
              </w:rPr>
              <w:t>'gbk'</w:t>
            </w:r>
            <w:r w:rsidRPr="000859CB">
              <w:rPr>
                <w:rFonts w:ascii="Consolas" w:hAnsi="Consolas" w:cs="Courier New"/>
                <w:color w:val="111111"/>
                <w:kern w:val="0"/>
                <w:szCs w:val="21"/>
              </w:rPr>
              <w:t>)</w:t>
            </w:r>
          </w:p>
          <w:p w14:paraId="28A152F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result</w:t>
            </w:r>
            <w:r w:rsidRPr="000859CB">
              <w:rPr>
                <w:rFonts w:ascii="Consolas" w:hAnsi="Consolas" w:cs="Courier New"/>
                <w:color w:val="666666"/>
                <w:kern w:val="0"/>
                <w:szCs w:val="21"/>
              </w:rPr>
              <w:t>.</w:t>
            </w:r>
            <w:r w:rsidRPr="000859CB">
              <w:rPr>
                <w:rFonts w:ascii="Consolas" w:hAnsi="Consolas" w:cs="Courier New"/>
                <w:color w:val="111111"/>
                <w:kern w:val="0"/>
                <w:szCs w:val="21"/>
              </w:rPr>
              <w:t>write(</w:t>
            </w:r>
            <w:r w:rsidRPr="000859CB">
              <w:rPr>
                <w:rFonts w:ascii="Consolas" w:hAnsi="Consolas" w:cs="Courier New"/>
                <w:color w:val="BB4444"/>
                <w:kern w:val="0"/>
                <w:szCs w:val="21"/>
              </w:rPr>
              <w:t>'pre_start</w:t>
            </w:r>
            <w:r w:rsidRPr="000859CB">
              <w:rPr>
                <w:rFonts w:ascii="Consolas" w:hAnsi="Consolas" w:cs="Courier New"/>
                <w:b/>
                <w:bCs/>
                <w:color w:val="BB6688"/>
                <w:kern w:val="0"/>
                <w:szCs w:val="21"/>
              </w:rPr>
              <w:t>%.1f</w:t>
            </w:r>
            <w:r w:rsidRPr="000859CB">
              <w:rPr>
                <w:rFonts w:ascii="Consolas" w:hAnsi="Consolas" w:cs="Courier New"/>
                <w:color w:val="BB4444"/>
                <w:kern w:val="0"/>
                <w:szCs w:val="21"/>
              </w:rPr>
              <w:t>/</w:t>
            </w:r>
            <w:r w:rsidRPr="000859CB">
              <w:rPr>
                <w:rFonts w:ascii="Consolas" w:hAnsi="Consolas" w:cs="Courier New"/>
                <w:b/>
                <w:bCs/>
                <w:color w:val="BB6688"/>
                <w:kern w:val="0"/>
                <w:szCs w:val="21"/>
              </w:rPr>
              <w:t>%d</w:t>
            </w:r>
            <w:r w:rsidRPr="000859CB">
              <w:rPr>
                <w:rFonts w:ascii="Consolas" w:hAnsi="Consolas" w:cs="Courier New"/>
                <w:color w:val="BB4444"/>
                <w:kern w:val="0"/>
                <w:szCs w:val="21"/>
              </w:rPr>
              <w:t>/</w:t>
            </w:r>
            <w:r w:rsidRPr="000859CB">
              <w:rPr>
                <w:rFonts w:ascii="Consolas" w:hAnsi="Consolas" w:cs="Courier New"/>
                <w:b/>
                <w:bCs/>
                <w:color w:val="BB6688"/>
                <w:kern w:val="0"/>
                <w:szCs w:val="21"/>
              </w:rPr>
              <w:t>%d</w:t>
            </w:r>
            <w:r w:rsidRPr="000859CB">
              <w:rPr>
                <w:rFonts w:ascii="Consolas" w:hAnsi="Consolas" w:cs="Courier New"/>
                <w:color w:val="BB4444"/>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(coefficient, slide_step, arrange))</w:t>
            </w:r>
          </w:p>
          <w:p w14:paraId="4FF7D612"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result</w:t>
            </w:r>
            <w:r w:rsidRPr="000859CB">
              <w:rPr>
                <w:rFonts w:ascii="Consolas" w:hAnsi="Consolas" w:cs="Courier New"/>
                <w:color w:val="666666"/>
                <w:kern w:val="0"/>
                <w:szCs w:val="21"/>
              </w:rPr>
              <w:t>.</w:t>
            </w:r>
            <w:r w:rsidRPr="000859CB">
              <w:rPr>
                <w:rFonts w:ascii="Consolas" w:hAnsi="Consolas" w:cs="Courier New"/>
                <w:color w:val="111111"/>
                <w:kern w:val="0"/>
                <w:szCs w:val="21"/>
              </w:rPr>
              <w:t>write(</w:t>
            </w:r>
            <w:r w:rsidRPr="000859CB">
              <w:rPr>
                <w:rFonts w:ascii="Consolas" w:hAnsi="Consolas" w:cs="Courier New"/>
                <w:color w:val="BB4444"/>
                <w:kern w:val="0"/>
                <w:szCs w:val="21"/>
              </w:rPr>
              <w:t>'</w:t>
            </w:r>
            <w:r w:rsidRPr="000859CB">
              <w:rPr>
                <w:rFonts w:ascii="Consolas" w:hAnsi="Consolas" w:cs="Courier New"/>
                <w:b/>
                <w:bCs/>
                <w:color w:val="BB6622"/>
                <w:kern w:val="0"/>
                <w:szCs w:val="21"/>
              </w:rPr>
              <w:t>\n</w:t>
            </w:r>
            <w:r w:rsidRPr="000859CB">
              <w:rPr>
                <w:rFonts w:ascii="Consolas" w:hAnsi="Consolas" w:cs="Courier New"/>
                <w:color w:val="BB4444"/>
                <w:kern w:val="0"/>
                <w:szCs w:val="21"/>
              </w:rPr>
              <w:t>'</w:t>
            </w:r>
            <w:r w:rsidRPr="000859CB">
              <w:rPr>
                <w:rFonts w:ascii="Consolas" w:hAnsi="Consolas" w:cs="Courier New"/>
                <w:color w:val="111111"/>
                <w:kern w:val="0"/>
                <w:szCs w:val="21"/>
              </w:rPr>
              <w:t>)</w:t>
            </w:r>
          </w:p>
          <w:p w14:paraId="71DC474E"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ascii="Consolas" w:hAnsi="Consolas" w:cs="Courier New"/>
                <w:color w:val="111111"/>
                <w:kern w:val="0"/>
                <w:szCs w:val="21"/>
              </w:rPr>
            </w:pP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i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666666"/>
                <w:kern w:val="0"/>
                <w:szCs w:val="21"/>
              </w:rPr>
              <w:t>0</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len</w:t>
            </w:r>
            <w:r w:rsidRPr="000859CB">
              <w:rPr>
                <w:rFonts w:ascii="Consolas" w:hAnsi="Consolas" w:cs="Courier New"/>
                <w:color w:val="111111"/>
                <w:kern w:val="0"/>
                <w:szCs w:val="21"/>
              </w:rPr>
              <w:t>(x_ls_local_max_a_slide_ls)):</w:t>
            </w:r>
          </w:p>
          <w:p w14:paraId="2AA8623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result</w:t>
            </w:r>
            <w:r w:rsidRPr="000859CB">
              <w:rPr>
                <w:rFonts w:ascii="Consolas" w:hAnsi="Consolas" w:cs="Courier New"/>
                <w:color w:val="666666"/>
                <w:kern w:val="0"/>
                <w:szCs w:val="21"/>
              </w:rPr>
              <w:t>.</w:t>
            </w:r>
            <w:r w:rsidRPr="000859CB">
              <w:rPr>
                <w:rFonts w:ascii="Consolas" w:hAnsi="Consolas" w:cs="Courier New"/>
                <w:color w:val="111111"/>
                <w:kern w:val="0"/>
                <w:szCs w:val="21"/>
              </w:rPr>
              <w:t>write(</w:t>
            </w:r>
            <w:r w:rsidRPr="000859CB">
              <w:rPr>
                <w:rFonts w:ascii="Consolas" w:hAnsi="Consolas" w:cs="Courier New"/>
                <w:color w:val="AA22FF"/>
                <w:kern w:val="0"/>
                <w:szCs w:val="21"/>
              </w:rPr>
              <w:t>str</w:t>
            </w:r>
            <w:r w:rsidRPr="000859CB">
              <w:rPr>
                <w:rFonts w:ascii="Consolas" w:hAnsi="Consolas" w:cs="Courier New"/>
                <w:color w:val="111111"/>
                <w:kern w:val="0"/>
                <w:szCs w:val="21"/>
              </w:rPr>
              <w:t>(x_ls_local_max_a_slide_ls[i]))</w:t>
            </w:r>
          </w:p>
          <w:p w14:paraId="18CC9A98"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result</w:t>
            </w:r>
            <w:r w:rsidRPr="000859CB">
              <w:rPr>
                <w:rFonts w:ascii="Consolas" w:hAnsi="Consolas" w:cs="Courier New"/>
                <w:color w:val="666666"/>
                <w:kern w:val="0"/>
                <w:szCs w:val="21"/>
              </w:rPr>
              <w:t>.</w:t>
            </w:r>
            <w:r w:rsidRPr="000859CB">
              <w:rPr>
                <w:rFonts w:ascii="Consolas" w:hAnsi="Consolas" w:cs="Courier New"/>
                <w:color w:val="111111"/>
                <w:kern w:val="0"/>
                <w:szCs w:val="21"/>
              </w:rPr>
              <w:t>write(</w:t>
            </w:r>
            <w:r w:rsidRPr="000859CB">
              <w:rPr>
                <w:rFonts w:ascii="Consolas" w:hAnsi="Consolas" w:cs="Courier New"/>
                <w:color w:val="BB4444"/>
                <w:kern w:val="0"/>
                <w:szCs w:val="21"/>
              </w:rPr>
              <w:t>'</w:t>
            </w:r>
            <w:r w:rsidRPr="000859CB">
              <w:rPr>
                <w:rFonts w:ascii="Consolas" w:hAnsi="Consolas" w:cs="Courier New"/>
                <w:b/>
                <w:bCs/>
                <w:color w:val="BB6622"/>
                <w:kern w:val="0"/>
                <w:szCs w:val="21"/>
              </w:rPr>
              <w:t>\n</w:t>
            </w:r>
            <w:r w:rsidRPr="000859CB">
              <w:rPr>
                <w:rFonts w:ascii="Consolas" w:hAnsi="Consolas" w:cs="Courier New"/>
                <w:color w:val="BB4444"/>
                <w:kern w:val="0"/>
                <w:szCs w:val="21"/>
              </w:rPr>
              <w:t>'</w:t>
            </w:r>
            <w:r w:rsidRPr="000859CB">
              <w:rPr>
                <w:rFonts w:ascii="Consolas" w:hAnsi="Consolas" w:cs="Courier New"/>
                <w:color w:val="111111"/>
                <w:kern w:val="0"/>
                <w:szCs w:val="21"/>
              </w:rPr>
              <w:t>)</w:t>
            </w:r>
          </w:p>
          <w:p w14:paraId="7C537F0C"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result</w:t>
            </w:r>
            <w:r w:rsidRPr="000859CB">
              <w:rPr>
                <w:rFonts w:ascii="Consolas" w:hAnsi="Consolas" w:cs="Courier New"/>
                <w:color w:val="666666"/>
                <w:kern w:val="0"/>
                <w:szCs w:val="21"/>
              </w:rPr>
              <w:t>.</w:t>
            </w:r>
            <w:r w:rsidRPr="000859CB">
              <w:rPr>
                <w:rFonts w:ascii="Consolas" w:hAnsi="Consolas" w:cs="Courier New"/>
                <w:color w:val="111111"/>
                <w:kern w:val="0"/>
                <w:szCs w:val="21"/>
              </w:rPr>
              <w:t>write(</w:t>
            </w:r>
            <w:r w:rsidRPr="000859CB">
              <w:rPr>
                <w:rFonts w:ascii="Consolas" w:hAnsi="Consolas" w:cs="Courier New"/>
                <w:color w:val="BB4444"/>
                <w:kern w:val="0"/>
                <w:szCs w:val="21"/>
              </w:rPr>
              <w:t>'</w:t>
            </w:r>
            <w:r w:rsidRPr="000859CB">
              <w:rPr>
                <w:rFonts w:ascii="Consolas" w:hAnsi="Consolas" w:cs="Courier New"/>
                <w:b/>
                <w:bCs/>
                <w:color w:val="BB6622"/>
                <w:kern w:val="0"/>
                <w:szCs w:val="21"/>
              </w:rPr>
              <w:t>\n</w:t>
            </w:r>
            <w:r w:rsidRPr="000859CB">
              <w:rPr>
                <w:rFonts w:ascii="Consolas" w:hAnsi="Consolas" w:cs="Courier New"/>
                <w:color w:val="BB4444"/>
                <w:kern w:val="0"/>
                <w:szCs w:val="21"/>
              </w:rPr>
              <w:t>'</w:t>
            </w:r>
            <w:r w:rsidRPr="000859CB">
              <w:rPr>
                <w:rFonts w:ascii="Consolas" w:hAnsi="Consolas" w:cs="Courier New"/>
                <w:color w:val="111111"/>
                <w:kern w:val="0"/>
                <w:szCs w:val="21"/>
              </w:rPr>
              <w:t>)</w:t>
            </w:r>
          </w:p>
          <w:p w14:paraId="2A3DFAA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result</w:t>
            </w:r>
            <w:r w:rsidRPr="000859CB">
              <w:rPr>
                <w:rFonts w:ascii="Consolas" w:hAnsi="Consolas" w:cs="Courier New"/>
                <w:color w:val="666666"/>
                <w:kern w:val="0"/>
                <w:szCs w:val="21"/>
              </w:rPr>
              <w:t>.</w:t>
            </w:r>
            <w:r w:rsidRPr="000859CB">
              <w:rPr>
                <w:rFonts w:ascii="Consolas" w:hAnsi="Consolas" w:cs="Courier New"/>
                <w:color w:val="111111"/>
                <w:kern w:val="0"/>
                <w:szCs w:val="21"/>
              </w:rPr>
              <w:t>write(</w:t>
            </w:r>
            <w:r w:rsidRPr="000859CB">
              <w:rPr>
                <w:rFonts w:ascii="Consolas" w:hAnsi="Consolas" w:cs="Courier New"/>
                <w:color w:val="BB4444"/>
                <w:kern w:val="0"/>
                <w:szCs w:val="21"/>
              </w:rPr>
              <w:t>'pre_end</w:t>
            </w:r>
            <w:r w:rsidRPr="000859CB">
              <w:rPr>
                <w:rFonts w:ascii="Consolas" w:hAnsi="Consolas" w:cs="Courier New"/>
                <w:b/>
                <w:bCs/>
                <w:color w:val="BB6688"/>
                <w:kern w:val="0"/>
                <w:szCs w:val="21"/>
              </w:rPr>
              <w:t>%.1f</w:t>
            </w:r>
            <w:r w:rsidRPr="000859CB">
              <w:rPr>
                <w:rFonts w:ascii="Consolas" w:hAnsi="Consolas" w:cs="Courier New"/>
                <w:color w:val="BB4444"/>
                <w:kern w:val="0"/>
                <w:szCs w:val="21"/>
              </w:rPr>
              <w:t>/</w:t>
            </w:r>
            <w:r w:rsidRPr="000859CB">
              <w:rPr>
                <w:rFonts w:ascii="Consolas" w:hAnsi="Consolas" w:cs="Courier New"/>
                <w:b/>
                <w:bCs/>
                <w:color w:val="BB6688"/>
                <w:kern w:val="0"/>
                <w:szCs w:val="21"/>
              </w:rPr>
              <w:t>%d</w:t>
            </w:r>
            <w:r w:rsidRPr="000859CB">
              <w:rPr>
                <w:rFonts w:ascii="Consolas" w:hAnsi="Consolas" w:cs="Courier New"/>
                <w:color w:val="BB4444"/>
                <w:kern w:val="0"/>
                <w:szCs w:val="21"/>
              </w:rPr>
              <w:t>/</w:t>
            </w:r>
            <w:r w:rsidRPr="000859CB">
              <w:rPr>
                <w:rFonts w:ascii="Consolas" w:hAnsi="Consolas" w:cs="Courier New"/>
                <w:b/>
                <w:bCs/>
                <w:color w:val="BB6688"/>
                <w:kern w:val="0"/>
                <w:szCs w:val="21"/>
              </w:rPr>
              <w:t>%d</w:t>
            </w:r>
            <w:r w:rsidRPr="000859CB">
              <w:rPr>
                <w:rFonts w:ascii="Consolas" w:hAnsi="Consolas" w:cs="Courier New"/>
                <w:color w:val="BB4444"/>
                <w:kern w:val="0"/>
                <w:szCs w:val="21"/>
              </w:rPr>
              <w:t>'</w:t>
            </w:r>
            <w:r w:rsidRPr="000859CB">
              <w:rPr>
                <w:rFonts w:ascii="Consolas" w:hAnsi="Consolas" w:cs="Courier New"/>
                <w:color w:val="111111"/>
                <w:kern w:val="0"/>
                <w:szCs w:val="21"/>
              </w:rPr>
              <w:t xml:space="preserve"> </w:t>
            </w:r>
            <w:r w:rsidRPr="000859CB">
              <w:rPr>
                <w:rFonts w:ascii="Consolas" w:hAnsi="Consolas" w:cs="Courier New"/>
                <w:color w:val="666666"/>
                <w:kern w:val="0"/>
                <w:szCs w:val="21"/>
              </w:rPr>
              <w:t>%</w:t>
            </w:r>
            <w:r w:rsidRPr="000859CB">
              <w:rPr>
                <w:rFonts w:ascii="Consolas" w:hAnsi="Consolas" w:cs="Courier New"/>
                <w:color w:val="111111"/>
                <w:kern w:val="0"/>
                <w:szCs w:val="21"/>
              </w:rPr>
              <w:t xml:space="preserve"> (coefficient, slide_step, arrange))</w:t>
            </w:r>
          </w:p>
          <w:p w14:paraId="26C5A5EC"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result</w:t>
            </w:r>
            <w:r w:rsidRPr="000859CB">
              <w:rPr>
                <w:rFonts w:ascii="Consolas" w:hAnsi="Consolas" w:cs="Courier New"/>
                <w:color w:val="666666"/>
                <w:kern w:val="0"/>
                <w:szCs w:val="21"/>
              </w:rPr>
              <w:t>.</w:t>
            </w:r>
            <w:r w:rsidRPr="000859CB">
              <w:rPr>
                <w:rFonts w:ascii="Consolas" w:hAnsi="Consolas" w:cs="Courier New"/>
                <w:color w:val="111111"/>
                <w:kern w:val="0"/>
                <w:szCs w:val="21"/>
              </w:rPr>
              <w:t>write(</w:t>
            </w:r>
            <w:r w:rsidRPr="000859CB">
              <w:rPr>
                <w:rFonts w:ascii="Consolas" w:hAnsi="Consolas" w:cs="Courier New"/>
                <w:color w:val="BB4444"/>
                <w:kern w:val="0"/>
                <w:szCs w:val="21"/>
              </w:rPr>
              <w:t>'</w:t>
            </w:r>
            <w:r w:rsidRPr="000859CB">
              <w:rPr>
                <w:rFonts w:ascii="Consolas" w:hAnsi="Consolas" w:cs="Courier New"/>
                <w:b/>
                <w:bCs/>
                <w:color w:val="BB6622"/>
                <w:kern w:val="0"/>
                <w:szCs w:val="21"/>
              </w:rPr>
              <w:t>\n</w:t>
            </w:r>
            <w:r w:rsidRPr="000859CB">
              <w:rPr>
                <w:rFonts w:ascii="Consolas" w:hAnsi="Consolas" w:cs="Courier New"/>
                <w:color w:val="BB4444"/>
                <w:kern w:val="0"/>
                <w:szCs w:val="21"/>
              </w:rPr>
              <w:t>'</w:t>
            </w:r>
            <w:r w:rsidRPr="000859CB">
              <w:rPr>
                <w:rFonts w:ascii="Consolas" w:hAnsi="Consolas" w:cs="Courier New"/>
                <w:color w:val="111111"/>
                <w:kern w:val="0"/>
                <w:szCs w:val="21"/>
              </w:rPr>
              <w:t>)</w:t>
            </w:r>
          </w:p>
          <w:p w14:paraId="077B0CA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ascii="Consolas" w:hAnsi="Consolas" w:cs="Courier New"/>
                <w:color w:val="111111"/>
                <w:kern w:val="0"/>
                <w:szCs w:val="21"/>
              </w:rPr>
            </w:pPr>
            <w:r w:rsidRPr="000859CB">
              <w:rPr>
                <w:rFonts w:ascii="Consolas" w:hAnsi="Consolas" w:cs="Courier New"/>
                <w:b/>
                <w:bCs/>
                <w:color w:val="AA22FF"/>
                <w:kern w:val="0"/>
                <w:szCs w:val="21"/>
              </w:rPr>
              <w:t>for</w:t>
            </w:r>
            <w:r w:rsidRPr="000859CB">
              <w:rPr>
                <w:rFonts w:ascii="Consolas" w:hAnsi="Consolas" w:cs="Courier New"/>
                <w:color w:val="111111"/>
                <w:kern w:val="0"/>
                <w:szCs w:val="21"/>
              </w:rPr>
              <w:t xml:space="preserve"> i </w:t>
            </w:r>
            <w:r w:rsidRPr="000859CB">
              <w:rPr>
                <w:rFonts w:ascii="Consolas" w:hAnsi="Consolas" w:cs="Courier New"/>
                <w:b/>
                <w:bCs/>
                <w:color w:val="AA22FF"/>
                <w:kern w:val="0"/>
                <w:szCs w:val="21"/>
              </w:rPr>
              <w:t>in</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range</w:t>
            </w:r>
            <w:r w:rsidRPr="000859CB">
              <w:rPr>
                <w:rFonts w:ascii="Consolas" w:hAnsi="Consolas" w:cs="Courier New"/>
                <w:color w:val="111111"/>
                <w:kern w:val="0"/>
                <w:szCs w:val="21"/>
              </w:rPr>
              <w:t>(</w:t>
            </w:r>
            <w:r w:rsidRPr="000859CB">
              <w:rPr>
                <w:rFonts w:ascii="Consolas" w:hAnsi="Consolas" w:cs="Courier New"/>
                <w:color w:val="666666"/>
                <w:kern w:val="0"/>
                <w:szCs w:val="21"/>
              </w:rPr>
              <w:t>0</w:t>
            </w:r>
            <w:r w:rsidRPr="000859CB">
              <w:rPr>
                <w:rFonts w:ascii="Consolas" w:hAnsi="Consolas" w:cs="Courier New"/>
                <w:color w:val="111111"/>
                <w:kern w:val="0"/>
                <w:szCs w:val="21"/>
              </w:rPr>
              <w:t xml:space="preserve">, </w:t>
            </w:r>
            <w:r w:rsidRPr="000859CB">
              <w:rPr>
                <w:rFonts w:ascii="Consolas" w:hAnsi="Consolas" w:cs="Courier New"/>
                <w:color w:val="AA22FF"/>
                <w:kern w:val="0"/>
                <w:szCs w:val="21"/>
              </w:rPr>
              <w:t>len</w:t>
            </w:r>
            <w:r w:rsidRPr="000859CB">
              <w:rPr>
                <w:rFonts w:ascii="Consolas" w:hAnsi="Consolas" w:cs="Courier New"/>
                <w:color w:val="111111"/>
                <w:kern w:val="0"/>
                <w:szCs w:val="21"/>
              </w:rPr>
              <w:t>(x_ls_local_min_a_slide_ls)):</w:t>
            </w:r>
          </w:p>
          <w:p w14:paraId="16A03151"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result</w:t>
            </w:r>
            <w:r w:rsidRPr="000859CB">
              <w:rPr>
                <w:rFonts w:ascii="Consolas" w:hAnsi="Consolas" w:cs="Courier New"/>
                <w:color w:val="666666"/>
                <w:kern w:val="0"/>
                <w:szCs w:val="21"/>
              </w:rPr>
              <w:t>.</w:t>
            </w:r>
            <w:r w:rsidRPr="000859CB">
              <w:rPr>
                <w:rFonts w:ascii="Consolas" w:hAnsi="Consolas" w:cs="Courier New"/>
                <w:color w:val="111111"/>
                <w:kern w:val="0"/>
                <w:szCs w:val="21"/>
              </w:rPr>
              <w:t>write(</w:t>
            </w:r>
            <w:r w:rsidRPr="000859CB">
              <w:rPr>
                <w:rFonts w:ascii="Consolas" w:hAnsi="Consolas" w:cs="Courier New"/>
                <w:color w:val="AA22FF"/>
                <w:kern w:val="0"/>
                <w:szCs w:val="21"/>
              </w:rPr>
              <w:t>str</w:t>
            </w:r>
            <w:r w:rsidRPr="000859CB">
              <w:rPr>
                <w:rFonts w:ascii="Consolas" w:hAnsi="Consolas" w:cs="Courier New"/>
                <w:color w:val="111111"/>
                <w:kern w:val="0"/>
                <w:szCs w:val="21"/>
              </w:rPr>
              <w:t>(x_ls_local_min_a_slide_ls[i]))</w:t>
            </w:r>
          </w:p>
          <w:p w14:paraId="1A90A614"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 xml:space="preserve">    result</w:t>
            </w:r>
            <w:r w:rsidRPr="000859CB">
              <w:rPr>
                <w:rFonts w:ascii="Consolas" w:hAnsi="Consolas" w:cs="Courier New"/>
                <w:color w:val="666666"/>
                <w:kern w:val="0"/>
                <w:szCs w:val="21"/>
              </w:rPr>
              <w:t>.</w:t>
            </w:r>
            <w:r w:rsidRPr="000859CB">
              <w:rPr>
                <w:rFonts w:ascii="Consolas" w:hAnsi="Consolas" w:cs="Courier New"/>
                <w:color w:val="111111"/>
                <w:kern w:val="0"/>
                <w:szCs w:val="21"/>
              </w:rPr>
              <w:t>write(</w:t>
            </w:r>
            <w:r w:rsidRPr="000859CB">
              <w:rPr>
                <w:rFonts w:ascii="Consolas" w:hAnsi="Consolas" w:cs="Courier New"/>
                <w:color w:val="BB4444"/>
                <w:kern w:val="0"/>
                <w:szCs w:val="21"/>
              </w:rPr>
              <w:t>'</w:t>
            </w:r>
            <w:r w:rsidRPr="000859CB">
              <w:rPr>
                <w:rFonts w:ascii="Consolas" w:hAnsi="Consolas" w:cs="Courier New"/>
                <w:b/>
                <w:bCs/>
                <w:color w:val="BB6622"/>
                <w:kern w:val="0"/>
                <w:szCs w:val="21"/>
              </w:rPr>
              <w:t>\n</w:t>
            </w:r>
            <w:r w:rsidRPr="000859CB">
              <w:rPr>
                <w:rFonts w:ascii="Consolas" w:hAnsi="Consolas" w:cs="Courier New"/>
                <w:color w:val="BB4444"/>
                <w:kern w:val="0"/>
                <w:szCs w:val="21"/>
              </w:rPr>
              <w:t>'</w:t>
            </w:r>
            <w:r w:rsidRPr="000859CB">
              <w:rPr>
                <w:rFonts w:ascii="Consolas" w:hAnsi="Consolas" w:cs="Courier New"/>
                <w:color w:val="111111"/>
                <w:kern w:val="0"/>
                <w:szCs w:val="21"/>
              </w:rPr>
              <w:t>)</w:t>
            </w:r>
          </w:p>
          <w:p w14:paraId="3A4002D7" w14:textId="77777777" w:rsidR="00340EC4" w:rsidRPr="000859CB" w:rsidRDefault="00340EC4" w:rsidP="00340E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r w:rsidRPr="000859CB">
              <w:rPr>
                <w:rFonts w:ascii="Consolas" w:hAnsi="Consolas" w:cs="Courier New"/>
                <w:color w:val="111111"/>
                <w:kern w:val="0"/>
                <w:szCs w:val="21"/>
              </w:rPr>
              <w:t>result</w:t>
            </w:r>
            <w:r w:rsidRPr="000859CB">
              <w:rPr>
                <w:rFonts w:ascii="Consolas" w:hAnsi="Consolas" w:cs="Courier New"/>
                <w:color w:val="666666"/>
                <w:kern w:val="0"/>
                <w:szCs w:val="21"/>
              </w:rPr>
              <w:t>.</w:t>
            </w:r>
            <w:r w:rsidRPr="000859CB">
              <w:rPr>
                <w:rFonts w:ascii="Consolas" w:hAnsi="Consolas" w:cs="Courier New"/>
                <w:color w:val="111111"/>
                <w:kern w:val="0"/>
                <w:szCs w:val="21"/>
              </w:rPr>
              <w:t>close()</w:t>
            </w:r>
          </w:p>
          <w:p w14:paraId="44B9C713" w14:textId="77777777" w:rsidR="00340EC4" w:rsidRPr="000859CB" w:rsidRDefault="00340EC4" w:rsidP="006147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hAnsi="Consolas" w:cs="Courier New"/>
                <w:color w:val="111111"/>
                <w:kern w:val="0"/>
                <w:szCs w:val="21"/>
              </w:rPr>
            </w:pPr>
          </w:p>
          <w:p w14:paraId="5AF474FD" w14:textId="110FA634" w:rsidR="00340EC4" w:rsidRDefault="00340EC4" w:rsidP="00BD58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 w:rsidRPr="000859CB">
              <w:rPr>
                <w:rFonts w:ascii="Consolas" w:hAnsi="Consolas" w:cs="Courier New"/>
                <w:color w:val="111111"/>
                <w:kern w:val="0"/>
                <w:szCs w:val="21"/>
              </w:rPr>
              <w:t>plt</w:t>
            </w:r>
            <w:r w:rsidRPr="000859CB">
              <w:rPr>
                <w:rFonts w:ascii="Consolas" w:hAnsi="Consolas" w:cs="Courier New"/>
                <w:color w:val="666666"/>
                <w:kern w:val="0"/>
                <w:szCs w:val="21"/>
              </w:rPr>
              <w:t>.</w:t>
            </w:r>
            <w:r w:rsidRPr="000859CB">
              <w:rPr>
                <w:rFonts w:ascii="Consolas" w:hAnsi="Consolas" w:cs="Courier New"/>
                <w:color w:val="111111"/>
                <w:kern w:val="0"/>
                <w:szCs w:val="21"/>
              </w:rPr>
              <w:t>show()</w:t>
            </w:r>
          </w:p>
        </w:tc>
      </w:tr>
      <w:tr w:rsidR="00BD58BA" w14:paraId="6CBF1645" w14:textId="77777777" w:rsidTr="00C14040">
        <w:tc>
          <w:tcPr>
            <w:tcW w:w="9040" w:type="dxa"/>
            <w:shd w:val="clear" w:color="auto" w:fill="BFBFBF" w:themeFill="background1" w:themeFillShade="BF"/>
          </w:tcPr>
          <w:p w14:paraId="336CB741" w14:textId="77777777" w:rsidR="00BD58BA" w:rsidRPr="00AB4341" w:rsidRDefault="00BD58BA" w:rsidP="00C14040">
            <w:pPr>
              <w:ind w:firstLine="482"/>
              <w:jc w:val="center"/>
              <w:rPr>
                <w:b/>
                <w:bCs/>
              </w:rPr>
            </w:pPr>
            <w:r w:rsidRPr="00AB4341">
              <w:rPr>
                <w:rFonts w:hint="eastAsia"/>
                <w:b/>
                <w:bCs/>
              </w:rPr>
              <w:lastRenderedPageBreak/>
              <w:t>附录</w:t>
            </w:r>
            <w:r>
              <w:rPr>
                <w:rFonts w:hint="eastAsia"/>
                <w:b/>
                <w:bCs/>
              </w:rPr>
              <w:t>2</w:t>
            </w:r>
          </w:p>
        </w:tc>
      </w:tr>
      <w:tr w:rsidR="00BD58BA" w14:paraId="490CC673" w14:textId="77777777" w:rsidTr="00C14040">
        <w:tc>
          <w:tcPr>
            <w:tcW w:w="9040" w:type="dxa"/>
            <w:shd w:val="clear" w:color="auto" w:fill="BFBFBF" w:themeFill="background1" w:themeFillShade="BF"/>
          </w:tcPr>
          <w:p w14:paraId="79C65737" w14:textId="77777777" w:rsidR="00BD58BA" w:rsidRDefault="00BD58BA" w:rsidP="00C14040">
            <w:pPr>
              <w:ind w:firstLineChars="0" w:firstLine="0"/>
            </w:pPr>
            <w:r>
              <w:rPr>
                <w:rFonts w:hint="eastAsia"/>
              </w:rPr>
              <w:t>介绍：使用</w:t>
            </w:r>
            <w:r>
              <w:rPr>
                <w:rFonts w:hint="eastAsia"/>
              </w:rPr>
              <w:t>python</w:t>
            </w:r>
            <w:r>
              <w:rPr>
                <w:rFonts w:hint="eastAsia"/>
              </w:rPr>
              <w:t>绘制误差分析图的代码</w:t>
            </w:r>
          </w:p>
        </w:tc>
      </w:tr>
      <w:tr w:rsidR="00BD58BA" w14:paraId="3C313212" w14:textId="77777777" w:rsidTr="00C14040">
        <w:tc>
          <w:tcPr>
            <w:tcW w:w="9040" w:type="dxa"/>
          </w:tcPr>
          <w:p w14:paraId="0A261228"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import </w:t>
            </w:r>
            <w:r w:rsidRPr="00927871">
              <w:rPr>
                <w:rFonts w:ascii="Consolas" w:hAnsi="Consolas" w:cs="Courier New"/>
                <w:b/>
                <w:bCs/>
                <w:color w:val="0000FF"/>
                <w:kern w:val="0"/>
                <w:sz w:val="21"/>
              </w:rPr>
              <w:t>matplotlib.pyplot</w:t>
            </w:r>
            <w:r w:rsidRPr="00927871">
              <w:rPr>
                <w:rFonts w:ascii="Consolas" w:hAnsi="Consolas" w:cs="Courier New"/>
                <w:color w:val="111111"/>
                <w:kern w:val="0"/>
                <w:sz w:val="21"/>
              </w:rPr>
              <w:t xml:space="preserve"> </w:t>
            </w:r>
            <w:r w:rsidRPr="00927871">
              <w:rPr>
                <w:rFonts w:ascii="Consolas" w:hAnsi="Consolas" w:cs="Courier New"/>
                <w:b/>
                <w:bCs/>
                <w:color w:val="AA22FF"/>
                <w:kern w:val="0"/>
                <w:sz w:val="21"/>
              </w:rPr>
              <w:t>as</w:t>
            </w:r>
            <w:r w:rsidRPr="00927871">
              <w:rPr>
                <w:rFonts w:ascii="Consolas" w:hAnsi="Consolas" w:cs="Courier New"/>
                <w:color w:val="111111"/>
                <w:kern w:val="0"/>
                <w:sz w:val="21"/>
              </w:rPr>
              <w:t xml:space="preserve"> </w:t>
            </w:r>
            <w:r w:rsidRPr="00927871">
              <w:rPr>
                <w:rFonts w:ascii="Consolas" w:hAnsi="Consolas" w:cs="Courier New"/>
                <w:b/>
                <w:bCs/>
                <w:color w:val="0000FF"/>
                <w:kern w:val="0"/>
                <w:sz w:val="21"/>
              </w:rPr>
              <w:t>plt</w:t>
            </w:r>
          </w:p>
          <w:p w14:paraId="71933CFA"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p>
          <w:p w14:paraId="389748B8"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x_ls_start_predict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1149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1552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2123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2756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3362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3970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4603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5063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5781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6533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7328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7979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8779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9448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10193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10904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11593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12363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12989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13464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14159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15512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16304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17109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17830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18380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19036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19722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20297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20970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21624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22248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22775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23372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23993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24601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25345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26026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26606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27292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27890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28501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29203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30010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30506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31028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31780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32386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33071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33777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34436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35025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35768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36526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37089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37781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38560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39208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39829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40502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41312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41941</w:t>
            </w:r>
            <w:r w:rsidRPr="00927871">
              <w:rPr>
                <w:rFonts w:ascii="Consolas" w:hAnsi="Consolas" w:cs="Courier New"/>
                <w:color w:val="111111"/>
                <w:kern w:val="0"/>
                <w:sz w:val="21"/>
              </w:rPr>
              <w:t>]</w:t>
            </w:r>
          </w:p>
          <w:p w14:paraId="1ECD851A"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x_ls_start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1128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1723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2159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2749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3344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3954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4619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5177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5733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6442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7261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7953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8850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9407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10134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10888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11541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12272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12968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13565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14072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15623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16217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17076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17812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18350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18991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19689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20359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21039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21675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22224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22727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23378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23993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24646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25286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25992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26653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27255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27892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28476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29155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30031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30633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31161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31714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32509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33012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33793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34470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35014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35732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36558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37152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37800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38518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39210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39790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40498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41267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41985</w:t>
            </w:r>
            <w:r w:rsidRPr="00927871">
              <w:rPr>
                <w:rFonts w:ascii="Consolas" w:hAnsi="Consolas" w:cs="Courier New"/>
                <w:color w:val="111111"/>
                <w:kern w:val="0"/>
                <w:sz w:val="21"/>
              </w:rPr>
              <w:t>]</w:t>
            </w:r>
          </w:p>
          <w:p w14:paraId="4D77EA25"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x_ls_end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1405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1856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2443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3061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3680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4320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4905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5396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6166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6869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7706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8433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9077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9791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10561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11245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11955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12689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13292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13801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14475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15810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16686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17502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18126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18701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19380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20095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20685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21321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21959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22510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23095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23685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24340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25026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25698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26379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26968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27629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28294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28809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29598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30364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30830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31425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32195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32765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33503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34126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34773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35360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36122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36827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37485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38163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38888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39535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40200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40842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41646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42276</w:t>
            </w:r>
            <w:r w:rsidRPr="00927871">
              <w:rPr>
                <w:rFonts w:ascii="Consolas" w:hAnsi="Consolas" w:cs="Courier New"/>
                <w:color w:val="111111"/>
                <w:kern w:val="0"/>
                <w:sz w:val="21"/>
              </w:rPr>
              <w:t>]</w:t>
            </w:r>
          </w:p>
          <w:p w14:paraId="0C5E7406"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x_ls_end_predict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1419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1832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2414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3039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3646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4284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4895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5352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6091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6819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7665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8381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9046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9767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10542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11165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11901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12663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13259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13758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15438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15781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16690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17460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18121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18655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19324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20082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20693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21315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21965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22549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23106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23661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24284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24922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25628</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26315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26899</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27593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28217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28806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29581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30301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30814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31397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32150</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32685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33463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34132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34716</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35427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36115</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36813</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37447</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38174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38832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39482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40181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40821</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41652</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42335</w:t>
            </w:r>
            <w:r w:rsidRPr="00927871">
              <w:rPr>
                <w:rFonts w:ascii="Consolas" w:hAnsi="Consolas" w:cs="Courier New"/>
                <w:color w:val="111111"/>
                <w:kern w:val="0"/>
                <w:sz w:val="21"/>
              </w:rPr>
              <w:t>]</w:t>
            </w:r>
          </w:p>
          <w:p w14:paraId="1E95B0D8"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p>
          <w:p w14:paraId="6FAE1DD1"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AA22FF"/>
                <w:kern w:val="0"/>
                <w:sz w:val="21"/>
              </w:rPr>
              <w:t>print</w:t>
            </w:r>
            <w:r w:rsidRPr="00927871">
              <w:rPr>
                <w:rFonts w:ascii="Consolas" w:hAnsi="Consolas" w:cs="Courier New"/>
                <w:color w:val="111111"/>
                <w:kern w:val="0"/>
                <w:sz w:val="21"/>
              </w:rPr>
              <w:t>(</w:t>
            </w:r>
            <w:r w:rsidRPr="00927871">
              <w:rPr>
                <w:rFonts w:ascii="Consolas" w:hAnsi="Consolas" w:cs="Courier New"/>
                <w:color w:val="AA22FF"/>
                <w:kern w:val="0"/>
                <w:sz w:val="21"/>
              </w:rPr>
              <w:t>len</w:t>
            </w:r>
            <w:r w:rsidRPr="00927871">
              <w:rPr>
                <w:rFonts w:ascii="Consolas" w:hAnsi="Consolas" w:cs="Courier New"/>
                <w:color w:val="111111"/>
                <w:kern w:val="0"/>
                <w:sz w:val="21"/>
              </w:rPr>
              <w:t>(x_ls_end))</w:t>
            </w:r>
          </w:p>
          <w:p w14:paraId="05BAC27B"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AA22FF"/>
                <w:kern w:val="0"/>
                <w:sz w:val="21"/>
              </w:rPr>
              <w:t>print</w:t>
            </w:r>
            <w:r w:rsidRPr="00927871">
              <w:rPr>
                <w:rFonts w:ascii="Consolas" w:hAnsi="Consolas" w:cs="Courier New"/>
                <w:color w:val="111111"/>
                <w:kern w:val="0"/>
                <w:sz w:val="21"/>
              </w:rPr>
              <w:t>(</w:t>
            </w:r>
            <w:r w:rsidRPr="00927871">
              <w:rPr>
                <w:rFonts w:ascii="Consolas" w:hAnsi="Consolas" w:cs="Courier New"/>
                <w:color w:val="AA22FF"/>
                <w:kern w:val="0"/>
                <w:sz w:val="21"/>
              </w:rPr>
              <w:t>len</w:t>
            </w:r>
            <w:r w:rsidRPr="00927871">
              <w:rPr>
                <w:rFonts w:ascii="Consolas" w:hAnsi="Consolas" w:cs="Courier New"/>
                <w:color w:val="111111"/>
                <w:kern w:val="0"/>
                <w:sz w:val="21"/>
              </w:rPr>
              <w:t>(x_ls_end_predict))</w:t>
            </w:r>
          </w:p>
          <w:p w14:paraId="68C39D5B"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sm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0</w:t>
            </w:r>
          </w:p>
          <w:p w14:paraId="3378A080"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abs_dx_start_ls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p>
          <w:p w14:paraId="35B20C51"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abs_dx_end_ls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p>
          <w:p w14:paraId="0A8F53A6"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b/>
                <w:bCs/>
                <w:color w:val="AA22FF"/>
                <w:kern w:val="0"/>
                <w:sz w:val="21"/>
              </w:rPr>
              <w:t>for</w:t>
            </w:r>
            <w:r w:rsidRPr="00927871">
              <w:rPr>
                <w:rFonts w:ascii="Consolas" w:hAnsi="Consolas" w:cs="Courier New"/>
                <w:color w:val="111111"/>
                <w:kern w:val="0"/>
                <w:sz w:val="21"/>
              </w:rPr>
              <w:t xml:space="preserve"> i </w:t>
            </w:r>
            <w:r w:rsidRPr="00927871">
              <w:rPr>
                <w:rFonts w:ascii="Consolas" w:hAnsi="Consolas" w:cs="Courier New"/>
                <w:b/>
                <w:bCs/>
                <w:color w:val="AA22FF"/>
                <w:kern w:val="0"/>
                <w:sz w:val="21"/>
              </w:rPr>
              <w:t>in</w:t>
            </w:r>
            <w:r w:rsidRPr="00927871">
              <w:rPr>
                <w:rFonts w:ascii="Consolas" w:hAnsi="Consolas" w:cs="Courier New"/>
                <w:color w:val="111111"/>
                <w:kern w:val="0"/>
                <w:sz w:val="21"/>
              </w:rPr>
              <w:t xml:space="preserve"> </w:t>
            </w:r>
            <w:r w:rsidRPr="00927871">
              <w:rPr>
                <w:rFonts w:ascii="Consolas" w:hAnsi="Consolas" w:cs="Courier New"/>
                <w:color w:val="AA22FF"/>
                <w:kern w:val="0"/>
                <w:sz w:val="21"/>
              </w:rPr>
              <w:t>range</w:t>
            </w:r>
            <w:r w:rsidRPr="00927871">
              <w:rPr>
                <w:rFonts w:ascii="Consolas" w:hAnsi="Consolas" w:cs="Courier New"/>
                <w:color w:val="111111"/>
                <w:kern w:val="0"/>
                <w:sz w:val="21"/>
              </w:rPr>
              <w:t>(</w:t>
            </w:r>
            <w:r w:rsidRPr="00927871">
              <w:rPr>
                <w:rFonts w:ascii="Consolas" w:hAnsi="Consolas" w:cs="Courier New"/>
                <w:color w:val="666666"/>
                <w:kern w:val="0"/>
                <w:sz w:val="21"/>
              </w:rPr>
              <w:t>62</w:t>
            </w:r>
            <w:r w:rsidRPr="00927871">
              <w:rPr>
                <w:rFonts w:ascii="Consolas" w:hAnsi="Consolas" w:cs="Courier New"/>
                <w:color w:val="111111"/>
                <w:kern w:val="0"/>
                <w:sz w:val="21"/>
              </w:rPr>
              <w:t>):</w:t>
            </w:r>
          </w:p>
          <w:p w14:paraId="3788C113"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    </w:t>
            </w:r>
            <w:r w:rsidRPr="00927871">
              <w:rPr>
                <w:rFonts w:ascii="Consolas" w:hAnsi="Consolas" w:cs="Courier New"/>
                <w:i/>
                <w:iCs/>
                <w:color w:val="008800"/>
                <w:kern w:val="0"/>
                <w:sz w:val="21"/>
              </w:rPr>
              <w:t># print('start', i)</w:t>
            </w:r>
          </w:p>
          <w:p w14:paraId="1463D178"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    </w:t>
            </w:r>
            <w:r w:rsidRPr="00927871">
              <w:rPr>
                <w:rFonts w:ascii="Consolas" w:hAnsi="Consolas" w:cs="Courier New"/>
                <w:i/>
                <w:iCs/>
                <w:color w:val="008800"/>
                <w:kern w:val="0"/>
                <w:sz w:val="21"/>
              </w:rPr>
              <w:t># print(abs(x_ls_start[i]- x_ls_start_predict[i]))</w:t>
            </w:r>
          </w:p>
          <w:p w14:paraId="54679AB8"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    </w:t>
            </w:r>
            <w:r w:rsidRPr="00927871">
              <w:rPr>
                <w:rFonts w:ascii="Consolas" w:hAnsi="Consolas" w:cs="Courier New"/>
                <w:i/>
                <w:iCs/>
                <w:color w:val="008800"/>
                <w:kern w:val="0"/>
                <w:sz w:val="21"/>
              </w:rPr>
              <w:t># print("end", i)</w:t>
            </w:r>
          </w:p>
          <w:p w14:paraId="25A7728A"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    </w:t>
            </w:r>
            <w:r w:rsidRPr="00927871">
              <w:rPr>
                <w:rFonts w:ascii="Consolas" w:hAnsi="Consolas" w:cs="Courier New"/>
                <w:color w:val="AA22FF"/>
                <w:kern w:val="0"/>
                <w:sz w:val="21"/>
              </w:rPr>
              <w:t>print</w:t>
            </w:r>
            <w:r w:rsidRPr="00927871">
              <w:rPr>
                <w:rFonts w:ascii="Consolas" w:hAnsi="Consolas" w:cs="Courier New"/>
                <w:color w:val="111111"/>
                <w:kern w:val="0"/>
                <w:sz w:val="21"/>
              </w:rPr>
              <w:t>(</w:t>
            </w:r>
            <w:r w:rsidRPr="00927871">
              <w:rPr>
                <w:rFonts w:ascii="Consolas" w:hAnsi="Consolas" w:cs="Courier New"/>
                <w:color w:val="AA22FF"/>
                <w:kern w:val="0"/>
                <w:sz w:val="21"/>
              </w:rPr>
              <w:t>abs</w:t>
            </w:r>
            <w:r w:rsidRPr="00927871">
              <w:rPr>
                <w:rFonts w:ascii="Consolas" w:hAnsi="Consolas" w:cs="Courier New"/>
                <w:color w:val="111111"/>
                <w:kern w:val="0"/>
                <w:sz w:val="21"/>
              </w:rPr>
              <w:t xml:space="preserve">(x_ls_end[i]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x_ls_end_predict[i]))</w:t>
            </w:r>
          </w:p>
          <w:p w14:paraId="23E1EEFA"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    abs_dx_start_ls</w:t>
            </w:r>
            <w:r w:rsidRPr="00927871">
              <w:rPr>
                <w:rFonts w:ascii="Consolas" w:hAnsi="Consolas" w:cs="Courier New"/>
                <w:color w:val="666666"/>
                <w:kern w:val="0"/>
                <w:sz w:val="21"/>
              </w:rPr>
              <w:t>.</w:t>
            </w:r>
            <w:r w:rsidRPr="00927871">
              <w:rPr>
                <w:rFonts w:ascii="Consolas" w:hAnsi="Consolas" w:cs="Courier New"/>
                <w:color w:val="111111"/>
                <w:kern w:val="0"/>
                <w:sz w:val="21"/>
              </w:rPr>
              <w:t>append(</w:t>
            </w:r>
            <w:r w:rsidRPr="00927871">
              <w:rPr>
                <w:rFonts w:ascii="Consolas" w:hAnsi="Consolas" w:cs="Courier New"/>
                <w:color w:val="AA22FF"/>
                <w:kern w:val="0"/>
                <w:sz w:val="21"/>
              </w:rPr>
              <w:t>abs</w:t>
            </w:r>
            <w:r w:rsidRPr="00927871">
              <w:rPr>
                <w:rFonts w:ascii="Consolas" w:hAnsi="Consolas" w:cs="Courier New"/>
                <w:color w:val="111111"/>
                <w:kern w:val="0"/>
                <w:sz w:val="21"/>
              </w:rPr>
              <w:t>(x_ls_start[i]</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x_ls_start_predict[i])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200</w:t>
            </w:r>
            <w:r w:rsidRPr="00927871">
              <w:rPr>
                <w:rFonts w:ascii="Consolas" w:hAnsi="Consolas" w:cs="Courier New"/>
                <w:color w:val="111111"/>
                <w:kern w:val="0"/>
                <w:sz w:val="21"/>
              </w:rPr>
              <w:t>)</w:t>
            </w:r>
          </w:p>
          <w:p w14:paraId="2D99B44E"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    abs_dx_end_ls</w:t>
            </w:r>
            <w:r w:rsidRPr="00927871">
              <w:rPr>
                <w:rFonts w:ascii="Consolas" w:hAnsi="Consolas" w:cs="Courier New"/>
                <w:color w:val="666666"/>
                <w:kern w:val="0"/>
                <w:sz w:val="21"/>
              </w:rPr>
              <w:t>.</w:t>
            </w:r>
            <w:r w:rsidRPr="00927871">
              <w:rPr>
                <w:rFonts w:ascii="Consolas" w:hAnsi="Consolas" w:cs="Courier New"/>
                <w:color w:val="111111"/>
                <w:kern w:val="0"/>
                <w:sz w:val="21"/>
              </w:rPr>
              <w:t>append(</w:t>
            </w:r>
            <w:r w:rsidRPr="00927871">
              <w:rPr>
                <w:rFonts w:ascii="Consolas" w:hAnsi="Consolas" w:cs="Courier New"/>
                <w:color w:val="AA22FF"/>
                <w:kern w:val="0"/>
                <w:sz w:val="21"/>
              </w:rPr>
              <w:t>abs</w:t>
            </w:r>
            <w:r w:rsidRPr="00927871">
              <w:rPr>
                <w:rFonts w:ascii="Consolas" w:hAnsi="Consolas" w:cs="Courier New"/>
                <w:color w:val="111111"/>
                <w:kern w:val="0"/>
                <w:sz w:val="21"/>
              </w:rPr>
              <w:t xml:space="preserve">(x_ls_end[i]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x_ls_end_predict[i])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200</w:t>
            </w:r>
            <w:r w:rsidRPr="00927871">
              <w:rPr>
                <w:rFonts w:ascii="Consolas" w:hAnsi="Consolas" w:cs="Courier New"/>
                <w:color w:val="111111"/>
                <w:kern w:val="0"/>
                <w:sz w:val="21"/>
              </w:rPr>
              <w:t>)</w:t>
            </w:r>
          </w:p>
          <w:p w14:paraId="7CA6D2BF"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 xml:space="preserve">    sm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AA22FF"/>
                <w:kern w:val="0"/>
                <w:sz w:val="21"/>
              </w:rPr>
              <w:t>abs</w:t>
            </w:r>
            <w:r w:rsidRPr="00927871">
              <w:rPr>
                <w:rFonts w:ascii="Consolas" w:hAnsi="Consolas" w:cs="Courier New"/>
                <w:color w:val="111111"/>
                <w:kern w:val="0"/>
                <w:sz w:val="21"/>
              </w:rPr>
              <w:t xml:space="preserve">(x_ls_start[i]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x_ls_end[i]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x_ls_start_predict[i]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x_ls_end_predict[i])</w:t>
            </w:r>
          </w:p>
          <w:p w14:paraId="26EFF55B"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p>
          <w:p w14:paraId="5EA46339"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AA22FF"/>
                <w:kern w:val="0"/>
                <w:sz w:val="21"/>
              </w:rPr>
              <w:lastRenderedPageBreak/>
              <w:t>print</w:t>
            </w:r>
            <w:r w:rsidRPr="00927871">
              <w:rPr>
                <w:rFonts w:ascii="Consolas" w:hAnsi="Consolas" w:cs="Courier New"/>
                <w:color w:val="111111"/>
                <w:kern w:val="0"/>
                <w:sz w:val="21"/>
              </w:rPr>
              <w:t>(</w:t>
            </w:r>
            <w:r w:rsidRPr="00927871">
              <w:rPr>
                <w:rFonts w:ascii="Consolas" w:hAnsi="Consolas" w:cs="Courier New"/>
                <w:color w:val="AA22FF"/>
                <w:kern w:val="0"/>
                <w:sz w:val="21"/>
              </w:rPr>
              <w:t>abs</w:t>
            </w:r>
            <w:r w:rsidRPr="00927871">
              <w:rPr>
                <w:rFonts w:ascii="Consolas" w:hAnsi="Consolas" w:cs="Courier New"/>
                <w:color w:val="111111"/>
                <w:kern w:val="0"/>
                <w:sz w:val="21"/>
              </w:rPr>
              <w:t>(</w:t>
            </w:r>
            <w:r w:rsidRPr="00927871">
              <w:rPr>
                <w:rFonts w:ascii="Consolas" w:hAnsi="Consolas" w:cs="Courier New"/>
                <w:color w:val="666666"/>
                <w:kern w:val="0"/>
                <w:sz w:val="21"/>
              </w:rPr>
              <w:t>-1</w:t>
            </w:r>
            <w:r w:rsidRPr="00927871">
              <w:rPr>
                <w:rFonts w:ascii="Consolas" w:hAnsi="Consolas" w:cs="Courier New"/>
                <w:color w:val="111111"/>
                <w:kern w:val="0"/>
                <w:sz w:val="21"/>
              </w:rPr>
              <w:t>))</w:t>
            </w:r>
          </w:p>
          <w:p w14:paraId="637F6044"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AA22FF"/>
                <w:kern w:val="0"/>
                <w:sz w:val="21"/>
              </w:rPr>
              <w:t>print</w:t>
            </w:r>
            <w:r w:rsidRPr="00927871">
              <w:rPr>
                <w:rFonts w:ascii="Consolas" w:hAnsi="Consolas" w:cs="Courier New"/>
                <w:color w:val="111111"/>
                <w:kern w:val="0"/>
                <w:sz w:val="21"/>
              </w:rPr>
              <w:t>(</w:t>
            </w:r>
            <w:r w:rsidRPr="00927871">
              <w:rPr>
                <w:rFonts w:ascii="Consolas" w:hAnsi="Consolas" w:cs="Courier New"/>
                <w:color w:val="BB4444"/>
                <w:kern w:val="0"/>
                <w:sz w:val="21"/>
              </w:rPr>
              <w:t>'</w:t>
            </w:r>
            <w:r w:rsidRPr="00927871">
              <w:rPr>
                <w:rFonts w:ascii="Consolas" w:hAnsi="Consolas" w:cs="Courier New"/>
                <w:color w:val="BB4444"/>
                <w:kern w:val="0"/>
                <w:sz w:val="21"/>
              </w:rPr>
              <w:t>每个动作点平均时间误差</w:t>
            </w:r>
            <w:r w:rsidRPr="00927871">
              <w:rPr>
                <w:rFonts w:ascii="Consolas" w:hAnsi="Consolas" w:cs="Courier New"/>
                <w:color w:val="BB4444"/>
                <w:kern w:val="0"/>
                <w:sz w:val="21"/>
              </w:rPr>
              <w:t>: '</w:t>
            </w:r>
            <w:r w:rsidRPr="00927871">
              <w:rPr>
                <w:rFonts w:ascii="Consolas" w:hAnsi="Consolas" w:cs="Courier New"/>
                <w:color w:val="111111"/>
                <w:kern w:val="0"/>
                <w:sz w:val="21"/>
              </w:rPr>
              <w:t xml:space="preserve">, sm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124</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0.005</w:t>
            </w:r>
            <w:r w:rsidRPr="00927871">
              <w:rPr>
                <w:rFonts w:ascii="Consolas" w:hAnsi="Consolas" w:cs="Courier New"/>
                <w:color w:val="111111"/>
                <w:kern w:val="0"/>
                <w:sz w:val="21"/>
              </w:rPr>
              <w:t xml:space="preserve">, </w:t>
            </w:r>
            <w:r w:rsidRPr="00927871">
              <w:rPr>
                <w:rFonts w:ascii="Consolas" w:hAnsi="Consolas" w:cs="Courier New"/>
                <w:color w:val="BB4444"/>
                <w:kern w:val="0"/>
                <w:sz w:val="21"/>
              </w:rPr>
              <w:t>'s'</w:t>
            </w:r>
            <w:r w:rsidRPr="00927871">
              <w:rPr>
                <w:rFonts w:ascii="Consolas" w:hAnsi="Consolas" w:cs="Courier New"/>
                <w:color w:val="111111"/>
                <w:kern w:val="0"/>
                <w:sz w:val="21"/>
              </w:rPr>
              <w:t>)</w:t>
            </w:r>
          </w:p>
          <w:p w14:paraId="2831D8E9"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hint="eastAsia"/>
                <w:color w:val="111111"/>
                <w:kern w:val="0"/>
                <w:sz w:val="21"/>
              </w:rPr>
            </w:pPr>
          </w:p>
          <w:p w14:paraId="1B5B221D"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plt</w:t>
            </w:r>
            <w:r w:rsidRPr="00927871">
              <w:rPr>
                <w:rFonts w:ascii="Consolas" w:hAnsi="Consolas" w:cs="Courier New"/>
                <w:color w:val="666666"/>
                <w:kern w:val="0"/>
                <w:sz w:val="21"/>
              </w:rPr>
              <w:t>.</w:t>
            </w:r>
            <w:r w:rsidRPr="00927871">
              <w:rPr>
                <w:rFonts w:ascii="Consolas" w:hAnsi="Consolas" w:cs="Courier New"/>
                <w:color w:val="111111"/>
                <w:kern w:val="0"/>
                <w:sz w:val="21"/>
              </w:rPr>
              <w:t>rcParams[</w:t>
            </w:r>
            <w:r w:rsidRPr="00927871">
              <w:rPr>
                <w:rFonts w:ascii="Consolas" w:hAnsi="Consolas" w:cs="Courier New"/>
                <w:color w:val="BB4444"/>
                <w:kern w:val="0"/>
                <w:sz w:val="21"/>
              </w:rPr>
              <w:t>'font.family'</w:t>
            </w:r>
            <w:r w:rsidRPr="00927871">
              <w:rPr>
                <w:rFonts w:ascii="Consolas" w:hAnsi="Consolas" w:cs="Courier New"/>
                <w:color w:val="111111"/>
                <w:kern w:val="0"/>
                <w:sz w:val="21"/>
              </w:rPr>
              <w:t xml:space="preserve">] </w:t>
            </w:r>
            <w:r w:rsidRPr="00927871">
              <w:rPr>
                <w:rFonts w:ascii="Consolas" w:hAnsi="Consolas" w:cs="Courier New"/>
                <w:color w:val="666666"/>
                <w:kern w:val="0"/>
                <w:sz w:val="21"/>
              </w:rPr>
              <w:t>=</w:t>
            </w:r>
            <w:r w:rsidRPr="00927871">
              <w:rPr>
                <w:rFonts w:ascii="Consolas" w:hAnsi="Consolas" w:cs="Courier New"/>
                <w:color w:val="111111"/>
                <w:kern w:val="0"/>
                <w:sz w:val="21"/>
              </w:rPr>
              <w:t xml:space="preserve"> [</w:t>
            </w:r>
            <w:r w:rsidRPr="00927871">
              <w:rPr>
                <w:rFonts w:ascii="Consolas" w:hAnsi="Consolas" w:cs="Courier New"/>
                <w:color w:val="BB4444"/>
                <w:kern w:val="0"/>
                <w:sz w:val="21"/>
              </w:rPr>
              <w:t>'Microsoft YaHei'</w:t>
            </w:r>
            <w:r w:rsidRPr="00927871">
              <w:rPr>
                <w:rFonts w:ascii="Consolas" w:hAnsi="Consolas" w:cs="Courier New"/>
                <w:color w:val="111111"/>
                <w:kern w:val="0"/>
                <w:sz w:val="21"/>
              </w:rPr>
              <w:t>]</w:t>
            </w:r>
          </w:p>
          <w:p w14:paraId="17D0FCB9" w14:textId="77777777" w:rsidR="00BD58BA" w:rsidRPr="00BD58BA"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p>
          <w:p w14:paraId="477C02A6"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i/>
                <w:iCs/>
                <w:color w:val="008800"/>
                <w:kern w:val="0"/>
                <w:sz w:val="21"/>
              </w:rPr>
              <w:t># plt.title('</w:t>
            </w:r>
            <w:r w:rsidRPr="00927871">
              <w:rPr>
                <w:rFonts w:ascii="Consolas" w:hAnsi="Consolas" w:cs="Courier New"/>
                <w:i/>
                <w:iCs/>
                <w:color w:val="008800"/>
                <w:kern w:val="0"/>
                <w:sz w:val="21"/>
              </w:rPr>
              <w:t>语义动作起始点与预测起始点对应的时间与动作序号之间的函数图像</w:t>
            </w:r>
            <w:r w:rsidRPr="00927871">
              <w:rPr>
                <w:rFonts w:ascii="Consolas" w:hAnsi="Consolas" w:cs="Courier New"/>
                <w:i/>
                <w:iCs/>
                <w:color w:val="008800"/>
                <w:kern w:val="0"/>
                <w:sz w:val="21"/>
              </w:rPr>
              <w:t>\n</w:t>
            </w:r>
            <w:r w:rsidRPr="00927871">
              <w:rPr>
                <w:rFonts w:ascii="Consolas" w:hAnsi="Consolas" w:cs="Courier New"/>
                <w:i/>
                <w:iCs/>
                <w:color w:val="008800"/>
                <w:kern w:val="0"/>
                <w:sz w:val="21"/>
              </w:rPr>
              <w:t>蓝线：实际语义动作起始点</w:t>
            </w:r>
            <w:r w:rsidRPr="00927871">
              <w:rPr>
                <w:rFonts w:ascii="Consolas" w:hAnsi="Consolas" w:cs="Courier New"/>
                <w:i/>
                <w:iCs/>
                <w:color w:val="008800"/>
                <w:kern w:val="0"/>
                <w:sz w:val="21"/>
              </w:rPr>
              <w:t>\n</w:t>
            </w:r>
            <w:r w:rsidRPr="00927871">
              <w:rPr>
                <w:rFonts w:ascii="Consolas" w:hAnsi="Consolas" w:cs="Courier New"/>
                <w:i/>
                <w:iCs/>
                <w:color w:val="008800"/>
                <w:kern w:val="0"/>
                <w:sz w:val="21"/>
              </w:rPr>
              <w:t>橙线：预测语义动作起始点</w:t>
            </w:r>
            <w:r w:rsidRPr="00927871">
              <w:rPr>
                <w:rFonts w:ascii="Consolas" w:hAnsi="Consolas" w:cs="Courier New"/>
                <w:i/>
                <w:iCs/>
                <w:color w:val="008800"/>
                <w:kern w:val="0"/>
                <w:sz w:val="21"/>
              </w:rPr>
              <w:t>')</w:t>
            </w:r>
          </w:p>
          <w:p w14:paraId="7B7E720B"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i/>
                <w:iCs/>
                <w:color w:val="008800"/>
                <w:kern w:val="0"/>
                <w:sz w:val="21"/>
              </w:rPr>
              <w:t># plt.ylabel('</w:t>
            </w:r>
            <w:r w:rsidRPr="00927871">
              <w:rPr>
                <w:rFonts w:ascii="Consolas" w:hAnsi="Consolas" w:cs="Courier New"/>
                <w:i/>
                <w:iCs/>
                <w:color w:val="008800"/>
                <w:kern w:val="0"/>
                <w:sz w:val="21"/>
              </w:rPr>
              <w:t>时间</w:t>
            </w:r>
            <w:r w:rsidRPr="00927871">
              <w:rPr>
                <w:rFonts w:ascii="Consolas" w:hAnsi="Consolas" w:cs="Courier New"/>
                <w:i/>
                <w:iCs/>
                <w:color w:val="008800"/>
                <w:kern w:val="0"/>
                <w:sz w:val="21"/>
              </w:rPr>
              <w:t>/0.005s')</w:t>
            </w:r>
          </w:p>
          <w:p w14:paraId="3CEA04BC"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i/>
                <w:iCs/>
                <w:color w:val="008800"/>
                <w:kern w:val="0"/>
                <w:sz w:val="21"/>
              </w:rPr>
              <w:t># plt.xlabel('</w:t>
            </w:r>
            <w:r w:rsidRPr="00927871">
              <w:rPr>
                <w:rFonts w:ascii="Consolas" w:hAnsi="Consolas" w:cs="Courier New"/>
                <w:i/>
                <w:iCs/>
                <w:color w:val="008800"/>
                <w:kern w:val="0"/>
                <w:sz w:val="21"/>
              </w:rPr>
              <w:t>动作序号</w:t>
            </w:r>
            <w:r w:rsidRPr="00927871">
              <w:rPr>
                <w:rFonts w:ascii="Consolas" w:hAnsi="Consolas" w:cs="Courier New"/>
                <w:i/>
                <w:iCs/>
                <w:color w:val="008800"/>
                <w:kern w:val="0"/>
                <w:sz w:val="21"/>
              </w:rPr>
              <w:t>')</w:t>
            </w:r>
          </w:p>
          <w:p w14:paraId="78C47A22"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i/>
                <w:iCs/>
                <w:color w:val="008800"/>
                <w:kern w:val="0"/>
                <w:sz w:val="21"/>
              </w:rPr>
              <w:t># plt.plot(x_ls_start, linewidth='0.5')</w:t>
            </w:r>
          </w:p>
          <w:p w14:paraId="248E6264"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i/>
                <w:iCs/>
                <w:color w:val="008800"/>
                <w:kern w:val="0"/>
                <w:sz w:val="21"/>
              </w:rPr>
              <w:t># plt.plot(x_ls_start_predict, linewidth='0.5')</w:t>
            </w:r>
          </w:p>
          <w:p w14:paraId="004DB607"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hint="eastAsia"/>
                <w:color w:val="111111"/>
                <w:kern w:val="0"/>
                <w:sz w:val="21"/>
              </w:rPr>
            </w:pPr>
          </w:p>
          <w:p w14:paraId="404CEE0E"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plt</w:t>
            </w:r>
            <w:r w:rsidRPr="00927871">
              <w:rPr>
                <w:rFonts w:ascii="Consolas" w:hAnsi="Consolas" w:cs="Courier New"/>
                <w:color w:val="666666"/>
                <w:kern w:val="0"/>
                <w:sz w:val="21"/>
              </w:rPr>
              <w:t>.</w:t>
            </w:r>
            <w:r w:rsidRPr="00927871">
              <w:rPr>
                <w:rFonts w:ascii="Consolas" w:hAnsi="Consolas" w:cs="Courier New"/>
                <w:color w:val="111111"/>
                <w:kern w:val="0"/>
                <w:sz w:val="21"/>
              </w:rPr>
              <w:t>title(</w:t>
            </w:r>
            <w:r w:rsidRPr="00927871">
              <w:rPr>
                <w:rFonts w:ascii="Consolas" w:hAnsi="Consolas" w:cs="Courier New"/>
                <w:color w:val="BB4444"/>
                <w:kern w:val="0"/>
                <w:sz w:val="21"/>
              </w:rPr>
              <w:t>'</w:t>
            </w:r>
            <w:r w:rsidRPr="00927871">
              <w:rPr>
                <w:rFonts w:ascii="Consolas" w:hAnsi="Consolas" w:cs="Courier New"/>
                <w:color w:val="BB4444"/>
                <w:kern w:val="0"/>
                <w:sz w:val="21"/>
              </w:rPr>
              <w:t>语义动作终止点与预测终止点对应的时间与动作序号之间的函数图像</w:t>
            </w:r>
            <w:r w:rsidRPr="00927871">
              <w:rPr>
                <w:rFonts w:ascii="Consolas" w:hAnsi="Consolas" w:cs="Courier New"/>
                <w:b/>
                <w:bCs/>
                <w:color w:val="BB6622"/>
                <w:kern w:val="0"/>
                <w:sz w:val="21"/>
              </w:rPr>
              <w:t>\n</w:t>
            </w:r>
            <w:r w:rsidRPr="00927871">
              <w:rPr>
                <w:rFonts w:ascii="Consolas" w:hAnsi="Consolas" w:cs="Courier New"/>
                <w:color w:val="BB4444"/>
                <w:kern w:val="0"/>
                <w:sz w:val="21"/>
              </w:rPr>
              <w:t>蓝线：实际语义动作终止点</w:t>
            </w:r>
            <w:r w:rsidRPr="00927871">
              <w:rPr>
                <w:rFonts w:ascii="Consolas" w:hAnsi="Consolas" w:cs="Courier New"/>
                <w:b/>
                <w:bCs/>
                <w:color w:val="BB6622"/>
                <w:kern w:val="0"/>
                <w:sz w:val="21"/>
              </w:rPr>
              <w:t>\n</w:t>
            </w:r>
            <w:r w:rsidRPr="00927871">
              <w:rPr>
                <w:rFonts w:ascii="Consolas" w:hAnsi="Consolas" w:cs="Courier New"/>
                <w:color w:val="BB4444"/>
                <w:kern w:val="0"/>
                <w:sz w:val="21"/>
              </w:rPr>
              <w:t>橙线：预测语义动作终止点</w:t>
            </w:r>
            <w:r w:rsidRPr="00927871">
              <w:rPr>
                <w:rFonts w:ascii="Consolas" w:hAnsi="Consolas" w:cs="Courier New"/>
                <w:color w:val="BB4444"/>
                <w:kern w:val="0"/>
                <w:sz w:val="21"/>
              </w:rPr>
              <w:t>'</w:t>
            </w:r>
            <w:r w:rsidRPr="00927871">
              <w:rPr>
                <w:rFonts w:ascii="Consolas" w:hAnsi="Consolas" w:cs="Courier New"/>
                <w:color w:val="111111"/>
                <w:kern w:val="0"/>
                <w:sz w:val="21"/>
              </w:rPr>
              <w:t>)</w:t>
            </w:r>
          </w:p>
          <w:p w14:paraId="62555BD0"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plt</w:t>
            </w:r>
            <w:r w:rsidRPr="00927871">
              <w:rPr>
                <w:rFonts w:ascii="Consolas" w:hAnsi="Consolas" w:cs="Courier New"/>
                <w:color w:val="666666"/>
                <w:kern w:val="0"/>
                <w:sz w:val="21"/>
              </w:rPr>
              <w:t>.</w:t>
            </w:r>
            <w:r w:rsidRPr="00927871">
              <w:rPr>
                <w:rFonts w:ascii="Consolas" w:hAnsi="Consolas" w:cs="Courier New"/>
                <w:color w:val="111111"/>
                <w:kern w:val="0"/>
                <w:sz w:val="21"/>
              </w:rPr>
              <w:t>ylabel(</w:t>
            </w:r>
            <w:r w:rsidRPr="00927871">
              <w:rPr>
                <w:rFonts w:ascii="Consolas" w:hAnsi="Consolas" w:cs="Courier New"/>
                <w:color w:val="BB4444"/>
                <w:kern w:val="0"/>
                <w:sz w:val="21"/>
              </w:rPr>
              <w:t>'</w:t>
            </w:r>
            <w:r w:rsidRPr="00927871">
              <w:rPr>
                <w:rFonts w:ascii="Consolas" w:hAnsi="Consolas" w:cs="Courier New"/>
                <w:color w:val="BB4444"/>
                <w:kern w:val="0"/>
                <w:sz w:val="21"/>
              </w:rPr>
              <w:t>时间</w:t>
            </w:r>
            <w:r w:rsidRPr="00927871">
              <w:rPr>
                <w:rFonts w:ascii="Consolas" w:hAnsi="Consolas" w:cs="Courier New"/>
                <w:color w:val="BB4444"/>
                <w:kern w:val="0"/>
                <w:sz w:val="21"/>
              </w:rPr>
              <w:t>/0.005s'</w:t>
            </w:r>
            <w:r w:rsidRPr="00927871">
              <w:rPr>
                <w:rFonts w:ascii="Consolas" w:hAnsi="Consolas" w:cs="Courier New"/>
                <w:color w:val="111111"/>
                <w:kern w:val="0"/>
                <w:sz w:val="21"/>
              </w:rPr>
              <w:t>)</w:t>
            </w:r>
          </w:p>
          <w:p w14:paraId="7FB022C9"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plt</w:t>
            </w:r>
            <w:r w:rsidRPr="00927871">
              <w:rPr>
                <w:rFonts w:ascii="Consolas" w:hAnsi="Consolas" w:cs="Courier New"/>
                <w:color w:val="666666"/>
                <w:kern w:val="0"/>
                <w:sz w:val="21"/>
              </w:rPr>
              <w:t>.</w:t>
            </w:r>
            <w:r w:rsidRPr="00927871">
              <w:rPr>
                <w:rFonts w:ascii="Consolas" w:hAnsi="Consolas" w:cs="Courier New"/>
                <w:color w:val="111111"/>
                <w:kern w:val="0"/>
                <w:sz w:val="21"/>
              </w:rPr>
              <w:t>xlabel(</w:t>
            </w:r>
            <w:r w:rsidRPr="00927871">
              <w:rPr>
                <w:rFonts w:ascii="Consolas" w:hAnsi="Consolas" w:cs="Courier New"/>
                <w:color w:val="BB4444"/>
                <w:kern w:val="0"/>
                <w:sz w:val="21"/>
              </w:rPr>
              <w:t>'</w:t>
            </w:r>
            <w:r w:rsidRPr="00927871">
              <w:rPr>
                <w:rFonts w:ascii="Consolas" w:hAnsi="Consolas" w:cs="Courier New"/>
                <w:color w:val="BB4444"/>
                <w:kern w:val="0"/>
                <w:sz w:val="21"/>
              </w:rPr>
              <w:t>动作序号</w:t>
            </w:r>
            <w:r w:rsidRPr="00927871">
              <w:rPr>
                <w:rFonts w:ascii="Consolas" w:hAnsi="Consolas" w:cs="Courier New"/>
                <w:color w:val="BB4444"/>
                <w:kern w:val="0"/>
                <w:sz w:val="21"/>
              </w:rPr>
              <w:t>'</w:t>
            </w:r>
            <w:r w:rsidRPr="00927871">
              <w:rPr>
                <w:rFonts w:ascii="Consolas" w:hAnsi="Consolas" w:cs="Courier New"/>
                <w:color w:val="111111"/>
                <w:kern w:val="0"/>
                <w:sz w:val="21"/>
              </w:rPr>
              <w:t>)</w:t>
            </w:r>
          </w:p>
          <w:p w14:paraId="23336C43"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plt</w:t>
            </w:r>
            <w:r w:rsidRPr="00927871">
              <w:rPr>
                <w:rFonts w:ascii="Consolas" w:hAnsi="Consolas" w:cs="Courier New"/>
                <w:color w:val="666666"/>
                <w:kern w:val="0"/>
                <w:sz w:val="21"/>
              </w:rPr>
              <w:t>.</w:t>
            </w:r>
            <w:r w:rsidRPr="00927871">
              <w:rPr>
                <w:rFonts w:ascii="Consolas" w:hAnsi="Consolas" w:cs="Courier New"/>
                <w:color w:val="111111"/>
                <w:kern w:val="0"/>
                <w:sz w:val="21"/>
              </w:rPr>
              <w:t>plot(x_ls_end, linewidth</w:t>
            </w:r>
            <w:r w:rsidRPr="00927871">
              <w:rPr>
                <w:rFonts w:ascii="Consolas" w:hAnsi="Consolas" w:cs="Courier New"/>
                <w:color w:val="666666"/>
                <w:kern w:val="0"/>
                <w:sz w:val="21"/>
              </w:rPr>
              <w:t>=</w:t>
            </w:r>
            <w:r w:rsidRPr="00927871">
              <w:rPr>
                <w:rFonts w:ascii="Consolas" w:hAnsi="Consolas" w:cs="Courier New"/>
                <w:color w:val="BB4444"/>
                <w:kern w:val="0"/>
                <w:sz w:val="21"/>
              </w:rPr>
              <w:t>'0.5'</w:t>
            </w:r>
            <w:r w:rsidRPr="00927871">
              <w:rPr>
                <w:rFonts w:ascii="Consolas" w:hAnsi="Consolas" w:cs="Courier New"/>
                <w:color w:val="111111"/>
                <w:kern w:val="0"/>
                <w:sz w:val="21"/>
              </w:rPr>
              <w:t>)</w:t>
            </w:r>
          </w:p>
          <w:p w14:paraId="06CD07E8"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r w:rsidRPr="00927871">
              <w:rPr>
                <w:rFonts w:ascii="Consolas" w:hAnsi="Consolas" w:cs="Courier New"/>
                <w:color w:val="111111"/>
                <w:kern w:val="0"/>
                <w:sz w:val="21"/>
              </w:rPr>
              <w:t>plt</w:t>
            </w:r>
            <w:r w:rsidRPr="00927871">
              <w:rPr>
                <w:rFonts w:ascii="Consolas" w:hAnsi="Consolas" w:cs="Courier New"/>
                <w:color w:val="666666"/>
                <w:kern w:val="0"/>
                <w:sz w:val="21"/>
              </w:rPr>
              <w:t>.</w:t>
            </w:r>
            <w:r w:rsidRPr="00927871">
              <w:rPr>
                <w:rFonts w:ascii="Consolas" w:hAnsi="Consolas" w:cs="Courier New"/>
                <w:color w:val="111111"/>
                <w:kern w:val="0"/>
                <w:sz w:val="21"/>
              </w:rPr>
              <w:t>plot(x_ls_end_predict, linewidth</w:t>
            </w:r>
            <w:r w:rsidRPr="00927871">
              <w:rPr>
                <w:rFonts w:ascii="Consolas" w:hAnsi="Consolas" w:cs="Courier New"/>
                <w:color w:val="666666"/>
                <w:kern w:val="0"/>
                <w:sz w:val="21"/>
              </w:rPr>
              <w:t>=</w:t>
            </w:r>
            <w:r w:rsidRPr="00927871">
              <w:rPr>
                <w:rFonts w:ascii="Consolas" w:hAnsi="Consolas" w:cs="Courier New"/>
                <w:color w:val="BB4444"/>
                <w:kern w:val="0"/>
                <w:sz w:val="21"/>
              </w:rPr>
              <w:t>'0.5'</w:t>
            </w:r>
            <w:r w:rsidRPr="00927871">
              <w:rPr>
                <w:rFonts w:ascii="Consolas" w:hAnsi="Consolas" w:cs="Courier New"/>
                <w:color w:val="111111"/>
                <w:kern w:val="0"/>
                <w:sz w:val="21"/>
              </w:rPr>
              <w:t>)</w:t>
            </w:r>
          </w:p>
          <w:p w14:paraId="02B5004A"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p>
          <w:p w14:paraId="74D8C26A"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hAnsi="Consolas" w:cs="Courier New"/>
                <w:color w:val="111111"/>
                <w:kern w:val="0"/>
                <w:sz w:val="21"/>
              </w:rPr>
            </w:pPr>
          </w:p>
          <w:p w14:paraId="3AA74ACE" w14:textId="77777777" w:rsidR="00BD58BA" w:rsidRPr="00927871" w:rsidRDefault="00BD58BA" w:rsidP="00C14040">
            <w:pPr>
              <w:widowControl/>
              <w:pBdr>
                <w:top w:val="single" w:sz="6" w:space="0" w:color="CDCDCD"/>
                <w:left w:val="single" w:sz="6" w:space="0" w:color="CDCDCD"/>
                <w:bottom w:val="single" w:sz="6" w:space="0" w:color="CDCDCD"/>
                <w:right w:val="single" w:sz="6" w:space="0" w:color="CDCDC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rPr>
                <w:rFonts w:ascii="Consolas" w:hAnsi="Consolas" w:cs="Courier New"/>
                <w:color w:val="111111"/>
                <w:kern w:val="0"/>
                <w:sz w:val="21"/>
              </w:rPr>
            </w:pPr>
            <w:r w:rsidRPr="00927871">
              <w:rPr>
                <w:rFonts w:ascii="Consolas" w:hAnsi="Consolas" w:cs="Courier New"/>
                <w:color w:val="111111"/>
                <w:kern w:val="0"/>
                <w:sz w:val="21"/>
              </w:rPr>
              <w:t>plt</w:t>
            </w:r>
            <w:r w:rsidRPr="00927871">
              <w:rPr>
                <w:rFonts w:ascii="Consolas" w:hAnsi="Consolas" w:cs="Courier New"/>
                <w:color w:val="666666"/>
                <w:kern w:val="0"/>
                <w:sz w:val="21"/>
              </w:rPr>
              <w:t>.</w:t>
            </w:r>
            <w:r w:rsidRPr="00927871">
              <w:rPr>
                <w:rFonts w:ascii="Consolas" w:hAnsi="Consolas" w:cs="Courier New"/>
                <w:color w:val="111111"/>
                <w:kern w:val="0"/>
                <w:sz w:val="21"/>
              </w:rPr>
              <w:t>show()</w:t>
            </w:r>
          </w:p>
          <w:p w14:paraId="3EED99C7" w14:textId="77777777" w:rsidR="00BD58BA" w:rsidRDefault="00BD58BA" w:rsidP="00C14040">
            <w:pPr>
              <w:ind w:firstLineChars="0" w:firstLine="0"/>
            </w:pPr>
          </w:p>
        </w:tc>
      </w:tr>
    </w:tbl>
    <w:p w14:paraId="0DB22434" w14:textId="77777777" w:rsidR="00340EC4" w:rsidRPr="00BD58BA" w:rsidRDefault="00340EC4" w:rsidP="00340EC4">
      <w:pPr>
        <w:ind w:firstLine="480"/>
      </w:pPr>
    </w:p>
    <w:sectPr w:rsidR="00340EC4" w:rsidRPr="00BD58BA" w:rsidSect="004A14D3">
      <w:headerReference w:type="even" r:id="rId353"/>
      <w:headerReference w:type="default" r:id="rId354"/>
      <w:footerReference w:type="even" r:id="rId355"/>
      <w:footerReference w:type="default" r:id="rId356"/>
      <w:headerReference w:type="first" r:id="rId357"/>
      <w:footerReference w:type="first" r:id="rId358"/>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AC271" w14:textId="77777777" w:rsidR="00C63530" w:rsidRDefault="00C63530" w:rsidP="0099158B">
      <w:pPr>
        <w:ind w:firstLine="480"/>
      </w:pPr>
      <w:r>
        <w:separator/>
      </w:r>
    </w:p>
  </w:endnote>
  <w:endnote w:type="continuationSeparator" w:id="0">
    <w:p w14:paraId="0EE688B9" w14:textId="77777777" w:rsidR="00C63530" w:rsidRDefault="00C63530" w:rsidP="0099158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5BAE0" w14:textId="77777777" w:rsidR="002D2895" w:rsidRDefault="002D2895">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25010"/>
      <w:docPartObj>
        <w:docPartGallery w:val="Page Numbers (Bottom of Page)"/>
        <w:docPartUnique/>
      </w:docPartObj>
    </w:sdtPr>
    <w:sdtEndPr/>
    <w:sdtContent>
      <w:p w14:paraId="13DCBB4F" w14:textId="2973150F" w:rsidR="002D2895" w:rsidRDefault="002D2895" w:rsidP="004A14D3">
        <w:pPr>
          <w:pStyle w:val="a6"/>
          <w:ind w:firstLineChars="0" w:firstLine="0"/>
          <w:jc w:val="center"/>
        </w:pPr>
        <w:r>
          <w:fldChar w:fldCharType="begin"/>
        </w:r>
        <w:r>
          <w:instrText>PAGE   \* MERGEFORMAT</w:instrText>
        </w:r>
        <w:r>
          <w:fldChar w:fldCharType="separate"/>
        </w:r>
        <w:r w:rsidR="004347CC" w:rsidRPr="004347CC">
          <w:rPr>
            <w:noProof/>
            <w:lang w:val="zh-CN"/>
          </w:rPr>
          <w:t>1</w:t>
        </w:r>
        <w:r>
          <w:fldChar w:fldCharType="end"/>
        </w:r>
      </w:p>
    </w:sdtContent>
  </w:sdt>
  <w:p w14:paraId="7649F9DF" w14:textId="77777777" w:rsidR="002D2895" w:rsidRDefault="002D2895">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6A0D2" w14:textId="77777777" w:rsidR="002D2895" w:rsidRDefault="002D2895">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64357" w14:textId="77777777" w:rsidR="00C63530" w:rsidRDefault="00C63530" w:rsidP="0099158B">
      <w:pPr>
        <w:ind w:firstLine="480"/>
      </w:pPr>
      <w:r>
        <w:separator/>
      </w:r>
    </w:p>
  </w:footnote>
  <w:footnote w:type="continuationSeparator" w:id="0">
    <w:p w14:paraId="103B41A0" w14:textId="77777777" w:rsidR="00C63530" w:rsidRDefault="00C63530" w:rsidP="0099158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4C1F" w14:textId="77777777" w:rsidR="002D2895" w:rsidRDefault="002D2895">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BF30D" w14:textId="77777777" w:rsidR="002D2895" w:rsidRPr="004A14D3" w:rsidRDefault="002D2895" w:rsidP="004A14D3">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D21D" w14:textId="77777777" w:rsidR="002D2895" w:rsidRDefault="002D2895">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440"/>
    <w:multiLevelType w:val="hybridMultilevel"/>
    <w:tmpl w:val="315CDBB6"/>
    <w:lvl w:ilvl="0" w:tplc="A57AE6E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3CB090F"/>
    <w:multiLevelType w:val="hybridMultilevel"/>
    <w:tmpl w:val="D07CA4B8"/>
    <w:lvl w:ilvl="0" w:tplc="25CA39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F1B3B"/>
    <w:multiLevelType w:val="hybridMultilevel"/>
    <w:tmpl w:val="C182473A"/>
    <w:lvl w:ilvl="0" w:tplc="8348DFB8">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1900AD"/>
    <w:multiLevelType w:val="multilevel"/>
    <w:tmpl w:val="AB28B2C6"/>
    <w:lvl w:ilvl="0">
      <w:start w:val="1"/>
      <w:numFmt w:val="chineseCountingThousand"/>
      <w:pStyle w:val="1"/>
      <w:suff w:val="space"/>
      <w:lvlText w:val="%1、"/>
      <w:lvlJc w:val="left"/>
      <w:pPr>
        <w:ind w:left="425" w:hanging="425"/>
      </w:pPr>
      <w:rPr>
        <w:rFonts w:ascii="黑体" w:eastAsia="黑体" w:hint="eastAsia"/>
        <w:b w:val="0"/>
        <w:i w:val="0"/>
        <w:sz w:val="28"/>
      </w:rPr>
    </w:lvl>
    <w:lvl w:ilvl="1">
      <w:start w:val="1"/>
      <w:numFmt w:val="decimal"/>
      <w:pStyle w:val="2"/>
      <w:isLgl/>
      <w:suff w:val="space"/>
      <w:lvlText w:val="%1.%2"/>
      <w:lvlJc w:val="left"/>
      <w:pPr>
        <w:ind w:left="1134" w:hanging="567"/>
      </w:pPr>
      <w:rPr>
        <w:rFonts w:ascii="黑体" w:eastAsia="黑体" w:hint="eastAsia"/>
        <w:b w:val="0"/>
        <w:i w:val="0"/>
        <w:sz w:val="24"/>
      </w:rPr>
    </w:lvl>
    <w:lvl w:ilvl="2">
      <w:start w:val="1"/>
      <w:numFmt w:val="decimal"/>
      <w:pStyle w:val="3"/>
      <w:isLgl/>
      <w:suff w:val="space"/>
      <w:lvlText w:val="%1.%2.%3"/>
      <w:lvlJc w:val="left"/>
      <w:pPr>
        <w:ind w:left="1843"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F816B57"/>
    <w:multiLevelType w:val="hybridMultilevel"/>
    <w:tmpl w:val="73C6DFB8"/>
    <w:lvl w:ilvl="0" w:tplc="4776DF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18194A"/>
    <w:multiLevelType w:val="hybridMultilevel"/>
    <w:tmpl w:val="B90C7FE2"/>
    <w:lvl w:ilvl="0" w:tplc="8B64FEE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9F22058"/>
    <w:multiLevelType w:val="hybridMultilevel"/>
    <w:tmpl w:val="66B0FAEA"/>
    <w:lvl w:ilvl="0" w:tplc="E2B840B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D6C7DB8"/>
    <w:multiLevelType w:val="hybridMultilevel"/>
    <w:tmpl w:val="66A06030"/>
    <w:lvl w:ilvl="0" w:tplc="7C647B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84E7711"/>
    <w:multiLevelType w:val="hybridMultilevel"/>
    <w:tmpl w:val="696823A8"/>
    <w:lvl w:ilvl="0" w:tplc="2B444C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79076B"/>
    <w:multiLevelType w:val="multilevel"/>
    <w:tmpl w:val="C34CEBF8"/>
    <w:lvl w:ilvl="0">
      <w:start w:val="1"/>
      <w:numFmt w:val="chineseCountingThousand"/>
      <w:suff w:val="space"/>
      <w:lvlText w:val="%1、"/>
      <w:lvlJc w:val="left"/>
      <w:pPr>
        <w:ind w:left="425" w:hanging="425"/>
      </w:pPr>
      <w:rPr>
        <w:rFonts w:ascii="黑体" w:eastAsia="黑体" w:hint="eastAsia"/>
        <w:b w:val="0"/>
        <w:i w:val="0"/>
        <w:sz w:val="28"/>
      </w:rPr>
    </w:lvl>
    <w:lvl w:ilvl="1">
      <w:start w:val="1"/>
      <w:numFmt w:val="decimal"/>
      <w:isLgl/>
      <w:suff w:val="space"/>
      <w:lvlText w:val="%1.%2"/>
      <w:lvlJc w:val="left"/>
      <w:pPr>
        <w:ind w:left="992" w:hanging="567"/>
      </w:pPr>
      <w:rPr>
        <w:rFonts w:ascii="黑体" w:eastAsia="黑体" w:hint="eastAsia"/>
        <w:b w:val="0"/>
        <w:i w:val="0"/>
        <w:sz w:val="24"/>
      </w:rPr>
    </w:lvl>
    <w:lvl w:ilvl="2">
      <w:start w:val="1"/>
      <w:numFmt w:val="decimal"/>
      <w:lvlText w:val="[%3]"/>
      <w:lvlJc w:val="left"/>
      <w:pPr>
        <w:ind w:left="1271" w:hanging="420"/>
      </w:pPr>
      <w:rPr>
        <w:rFonts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3F56E29"/>
    <w:multiLevelType w:val="hybridMultilevel"/>
    <w:tmpl w:val="C67AEE78"/>
    <w:lvl w:ilvl="0" w:tplc="68700450">
      <w:start w:val="1"/>
      <w:numFmt w:val="decimal"/>
      <w:lvlText w:val="（%1）"/>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242C87"/>
    <w:multiLevelType w:val="hybridMultilevel"/>
    <w:tmpl w:val="14B82E80"/>
    <w:lvl w:ilvl="0" w:tplc="90CC68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79B5809"/>
    <w:multiLevelType w:val="hybridMultilevel"/>
    <w:tmpl w:val="1038702E"/>
    <w:lvl w:ilvl="0" w:tplc="FFFFFFFF">
      <w:start w:val="1"/>
      <w:numFmt w:val="decimal"/>
      <w:lvlText w:val="（%1）"/>
      <w:lvlJc w:val="left"/>
      <w:pPr>
        <w:ind w:left="900" w:hanging="420"/>
      </w:pPr>
      <w:rPr>
        <w:rFonts w:hint="eastAsia"/>
      </w:rPr>
    </w:lvl>
    <w:lvl w:ilvl="1" w:tplc="8348DFB8">
      <w:start w:val="1"/>
      <w:numFmt w:val="decimal"/>
      <w:lvlText w:val="（%2）"/>
      <w:lvlJc w:val="left"/>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7D54571A"/>
    <w:multiLevelType w:val="multilevel"/>
    <w:tmpl w:val="FDA43C00"/>
    <w:lvl w:ilvl="0">
      <w:start w:val="1"/>
      <w:numFmt w:val="chineseCountingThousand"/>
      <w:suff w:val="space"/>
      <w:lvlText w:val="%1、"/>
      <w:lvlJc w:val="left"/>
      <w:pPr>
        <w:ind w:left="425" w:hanging="425"/>
      </w:pPr>
      <w:rPr>
        <w:rFonts w:ascii="黑体" w:eastAsia="黑体" w:hint="eastAsia"/>
        <w:b w:val="0"/>
        <w:i w:val="0"/>
        <w:sz w:val="28"/>
      </w:rPr>
    </w:lvl>
    <w:lvl w:ilvl="1">
      <w:start w:val="1"/>
      <w:numFmt w:val="decimal"/>
      <w:isLgl/>
      <w:suff w:val="space"/>
      <w:lvlText w:val="%1.%2"/>
      <w:lvlJc w:val="left"/>
      <w:pPr>
        <w:ind w:left="992" w:hanging="567"/>
      </w:pPr>
      <w:rPr>
        <w:rFonts w:ascii="黑体" w:eastAsia="黑体" w:hint="eastAsia"/>
        <w:b w:val="0"/>
        <w:i w:val="0"/>
        <w:sz w:val="24"/>
      </w:rPr>
    </w:lvl>
    <w:lvl w:ilvl="2">
      <w:start w:val="1"/>
      <w:numFmt w:val="decimal"/>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3"/>
  </w:num>
  <w:num w:numId="2">
    <w:abstractNumId w:val="3"/>
  </w:num>
  <w:num w:numId="3">
    <w:abstractNumId w:val="2"/>
  </w:num>
  <w:num w:numId="4">
    <w:abstractNumId w:val="12"/>
  </w:num>
  <w:num w:numId="5">
    <w:abstractNumId w:val="9"/>
  </w:num>
  <w:num w:numId="6">
    <w:abstractNumId w:val="10"/>
  </w:num>
  <w:num w:numId="7">
    <w:abstractNumId w:val="1"/>
  </w:num>
  <w:num w:numId="8">
    <w:abstractNumId w:val="11"/>
  </w:num>
  <w:num w:numId="9">
    <w:abstractNumId w:val="4"/>
  </w:num>
  <w:num w:numId="10">
    <w:abstractNumId w:val="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5"/>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509"/>
    <w:rsid w:val="00000EDD"/>
    <w:rsid w:val="0000443C"/>
    <w:rsid w:val="00015B82"/>
    <w:rsid w:val="00016E67"/>
    <w:rsid w:val="00032A0D"/>
    <w:rsid w:val="000443D9"/>
    <w:rsid w:val="00046CB5"/>
    <w:rsid w:val="000722D8"/>
    <w:rsid w:val="0008381B"/>
    <w:rsid w:val="00086B19"/>
    <w:rsid w:val="000A5E9A"/>
    <w:rsid w:val="000B6FE8"/>
    <w:rsid w:val="000C55E0"/>
    <w:rsid w:val="000C7B7F"/>
    <w:rsid w:val="000D0B80"/>
    <w:rsid w:val="000D1483"/>
    <w:rsid w:val="000D5423"/>
    <w:rsid w:val="000E414F"/>
    <w:rsid w:val="000E6F79"/>
    <w:rsid w:val="00100BFC"/>
    <w:rsid w:val="00112FD0"/>
    <w:rsid w:val="00114D88"/>
    <w:rsid w:val="00122722"/>
    <w:rsid w:val="00124CF4"/>
    <w:rsid w:val="00125C5A"/>
    <w:rsid w:val="001617A3"/>
    <w:rsid w:val="001720D0"/>
    <w:rsid w:val="00182845"/>
    <w:rsid w:val="001A2C94"/>
    <w:rsid w:val="001A732A"/>
    <w:rsid w:val="001B2068"/>
    <w:rsid w:val="001B797A"/>
    <w:rsid w:val="001E2D9E"/>
    <w:rsid w:val="001E3D54"/>
    <w:rsid w:val="001F0A09"/>
    <w:rsid w:val="0020061E"/>
    <w:rsid w:val="00210BE1"/>
    <w:rsid w:val="0023672B"/>
    <w:rsid w:val="0024587F"/>
    <w:rsid w:val="00245D7C"/>
    <w:rsid w:val="00250A7A"/>
    <w:rsid w:val="00265012"/>
    <w:rsid w:val="00274904"/>
    <w:rsid w:val="0029708D"/>
    <w:rsid w:val="002A082E"/>
    <w:rsid w:val="002B3BF3"/>
    <w:rsid w:val="002D052B"/>
    <w:rsid w:val="002D2895"/>
    <w:rsid w:val="002E2C34"/>
    <w:rsid w:val="002E467C"/>
    <w:rsid w:val="002F2594"/>
    <w:rsid w:val="00300712"/>
    <w:rsid w:val="00326370"/>
    <w:rsid w:val="00335090"/>
    <w:rsid w:val="00340478"/>
    <w:rsid w:val="00340EC4"/>
    <w:rsid w:val="0034489B"/>
    <w:rsid w:val="00361FBE"/>
    <w:rsid w:val="00364422"/>
    <w:rsid w:val="00364FF9"/>
    <w:rsid w:val="00396DA0"/>
    <w:rsid w:val="003A18B2"/>
    <w:rsid w:val="003A349A"/>
    <w:rsid w:val="003B2382"/>
    <w:rsid w:val="003B4CA6"/>
    <w:rsid w:val="003C2EE2"/>
    <w:rsid w:val="003E5FBD"/>
    <w:rsid w:val="003F3F2A"/>
    <w:rsid w:val="00413610"/>
    <w:rsid w:val="004138B1"/>
    <w:rsid w:val="004347CC"/>
    <w:rsid w:val="004351A0"/>
    <w:rsid w:val="004374DC"/>
    <w:rsid w:val="00457D47"/>
    <w:rsid w:val="00460A63"/>
    <w:rsid w:val="0046451F"/>
    <w:rsid w:val="00472235"/>
    <w:rsid w:val="00497E1C"/>
    <w:rsid w:val="004A14D0"/>
    <w:rsid w:val="004A14D3"/>
    <w:rsid w:val="004D1F1F"/>
    <w:rsid w:val="004D4420"/>
    <w:rsid w:val="004F1A01"/>
    <w:rsid w:val="004F1C20"/>
    <w:rsid w:val="004F7302"/>
    <w:rsid w:val="00500263"/>
    <w:rsid w:val="00502261"/>
    <w:rsid w:val="0050237A"/>
    <w:rsid w:val="00502897"/>
    <w:rsid w:val="005108C3"/>
    <w:rsid w:val="00513CB4"/>
    <w:rsid w:val="00514225"/>
    <w:rsid w:val="0051467F"/>
    <w:rsid w:val="00517DAC"/>
    <w:rsid w:val="00520A5B"/>
    <w:rsid w:val="00527598"/>
    <w:rsid w:val="00536AB4"/>
    <w:rsid w:val="0054022A"/>
    <w:rsid w:val="0055564F"/>
    <w:rsid w:val="00561B05"/>
    <w:rsid w:val="00562AA0"/>
    <w:rsid w:val="00572E23"/>
    <w:rsid w:val="00574CF1"/>
    <w:rsid w:val="005809F7"/>
    <w:rsid w:val="0058117D"/>
    <w:rsid w:val="005814FD"/>
    <w:rsid w:val="00592979"/>
    <w:rsid w:val="005A2657"/>
    <w:rsid w:val="005A604D"/>
    <w:rsid w:val="005A6F1D"/>
    <w:rsid w:val="005B5695"/>
    <w:rsid w:val="005E7BE5"/>
    <w:rsid w:val="00600738"/>
    <w:rsid w:val="0060447A"/>
    <w:rsid w:val="006154B3"/>
    <w:rsid w:val="006167F2"/>
    <w:rsid w:val="0064296A"/>
    <w:rsid w:val="00656E39"/>
    <w:rsid w:val="006577DD"/>
    <w:rsid w:val="00663B6E"/>
    <w:rsid w:val="0067077C"/>
    <w:rsid w:val="00671981"/>
    <w:rsid w:val="0067264F"/>
    <w:rsid w:val="006748C5"/>
    <w:rsid w:val="00677DB2"/>
    <w:rsid w:val="00682D9A"/>
    <w:rsid w:val="006974F5"/>
    <w:rsid w:val="006A6276"/>
    <w:rsid w:val="006A6928"/>
    <w:rsid w:val="006C6168"/>
    <w:rsid w:val="006D3D6F"/>
    <w:rsid w:val="006E42AA"/>
    <w:rsid w:val="006E5F88"/>
    <w:rsid w:val="006F1344"/>
    <w:rsid w:val="006F2CA7"/>
    <w:rsid w:val="006F4A30"/>
    <w:rsid w:val="00702978"/>
    <w:rsid w:val="00712732"/>
    <w:rsid w:val="007203BF"/>
    <w:rsid w:val="0076723B"/>
    <w:rsid w:val="00782D39"/>
    <w:rsid w:val="0079438A"/>
    <w:rsid w:val="00794617"/>
    <w:rsid w:val="007C4FD6"/>
    <w:rsid w:val="007E518E"/>
    <w:rsid w:val="008005BC"/>
    <w:rsid w:val="00805E3C"/>
    <w:rsid w:val="00807434"/>
    <w:rsid w:val="008206B0"/>
    <w:rsid w:val="00820909"/>
    <w:rsid w:val="008259BE"/>
    <w:rsid w:val="0083648A"/>
    <w:rsid w:val="008607AB"/>
    <w:rsid w:val="00861EE8"/>
    <w:rsid w:val="0086203C"/>
    <w:rsid w:val="00864C84"/>
    <w:rsid w:val="00876C94"/>
    <w:rsid w:val="00885D74"/>
    <w:rsid w:val="0089517D"/>
    <w:rsid w:val="008A06E9"/>
    <w:rsid w:val="008B14E9"/>
    <w:rsid w:val="008B245F"/>
    <w:rsid w:val="008D37A6"/>
    <w:rsid w:val="008E65BA"/>
    <w:rsid w:val="008E752A"/>
    <w:rsid w:val="008E78C9"/>
    <w:rsid w:val="008F15E4"/>
    <w:rsid w:val="0090085B"/>
    <w:rsid w:val="0090152E"/>
    <w:rsid w:val="00903754"/>
    <w:rsid w:val="00905F61"/>
    <w:rsid w:val="009106D5"/>
    <w:rsid w:val="0091233C"/>
    <w:rsid w:val="00917773"/>
    <w:rsid w:val="009212CD"/>
    <w:rsid w:val="009276A6"/>
    <w:rsid w:val="00931D77"/>
    <w:rsid w:val="0093422F"/>
    <w:rsid w:val="009350F4"/>
    <w:rsid w:val="0093605A"/>
    <w:rsid w:val="009401C5"/>
    <w:rsid w:val="00941E5B"/>
    <w:rsid w:val="00943331"/>
    <w:rsid w:val="0099158B"/>
    <w:rsid w:val="009A0FE0"/>
    <w:rsid w:val="009A59F9"/>
    <w:rsid w:val="009C5CEC"/>
    <w:rsid w:val="009C5FE4"/>
    <w:rsid w:val="009E7C21"/>
    <w:rsid w:val="009F5939"/>
    <w:rsid w:val="009F5F2C"/>
    <w:rsid w:val="00A20488"/>
    <w:rsid w:val="00A30FE0"/>
    <w:rsid w:val="00A31864"/>
    <w:rsid w:val="00A42DC9"/>
    <w:rsid w:val="00A809F5"/>
    <w:rsid w:val="00A82622"/>
    <w:rsid w:val="00A86F26"/>
    <w:rsid w:val="00A91241"/>
    <w:rsid w:val="00A9587D"/>
    <w:rsid w:val="00AA42B1"/>
    <w:rsid w:val="00AB2B47"/>
    <w:rsid w:val="00AB436F"/>
    <w:rsid w:val="00AD6BC0"/>
    <w:rsid w:val="00AE480E"/>
    <w:rsid w:val="00B35AAE"/>
    <w:rsid w:val="00B504A0"/>
    <w:rsid w:val="00B50D33"/>
    <w:rsid w:val="00B51011"/>
    <w:rsid w:val="00B54D21"/>
    <w:rsid w:val="00B56AF6"/>
    <w:rsid w:val="00B6095B"/>
    <w:rsid w:val="00B61765"/>
    <w:rsid w:val="00B638D1"/>
    <w:rsid w:val="00B66940"/>
    <w:rsid w:val="00B83258"/>
    <w:rsid w:val="00B83DFD"/>
    <w:rsid w:val="00B87A89"/>
    <w:rsid w:val="00BA4929"/>
    <w:rsid w:val="00BD3E44"/>
    <w:rsid w:val="00BD58BA"/>
    <w:rsid w:val="00BE0495"/>
    <w:rsid w:val="00BE40FB"/>
    <w:rsid w:val="00BE6A55"/>
    <w:rsid w:val="00BF1C2B"/>
    <w:rsid w:val="00C03929"/>
    <w:rsid w:val="00C11BFA"/>
    <w:rsid w:val="00C332FC"/>
    <w:rsid w:val="00C40983"/>
    <w:rsid w:val="00C434DD"/>
    <w:rsid w:val="00C613D0"/>
    <w:rsid w:val="00C6197C"/>
    <w:rsid w:val="00C62509"/>
    <w:rsid w:val="00C63530"/>
    <w:rsid w:val="00C6368B"/>
    <w:rsid w:val="00C95694"/>
    <w:rsid w:val="00CA40A1"/>
    <w:rsid w:val="00CB0D3C"/>
    <w:rsid w:val="00CE1B0F"/>
    <w:rsid w:val="00CE3475"/>
    <w:rsid w:val="00CE4045"/>
    <w:rsid w:val="00CF0E6E"/>
    <w:rsid w:val="00CF3BC8"/>
    <w:rsid w:val="00CF4A7C"/>
    <w:rsid w:val="00D07134"/>
    <w:rsid w:val="00D13D37"/>
    <w:rsid w:val="00D15D81"/>
    <w:rsid w:val="00D22CA4"/>
    <w:rsid w:val="00D2671F"/>
    <w:rsid w:val="00D46CEF"/>
    <w:rsid w:val="00D552AC"/>
    <w:rsid w:val="00D628E8"/>
    <w:rsid w:val="00D73B3C"/>
    <w:rsid w:val="00D762F7"/>
    <w:rsid w:val="00D87040"/>
    <w:rsid w:val="00DA285E"/>
    <w:rsid w:val="00DA2A49"/>
    <w:rsid w:val="00DC233B"/>
    <w:rsid w:val="00DD13FE"/>
    <w:rsid w:val="00DD1D8D"/>
    <w:rsid w:val="00DE0A0E"/>
    <w:rsid w:val="00DF11CD"/>
    <w:rsid w:val="00DF5C38"/>
    <w:rsid w:val="00E13EA3"/>
    <w:rsid w:val="00E20B34"/>
    <w:rsid w:val="00E23EC3"/>
    <w:rsid w:val="00E35BAD"/>
    <w:rsid w:val="00E37DB5"/>
    <w:rsid w:val="00E50DD8"/>
    <w:rsid w:val="00E557CC"/>
    <w:rsid w:val="00E623BE"/>
    <w:rsid w:val="00E77168"/>
    <w:rsid w:val="00E97BEC"/>
    <w:rsid w:val="00EB206C"/>
    <w:rsid w:val="00EB2584"/>
    <w:rsid w:val="00EB261C"/>
    <w:rsid w:val="00ED4F34"/>
    <w:rsid w:val="00ED63C2"/>
    <w:rsid w:val="00ED7826"/>
    <w:rsid w:val="00EE74DE"/>
    <w:rsid w:val="00EF1AE5"/>
    <w:rsid w:val="00EF2ABE"/>
    <w:rsid w:val="00F1326E"/>
    <w:rsid w:val="00F20FD4"/>
    <w:rsid w:val="00F27EE6"/>
    <w:rsid w:val="00F3432F"/>
    <w:rsid w:val="00F45374"/>
    <w:rsid w:val="00F45BEE"/>
    <w:rsid w:val="00F474DE"/>
    <w:rsid w:val="00F51A50"/>
    <w:rsid w:val="00F52BDF"/>
    <w:rsid w:val="00F61021"/>
    <w:rsid w:val="00F6582C"/>
    <w:rsid w:val="00F74026"/>
    <w:rsid w:val="00F80760"/>
    <w:rsid w:val="00F8219A"/>
    <w:rsid w:val="00F878F5"/>
    <w:rsid w:val="00F909EE"/>
    <w:rsid w:val="00FB3667"/>
    <w:rsid w:val="00FC726D"/>
    <w:rsid w:val="00FE4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9A394"/>
  <w15:chartTrackingRefBased/>
  <w15:docId w15:val="{02917E90-14BF-4807-93BC-0F643DA32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797A"/>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99158B"/>
    <w:pPr>
      <w:keepNext/>
      <w:keepLines/>
      <w:numPr>
        <w:numId w:val="2"/>
      </w:numPr>
      <w:spacing w:before="120" w:after="120"/>
      <w:ind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99158B"/>
    <w:pPr>
      <w:keepNext/>
      <w:keepLines/>
      <w:numPr>
        <w:ilvl w:val="1"/>
        <w:numId w:val="2"/>
      </w:numPr>
      <w:spacing w:after="120"/>
      <w:ind w:left="992" w:firstLineChars="0" w:firstLine="0"/>
      <w:jc w:val="left"/>
      <w:outlineLvl w:val="1"/>
    </w:pPr>
    <w:rPr>
      <w:rFonts w:ascii="黑体" w:eastAsia="黑体" w:hAnsi="黑体" w:cs="黑体"/>
      <w:szCs w:val="24"/>
    </w:rPr>
  </w:style>
  <w:style w:type="paragraph" w:styleId="3">
    <w:name w:val="heading 3"/>
    <w:basedOn w:val="a"/>
    <w:next w:val="a"/>
    <w:link w:val="30"/>
    <w:uiPriority w:val="9"/>
    <w:qFormat/>
    <w:rsid w:val="0099158B"/>
    <w:pPr>
      <w:keepNext/>
      <w:keepLines/>
      <w:numPr>
        <w:ilvl w:val="2"/>
        <w:numId w:val="2"/>
      </w:numPr>
      <w:spacing w:before="260" w:after="260"/>
      <w:ind w:left="1418"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9158B"/>
    <w:rPr>
      <w:rFonts w:ascii="黑体" w:eastAsia="黑体" w:hAnsi="黑体" w:cs="黑体"/>
      <w:kern w:val="44"/>
      <w:sz w:val="28"/>
      <w:szCs w:val="28"/>
    </w:rPr>
  </w:style>
  <w:style w:type="character" w:customStyle="1" w:styleId="20">
    <w:name w:val="标题 2 字符"/>
    <w:basedOn w:val="a0"/>
    <w:link w:val="2"/>
    <w:uiPriority w:val="9"/>
    <w:rsid w:val="0099158B"/>
    <w:rPr>
      <w:rFonts w:ascii="黑体" w:eastAsia="黑体" w:hAnsi="黑体" w:cs="黑体"/>
      <w:sz w:val="24"/>
      <w:szCs w:val="24"/>
    </w:rPr>
  </w:style>
  <w:style w:type="character" w:customStyle="1" w:styleId="30">
    <w:name w:val="标题 3 字符"/>
    <w:basedOn w:val="a0"/>
    <w:link w:val="3"/>
    <w:uiPriority w:val="9"/>
    <w:rsid w:val="0099158B"/>
    <w:rPr>
      <w:rFonts w:ascii="黑体" w:eastAsia="黑体" w:hAnsi="黑体" w:cs="黑体"/>
      <w:sz w:val="24"/>
      <w:szCs w:val="24"/>
    </w:rPr>
  </w:style>
  <w:style w:type="paragraph" w:customStyle="1" w:styleId="a3">
    <w:name w:val="图表标题"/>
    <w:basedOn w:val="a"/>
    <w:next w:val="a"/>
    <w:qFormat/>
    <w:rsid w:val="00F8219A"/>
    <w:pPr>
      <w:ind w:firstLineChars="0" w:firstLine="0"/>
      <w:jc w:val="center"/>
    </w:pPr>
    <w:rPr>
      <w:b/>
      <w:sz w:val="21"/>
    </w:rPr>
  </w:style>
  <w:style w:type="paragraph" w:styleId="a4">
    <w:name w:val="header"/>
    <w:basedOn w:val="a"/>
    <w:link w:val="a5"/>
    <w:uiPriority w:val="99"/>
    <w:unhideWhenUsed/>
    <w:rsid w:val="0099158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9158B"/>
    <w:rPr>
      <w:rFonts w:ascii="Times New Roman" w:eastAsia="宋体" w:hAnsi="Times New Roman"/>
      <w:sz w:val="18"/>
      <w:szCs w:val="18"/>
    </w:rPr>
  </w:style>
  <w:style w:type="paragraph" w:styleId="a6">
    <w:name w:val="footer"/>
    <w:basedOn w:val="a"/>
    <w:link w:val="a7"/>
    <w:uiPriority w:val="99"/>
    <w:unhideWhenUsed/>
    <w:rsid w:val="0099158B"/>
    <w:pPr>
      <w:tabs>
        <w:tab w:val="center" w:pos="4153"/>
        <w:tab w:val="right" w:pos="8306"/>
      </w:tabs>
      <w:snapToGrid w:val="0"/>
      <w:jc w:val="left"/>
    </w:pPr>
    <w:rPr>
      <w:sz w:val="18"/>
      <w:szCs w:val="18"/>
    </w:rPr>
  </w:style>
  <w:style w:type="character" w:customStyle="1" w:styleId="a7">
    <w:name w:val="页脚 字符"/>
    <w:basedOn w:val="a0"/>
    <w:link w:val="a6"/>
    <w:uiPriority w:val="99"/>
    <w:rsid w:val="0099158B"/>
    <w:rPr>
      <w:rFonts w:ascii="Times New Roman" w:eastAsia="宋体" w:hAnsi="Times New Roman"/>
      <w:sz w:val="18"/>
      <w:szCs w:val="18"/>
    </w:rPr>
  </w:style>
  <w:style w:type="paragraph" w:customStyle="1" w:styleId="a8">
    <w:name w:val="论文标题"/>
    <w:basedOn w:val="a"/>
    <w:link w:val="a9"/>
    <w:qFormat/>
    <w:rsid w:val="00032A0D"/>
    <w:pPr>
      <w:ind w:firstLineChars="0" w:firstLine="0"/>
      <w:jc w:val="center"/>
    </w:pPr>
    <w:rPr>
      <w:rFonts w:eastAsia="黑体"/>
      <w:sz w:val="32"/>
    </w:rPr>
  </w:style>
  <w:style w:type="character" w:customStyle="1" w:styleId="a9">
    <w:name w:val="论文标题 字符"/>
    <w:basedOn w:val="a0"/>
    <w:link w:val="a8"/>
    <w:rsid w:val="00032A0D"/>
    <w:rPr>
      <w:rFonts w:ascii="Times New Roman" w:eastAsia="黑体" w:hAnsi="Times New Roman"/>
      <w:sz w:val="32"/>
    </w:rPr>
  </w:style>
  <w:style w:type="table" w:styleId="aa">
    <w:name w:val="Table Grid"/>
    <w:basedOn w:val="a1"/>
    <w:uiPriority w:val="39"/>
    <w:rsid w:val="000D0B8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b">
    <w:name w:val="三线表"/>
    <w:basedOn w:val="a1"/>
    <w:uiPriority w:val="99"/>
    <w:rsid w:val="0008381B"/>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rFonts w:ascii="Times New Roman" w:eastAsia="宋体" w:hAnsi="Times New Roman"/>
        <w:b/>
        <w:sz w:val="24"/>
      </w:rPr>
      <w:tblPr/>
      <w:tcPr>
        <w:tcBorders>
          <w:bottom w:val="single" w:sz="6" w:space="0" w:color="auto"/>
        </w:tcBorders>
      </w:tcPr>
    </w:tblStylePr>
  </w:style>
  <w:style w:type="paragraph" w:styleId="ac">
    <w:name w:val="caption"/>
    <w:basedOn w:val="a"/>
    <w:next w:val="a"/>
    <w:uiPriority w:val="35"/>
    <w:unhideWhenUsed/>
    <w:qFormat/>
    <w:rsid w:val="004D1F1F"/>
    <w:rPr>
      <w:rFonts w:asciiTheme="majorHAnsi" w:eastAsia="黑体" w:hAnsiTheme="majorHAnsi" w:cstheme="majorBidi"/>
      <w:sz w:val="20"/>
      <w:szCs w:val="20"/>
    </w:rPr>
  </w:style>
  <w:style w:type="paragraph" w:styleId="ad">
    <w:name w:val="List Paragraph"/>
    <w:basedOn w:val="a"/>
    <w:uiPriority w:val="34"/>
    <w:qFormat/>
    <w:rsid w:val="009106D5"/>
    <w:pPr>
      <w:ind w:firstLine="420"/>
    </w:pPr>
  </w:style>
  <w:style w:type="character" w:styleId="ae">
    <w:name w:val="annotation reference"/>
    <w:basedOn w:val="a0"/>
    <w:uiPriority w:val="99"/>
    <w:semiHidden/>
    <w:unhideWhenUsed/>
    <w:rsid w:val="00BD3E44"/>
    <w:rPr>
      <w:sz w:val="21"/>
      <w:szCs w:val="21"/>
    </w:rPr>
  </w:style>
  <w:style w:type="paragraph" w:styleId="af">
    <w:name w:val="annotation text"/>
    <w:basedOn w:val="a"/>
    <w:link w:val="af0"/>
    <w:uiPriority w:val="99"/>
    <w:semiHidden/>
    <w:unhideWhenUsed/>
    <w:rsid w:val="00BD3E44"/>
    <w:pPr>
      <w:jc w:val="left"/>
    </w:pPr>
  </w:style>
  <w:style w:type="character" w:customStyle="1" w:styleId="af0">
    <w:name w:val="批注文字 字符"/>
    <w:basedOn w:val="a0"/>
    <w:link w:val="af"/>
    <w:uiPriority w:val="99"/>
    <w:semiHidden/>
    <w:rsid w:val="00BD3E44"/>
    <w:rPr>
      <w:rFonts w:ascii="Times New Roman" w:eastAsia="宋体" w:hAnsi="Times New Roman"/>
      <w:sz w:val="24"/>
    </w:rPr>
  </w:style>
  <w:style w:type="paragraph" w:styleId="af1">
    <w:name w:val="annotation subject"/>
    <w:basedOn w:val="af"/>
    <w:next w:val="af"/>
    <w:link w:val="af2"/>
    <w:uiPriority w:val="99"/>
    <w:semiHidden/>
    <w:unhideWhenUsed/>
    <w:rsid w:val="00BD3E44"/>
    <w:rPr>
      <w:b/>
      <w:bCs/>
    </w:rPr>
  </w:style>
  <w:style w:type="character" w:customStyle="1" w:styleId="af2">
    <w:name w:val="批注主题 字符"/>
    <w:basedOn w:val="af0"/>
    <w:link w:val="af1"/>
    <w:uiPriority w:val="99"/>
    <w:semiHidden/>
    <w:rsid w:val="00BD3E44"/>
    <w:rPr>
      <w:rFonts w:ascii="Times New Roman" w:eastAsia="宋体" w:hAnsi="Times New Roman"/>
      <w:b/>
      <w:bCs/>
      <w:sz w:val="24"/>
    </w:rPr>
  </w:style>
  <w:style w:type="paragraph" w:styleId="af3">
    <w:name w:val="Balloon Text"/>
    <w:basedOn w:val="a"/>
    <w:link w:val="af4"/>
    <w:uiPriority w:val="99"/>
    <w:semiHidden/>
    <w:unhideWhenUsed/>
    <w:rsid w:val="0086203C"/>
    <w:rPr>
      <w:sz w:val="18"/>
      <w:szCs w:val="18"/>
    </w:rPr>
  </w:style>
  <w:style w:type="character" w:customStyle="1" w:styleId="af4">
    <w:name w:val="批注框文本 字符"/>
    <w:basedOn w:val="a0"/>
    <w:link w:val="af3"/>
    <w:uiPriority w:val="99"/>
    <w:semiHidden/>
    <w:rsid w:val="0086203C"/>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555793">
      <w:bodyDiv w:val="1"/>
      <w:marLeft w:val="0"/>
      <w:marRight w:val="0"/>
      <w:marTop w:val="0"/>
      <w:marBottom w:val="0"/>
      <w:divBdr>
        <w:top w:val="none" w:sz="0" w:space="0" w:color="auto"/>
        <w:left w:val="none" w:sz="0" w:space="0" w:color="auto"/>
        <w:bottom w:val="none" w:sz="0" w:space="0" w:color="auto"/>
        <w:right w:val="none" w:sz="0" w:space="0" w:color="auto"/>
      </w:divBdr>
      <w:divsChild>
        <w:div w:id="796988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99" Type="http://schemas.openxmlformats.org/officeDocument/2006/relationships/image" Target="media/image149.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5.bin"/><Relationship Id="rId324" Type="http://schemas.openxmlformats.org/officeDocument/2006/relationships/image" Target="media/image162.wmf"/><Relationship Id="rId170" Type="http://schemas.openxmlformats.org/officeDocument/2006/relationships/image" Target="media/image83.wmf"/><Relationship Id="rId226" Type="http://schemas.openxmlformats.org/officeDocument/2006/relationships/image" Target="media/image111.wmf"/><Relationship Id="rId268" Type="http://schemas.openxmlformats.org/officeDocument/2006/relationships/image" Target="media/image132.wmf"/><Relationship Id="rId32" Type="http://schemas.openxmlformats.org/officeDocument/2006/relationships/oleObject" Target="embeddings/oleObject12.bin"/><Relationship Id="rId74" Type="http://schemas.openxmlformats.org/officeDocument/2006/relationships/oleObject" Target="embeddings/oleObject32.bin"/><Relationship Id="rId128" Type="http://schemas.openxmlformats.org/officeDocument/2006/relationships/image" Target="media/image63.wmf"/><Relationship Id="rId335" Type="http://schemas.openxmlformats.org/officeDocument/2006/relationships/image" Target="media/image167.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14.bin"/><Relationship Id="rId279" Type="http://schemas.openxmlformats.org/officeDocument/2006/relationships/image" Target="media/image139.wmf"/><Relationship Id="rId43" Type="http://schemas.openxmlformats.org/officeDocument/2006/relationships/image" Target="media/image19.wmf"/><Relationship Id="rId139" Type="http://schemas.openxmlformats.org/officeDocument/2006/relationships/oleObject" Target="embeddings/oleObject64.bin"/><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oleObject" Target="embeddings/oleObject167.bin"/><Relationship Id="rId85" Type="http://schemas.openxmlformats.org/officeDocument/2006/relationships/image" Target="media/image40.wmf"/><Relationship Id="rId150" Type="http://schemas.openxmlformats.org/officeDocument/2006/relationships/image" Target="media/image73.wmf"/><Relationship Id="rId192" Type="http://schemas.openxmlformats.org/officeDocument/2006/relationships/image" Target="media/image94.wmf"/><Relationship Id="rId206" Type="http://schemas.openxmlformats.org/officeDocument/2006/relationships/image" Target="media/image101.wmf"/><Relationship Id="rId248" Type="http://schemas.openxmlformats.org/officeDocument/2006/relationships/image" Target="media/image122.wmf"/><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oleObject" Target="embeddings/oleObject151.bin"/><Relationship Id="rId357" Type="http://schemas.openxmlformats.org/officeDocument/2006/relationships/header" Target="header3.xml"/><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oleObject" Target="embeddings/oleObject76.bin"/><Relationship Id="rId217" Type="http://schemas.openxmlformats.org/officeDocument/2006/relationships/oleObject" Target="embeddings/oleObject104.bin"/><Relationship Id="rId259" Type="http://schemas.openxmlformats.org/officeDocument/2006/relationships/oleObject" Target="embeddings/oleObject125.bin"/><Relationship Id="rId23" Type="http://schemas.openxmlformats.org/officeDocument/2006/relationships/image" Target="media/image9.wmf"/><Relationship Id="rId119" Type="http://schemas.openxmlformats.org/officeDocument/2006/relationships/oleObject" Target="embeddings/oleObject54.bin"/><Relationship Id="rId270" Type="http://schemas.openxmlformats.org/officeDocument/2006/relationships/image" Target="media/image133.wmf"/><Relationship Id="rId326" Type="http://schemas.openxmlformats.org/officeDocument/2006/relationships/image" Target="media/image163.wmf"/><Relationship Id="rId65" Type="http://schemas.openxmlformats.org/officeDocument/2006/relationships/oleObject" Target="embeddings/oleObject28.bin"/><Relationship Id="rId130" Type="http://schemas.openxmlformats.org/officeDocument/2006/relationships/image" Target="media/image64.wmf"/><Relationship Id="rId172" Type="http://schemas.openxmlformats.org/officeDocument/2006/relationships/image" Target="media/image84.wmf"/><Relationship Id="rId228" Type="http://schemas.openxmlformats.org/officeDocument/2006/relationships/image" Target="media/image112.wmf"/><Relationship Id="rId281" Type="http://schemas.openxmlformats.org/officeDocument/2006/relationships/image" Target="media/image140.wmf"/><Relationship Id="rId337" Type="http://schemas.openxmlformats.org/officeDocument/2006/relationships/image" Target="media/image168.wmf"/><Relationship Id="rId34" Type="http://schemas.openxmlformats.org/officeDocument/2006/relationships/oleObject" Target="embeddings/oleObject13.bin"/><Relationship Id="rId76" Type="http://schemas.openxmlformats.org/officeDocument/2006/relationships/oleObject" Target="embeddings/oleObject33.bin"/><Relationship Id="rId141" Type="http://schemas.openxmlformats.org/officeDocument/2006/relationships/oleObject" Target="embeddings/oleObject65.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oleObject" Target="embeddings/oleObject115.bin"/><Relationship Id="rId250" Type="http://schemas.openxmlformats.org/officeDocument/2006/relationships/image" Target="media/image123.wmf"/><Relationship Id="rId292" Type="http://schemas.openxmlformats.org/officeDocument/2006/relationships/oleObject" Target="embeddings/oleObject140.bin"/><Relationship Id="rId306" Type="http://schemas.openxmlformats.org/officeDocument/2006/relationships/oleObject" Target="embeddings/oleObject147.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50.bin"/><Relationship Id="rId348" Type="http://schemas.openxmlformats.org/officeDocument/2006/relationships/oleObject" Target="embeddings/oleObject168.bin"/><Relationship Id="rId152" Type="http://schemas.openxmlformats.org/officeDocument/2006/relationships/image" Target="media/image74.wmf"/><Relationship Id="rId194" Type="http://schemas.openxmlformats.org/officeDocument/2006/relationships/image" Target="media/image95.wmf"/><Relationship Id="rId208" Type="http://schemas.openxmlformats.org/officeDocument/2006/relationships/image" Target="media/image102.wmf"/><Relationship Id="rId261" Type="http://schemas.openxmlformats.org/officeDocument/2006/relationships/oleObject" Target="embeddings/oleObject126.bin"/><Relationship Id="rId14" Type="http://schemas.openxmlformats.org/officeDocument/2006/relationships/oleObject" Target="embeddings/oleObject4.bin"/><Relationship Id="rId56" Type="http://schemas.openxmlformats.org/officeDocument/2006/relationships/image" Target="media/image26.wmf"/><Relationship Id="rId317" Type="http://schemas.openxmlformats.org/officeDocument/2006/relationships/oleObject" Target="embeddings/oleObject152.bin"/><Relationship Id="rId359" Type="http://schemas.openxmlformats.org/officeDocument/2006/relationships/fontTable" Target="fontTable.xml"/><Relationship Id="rId98" Type="http://schemas.openxmlformats.org/officeDocument/2006/relationships/oleObject" Target="embeddings/oleObject44.bin"/><Relationship Id="rId121" Type="http://schemas.openxmlformats.org/officeDocument/2006/relationships/oleObject" Target="embeddings/oleObject55.bin"/><Relationship Id="rId163" Type="http://schemas.openxmlformats.org/officeDocument/2006/relationships/oleObject" Target="embeddings/oleObject77.bin"/><Relationship Id="rId219" Type="http://schemas.openxmlformats.org/officeDocument/2006/relationships/oleObject" Target="embeddings/oleObject105.bin"/><Relationship Id="rId230" Type="http://schemas.openxmlformats.org/officeDocument/2006/relationships/image" Target="media/image113.wmf"/><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29.bin"/><Relationship Id="rId272" Type="http://schemas.openxmlformats.org/officeDocument/2006/relationships/image" Target="media/image134.png"/><Relationship Id="rId293" Type="http://schemas.openxmlformats.org/officeDocument/2006/relationships/image" Target="media/image146.wmf"/><Relationship Id="rId307" Type="http://schemas.openxmlformats.org/officeDocument/2006/relationships/image" Target="media/image153.wmf"/><Relationship Id="rId328" Type="http://schemas.openxmlformats.org/officeDocument/2006/relationships/image" Target="media/image164.wmf"/><Relationship Id="rId349" Type="http://schemas.openxmlformats.org/officeDocument/2006/relationships/image" Target="media/image174.wmf"/><Relationship Id="rId88" Type="http://schemas.openxmlformats.org/officeDocument/2006/relationships/oleObject" Target="embeddings/oleObject40.bin"/><Relationship Id="rId111" Type="http://schemas.openxmlformats.org/officeDocument/2006/relationships/image" Target="media/image54.wmf"/><Relationship Id="rId132" Type="http://schemas.openxmlformats.org/officeDocument/2006/relationships/image" Target="media/image65.wmf"/><Relationship Id="rId153" Type="http://schemas.openxmlformats.org/officeDocument/2006/relationships/oleObject" Target="embeddings/oleObject72.bin"/><Relationship Id="rId174" Type="http://schemas.openxmlformats.org/officeDocument/2006/relationships/image" Target="media/image85.wmf"/><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theme" Target="theme/theme1.xml"/><Relationship Id="rId220" Type="http://schemas.openxmlformats.org/officeDocument/2006/relationships/image" Target="media/image108.wmf"/><Relationship Id="rId241" Type="http://schemas.openxmlformats.org/officeDocument/2006/relationships/oleObject" Target="embeddings/oleObject116.bin"/><Relationship Id="rId15" Type="http://schemas.openxmlformats.org/officeDocument/2006/relationships/image" Target="media/image4.png"/><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image" Target="media/image129.wmf"/><Relationship Id="rId283" Type="http://schemas.openxmlformats.org/officeDocument/2006/relationships/image" Target="media/image141.wmf"/><Relationship Id="rId318" Type="http://schemas.openxmlformats.org/officeDocument/2006/relationships/image" Target="media/image159.wmf"/><Relationship Id="rId339" Type="http://schemas.openxmlformats.org/officeDocument/2006/relationships/image" Target="media/image169.wmf"/><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0.wmf"/><Relationship Id="rId143" Type="http://schemas.openxmlformats.org/officeDocument/2006/relationships/oleObject" Target="embeddings/oleObject67.bin"/><Relationship Id="rId164" Type="http://schemas.openxmlformats.org/officeDocument/2006/relationships/image" Target="media/image80.wmf"/><Relationship Id="rId185" Type="http://schemas.openxmlformats.org/officeDocument/2006/relationships/oleObject" Target="embeddings/oleObject88.bin"/><Relationship Id="rId350" Type="http://schemas.openxmlformats.org/officeDocument/2006/relationships/oleObject" Target="embeddings/oleObject169.bin"/><Relationship Id="rId9" Type="http://schemas.openxmlformats.org/officeDocument/2006/relationships/oleObject" Target="embeddings/oleObject1.bin"/><Relationship Id="rId210" Type="http://schemas.openxmlformats.org/officeDocument/2006/relationships/image" Target="media/image103.wmf"/><Relationship Id="rId26" Type="http://schemas.openxmlformats.org/officeDocument/2006/relationships/oleObject" Target="embeddings/oleObject9.bin"/><Relationship Id="rId231" Type="http://schemas.openxmlformats.org/officeDocument/2006/relationships/oleObject" Target="embeddings/oleObject111.bin"/><Relationship Id="rId252" Type="http://schemas.openxmlformats.org/officeDocument/2006/relationships/image" Target="media/image124.wmf"/><Relationship Id="rId273" Type="http://schemas.openxmlformats.org/officeDocument/2006/relationships/image" Target="media/image135.wmf"/><Relationship Id="rId294" Type="http://schemas.openxmlformats.org/officeDocument/2006/relationships/oleObject" Target="embeddings/oleObject141.bin"/><Relationship Id="rId308" Type="http://schemas.openxmlformats.org/officeDocument/2006/relationships/oleObject" Target="embeddings/oleObject148.bin"/><Relationship Id="rId329" Type="http://schemas.openxmlformats.org/officeDocument/2006/relationships/oleObject" Target="embeddings/oleObject158.bin"/><Relationship Id="rId47" Type="http://schemas.openxmlformats.org/officeDocument/2006/relationships/image" Target="media/image21.png"/><Relationship Id="rId68" Type="http://schemas.openxmlformats.org/officeDocument/2006/relationships/image" Target="media/image32.wmf"/><Relationship Id="rId89" Type="http://schemas.openxmlformats.org/officeDocument/2006/relationships/image" Target="media/image42.jpeg"/><Relationship Id="rId112" Type="http://schemas.openxmlformats.org/officeDocument/2006/relationships/oleObject" Target="embeddings/oleObject51.bin"/><Relationship Id="rId133" Type="http://schemas.openxmlformats.org/officeDocument/2006/relationships/oleObject" Target="embeddings/oleObject61.bin"/><Relationship Id="rId154" Type="http://schemas.openxmlformats.org/officeDocument/2006/relationships/image" Target="media/image75.wmf"/><Relationship Id="rId175" Type="http://schemas.openxmlformats.org/officeDocument/2006/relationships/oleObject" Target="embeddings/oleObject83.bin"/><Relationship Id="rId340" Type="http://schemas.openxmlformats.org/officeDocument/2006/relationships/oleObject" Target="embeddings/oleObject164.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5.png"/><Relationship Id="rId221" Type="http://schemas.openxmlformats.org/officeDocument/2006/relationships/oleObject" Target="embeddings/oleObject106.bin"/><Relationship Id="rId242" Type="http://schemas.openxmlformats.org/officeDocument/2006/relationships/image" Target="media/image119.wmf"/><Relationship Id="rId263" Type="http://schemas.openxmlformats.org/officeDocument/2006/relationships/oleObject" Target="embeddings/oleObject127.bin"/><Relationship Id="rId284" Type="http://schemas.openxmlformats.org/officeDocument/2006/relationships/oleObject" Target="embeddings/oleObject136.bin"/><Relationship Id="rId319" Type="http://schemas.openxmlformats.org/officeDocument/2006/relationships/oleObject" Target="embeddings/oleObject153.bin"/><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oleObject" Target="embeddings/oleObject56.bin"/><Relationship Id="rId144" Type="http://schemas.openxmlformats.org/officeDocument/2006/relationships/image" Target="media/image70.wmf"/><Relationship Id="rId330" Type="http://schemas.openxmlformats.org/officeDocument/2006/relationships/image" Target="media/image165.wmf"/><Relationship Id="rId90" Type="http://schemas.openxmlformats.org/officeDocument/2006/relationships/image" Target="media/image43.png"/><Relationship Id="rId165" Type="http://schemas.openxmlformats.org/officeDocument/2006/relationships/oleObject" Target="embeddings/oleObject78.bin"/><Relationship Id="rId186" Type="http://schemas.openxmlformats.org/officeDocument/2006/relationships/image" Target="media/image91.wmf"/><Relationship Id="rId351" Type="http://schemas.openxmlformats.org/officeDocument/2006/relationships/image" Target="media/image175.wmf"/><Relationship Id="rId211" Type="http://schemas.openxmlformats.org/officeDocument/2006/relationships/oleObject" Target="embeddings/oleObject101.bin"/><Relationship Id="rId232" Type="http://schemas.openxmlformats.org/officeDocument/2006/relationships/image" Target="media/image114.wmf"/><Relationship Id="rId253" Type="http://schemas.openxmlformats.org/officeDocument/2006/relationships/oleObject" Target="embeddings/oleObject122.bin"/><Relationship Id="rId274" Type="http://schemas.openxmlformats.org/officeDocument/2006/relationships/oleObject" Target="embeddings/oleObject132.bin"/><Relationship Id="rId295" Type="http://schemas.openxmlformats.org/officeDocument/2006/relationships/image" Target="media/image147.wmf"/><Relationship Id="rId309" Type="http://schemas.openxmlformats.org/officeDocument/2006/relationships/image" Target="media/image154.wmf"/><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image" Target="media/image55.wmf"/><Relationship Id="rId134" Type="http://schemas.openxmlformats.org/officeDocument/2006/relationships/image" Target="media/image66.wmf"/><Relationship Id="rId320" Type="http://schemas.openxmlformats.org/officeDocument/2006/relationships/image" Target="media/image160.wmf"/><Relationship Id="rId80" Type="http://schemas.openxmlformats.org/officeDocument/2006/relationships/oleObject" Target="embeddings/oleObject36.bin"/><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oleObject" Target="embeddings/oleObject94.bin"/><Relationship Id="rId341" Type="http://schemas.openxmlformats.org/officeDocument/2006/relationships/image" Target="media/image170.wmf"/><Relationship Id="rId201" Type="http://schemas.openxmlformats.org/officeDocument/2006/relationships/oleObject" Target="embeddings/oleObject96.bin"/><Relationship Id="rId222" Type="http://schemas.openxmlformats.org/officeDocument/2006/relationships/image" Target="media/image109.wmf"/><Relationship Id="rId243" Type="http://schemas.openxmlformats.org/officeDocument/2006/relationships/oleObject" Target="embeddings/oleObject117.bin"/><Relationship Id="rId264" Type="http://schemas.openxmlformats.org/officeDocument/2006/relationships/image" Target="media/image130.wmf"/><Relationship Id="rId285" Type="http://schemas.openxmlformats.org/officeDocument/2006/relationships/image" Target="media/image142.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image" Target="media/image50.wmf"/><Relationship Id="rId124" Type="http://schemas.openxmlformats.org/officeDocument/2006/relationships/image" Target="media/image61.wmf"/><Relationship Id="rId310" Type="http://schemas.openxmlformats.org/officeDocument/2006/relationships/oleObject" Target="embeddings/oleObject149.bin"/><Relationship Id="rId70" Type="http://schemas.openxmlformats.org/officeDocument/2006/relationships/image" Target="media/image33.png"/><Relationship Id="rId91" Type="http://schemas.openxmlformats.org/officeDocument/2006/relationships/image" Target="media/image44.wmf"/><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oleObject" Target="embeddings/oleObject89.bin"/><Relationship Id="rId331" Type="http://schemas.openxmlformats.org/officeDocument/2006/relationships/oleObject" Target="embeddings/oleObject159.bin"/><Relationship Id="rId352" Type="http://schemas.openxmlformats.org/officeDocument/2006/relationships/oleObject" Target="embeddings/oleObject170.bin"/><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2.bin"/><Relationship Id="rId254" Type="http://schemas.openxmlformats.org/officeDocument/2006/relationships/image" Target="media/image125.wmf"/><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image" Target="media/image136.png"/><Relationship Id="rId296" Type="http://schemas.openxmlformats.org/officeDocument/2006/relationships/oleObject" Target="embeddings/oleObject142.bin"/><Relationship Id="rId300" Type="http://schemas.openxmlformats.org/officeDocument/2006/relationships/oleObject" Target="embeddings/oleObject144.bin"/><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oleObject" Target="embeddings/oleObject62.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image" Target="media/image97.wmf"/><Relationship Id="rId321" Type="http://schemas.openxmlformats.org/officeDocument/2006/relationships/oleObject" Target="embeddings/oleObject154.bin"/><Relationship Id="rId342" Type="http://schemas.openxmlformats.org/officeDocument/2006/relationships/oleObject" Target="embeddings/oleObject165.bin"/><Relationship Id="rId202" Type="http://schemas.openxmlformats.org/officeDocument/2006/relationships/image" Target="media/image99.wmf"/><Relationship Id="rId223" Type="http://schemas.openxmlformats.org/officeDocument/2006/relationships/oleObject" Target="embeddings/oleObject107.bin"/><Relationship Id="rId244" Type="http://schemas.openxmlformats.org/officeDocument/2006/relationships/image" Target="media/image120.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8.bin"/><Relationship Id="rId286" Type="http://schemas.openxmlformats.org/officeDocument/2006/relationships/oleObject" Target="embeddings/oleObject137.bin"/><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oleObject" Target="embeddings/oleObject57.bin"/><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image" Target="media/image92.wmf"/><Relationship Id="rId311" Type="http://schemas.openxmlformats.org/officeDocument/2006/relationships/image" Target="media/image155.wmf"/><Relationship Id="rId332" Type="http://schemas.openxmlformats.org/officeDocument/2006/relationships/oleObject" Target="embeddings/oleObject160.bin"/><Relationship Id="rId353" Type="http://schemas.openxmlformats.org/officeDocument/2006/relationships/header" Target="header1.xml"/><Relationship Id="rId71" Type="http://schemas.openxmlformats.org/officeDocument/2006/relationships/image" Target="media/image34.wmf"/><Relationship Id="rId92" Type="http://schemas.openxmlformats.org/officeDocument/2006/relationships/oleObject" Target="embeddings/oleObject41.bin"/><Relationship Id="rId213" Type="http://schemas.openxmlformats.org/officeDocument/2006/relationships/oleObject" Target="embeddings/oleObject102.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3.bin"/><Relationship Id="rId276" Type="http://schemas.openxmlformats.org/officeDocument/2006/relationships/image" Target="media/image137.png"/><Relationship Id="rId297" Type="http://schemas.openxmlformats.org/officeDocument/2006/relationships/image" Target="media/image148.wmf"/><Relationship Id="rId40" Type="http://schemas.openxmlformats.org/officeDocument/2006/relationships/oleObject" Target="embeddings/oleObject16.bin"/><Relationship Id="rId115" Type="http://schemas.openxmlformats.org/officeDocument/2006/relationships/image" Target="media/image56.wmf"/><Relationship Id="rId136" Type="http://schemas.openxmlformats.org/officeDocument/2006/relationships/image" Target="media/image67.wmf"/><Relationship Id="rId157" Type="http://schemas.openxmlformats.org/officeDocument/2006/relationships/oleObject" Target="embeddings/oleObject74.bin"/><Relationship Id="rId178" Type="http://schemas.openxmlformats.org/officeDocument/2006/relationships/image" Target="media/image87.wmf"/><Relationship Id="rId301" Type="http://schemas.openxmlformats.org/officeDocument/2006/relationships/image" Target="media/image150.wmf"/><Relationship Id="rId322" Type="http://schemas.openxmlformats.org/officeDocument/2006/relationships/image" Target="media/image161.wmf"/><Relationship Id="rId343" Type="http://schemas.openxmlformats.org/officeDocument/2006/relationships/image" Target="media/image171.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image" Target="media/image7.wmf"/><Relationship Id="rId224" Type="http://schemas.openxmlformats.org/officeDocument/2006/relationships/image" Target="media/image110.wmf"/><Relationship Id="rId245" Type="http://schemas.openxmlformats.org/officeDocument/2006/relationships/oleObject" Target="embeddings/oleObject118.bin"/><Relationship Id="rId266" Type="http://schemas.openxmlformats.org/officeDocument/2006/relationships/image" Target="media/image131.wmf"/><Relationship Id="rId287" Type="http://schemas.openxmlformats.org/officeDocument/2006/relationships/image" Target="media/image143.wmf"/><Relationship Id="rId30" Type="http://schemas.openxmlformats.org/officeDocument/2006/relationships/oleObject" Target="embeddings/oleObject11.bin"/><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oleObject" Target="embeddings/oleObject69.bin"/><Relationship Id="rId168" Type="http://schemas.openxmlformats.org/officeDocument/2006/relationships/image" Target="media/image82.wmf"/><Relationship Id="rId312" Type="http://schemas.openxmlformats.org/officeDocument/2006/relationships/oleObject" Target="embeddings/oleObject150.bin"/><Relationship Id="rId333" Type="http://schemas.openxmlformats.org/officeDocument/2006/relationships/image" Target="media/image166.wmf"/><Relationship Id="rId354" Type="http://schemas.openxmlformats.org/officeDocument/2006/relationships/header" Target="header2.xml"/><Relationship Id="rId51" Type="http://schemas.openxmlformats.org/officeDocument/2006/relationships/oleObject" Target="embeddings/oleObject21.bin"/><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13.bin"/><Relationship Id="rId256" Type="http://schemas.openxmlformats.org/officeDocument/2006/relationships/image" Target="media/image126.wmf"/><Relationship Id="rId277" Type="http://schemas.openxmlformats.org/officeDocument/2006/relationships/image" Target="media/image138.wmf"/><Relationship Id="rId298" Type="http://schemas.openxmlformats.org/officeDocument/2006/relationships/oleObject" Target="embeddings/oleObject143.bin"/><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7.wmf"/><Relationship Id="rId302" Type="http://schemas.openxmlformats.org/officeDocument/2006/relationships/oleObject" Target="embeddings/oleObject145.bin"/><Relationship Id="rId323" Type="http://schemas.openxmlformats.org/officeDocument/2006/relationships/oleObject" Target="embeddings/oleObject155.bin"/><Relationship Id="rId344" Type="http://schemas.openxmlformats.org/officeDocument/2006/relationships/oleObject" Target="embeddings/oleObject166.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image" Target="media/image39.wmf"/><Relationship Id="rId179" Type="http://schemas.openxmlformats.org/officeDocument/2006/relationships/oleObject" Target="embeddings/oleObject85.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oleObject" Target="embeddings/oleObject108.bin"/><Relationship Id="rId246" Type="http://schemas.openxmlformats.org/officeDocument/2006/relationships/image" Target="media/image121.wmf"/><Relationship Id="rId267" Type="http://schemas.openxmlformats.org/officeDocument/2006/relationships/oleObject" Target="embeddings/oleObject129.bin"/><Relationship Id="rId288" Type="http://schemas.openxmlformats.org/officeDocument/2006/relationships/oleObject" Target="embeddings/oleObject138.bin"/><Relationship Id="rId106" Type="http://schemas.openxmlformats.org/officeDocument/2006/relationships/oleObject" Target="embeddings/oleObject48.bin"/><Relationship Id="rId127" Type="http://schemas.openxmlformats.org/officeDocument/2006/relationships/oleObject" Target="embeddings/oleObject58.bin"/><Relationship Id="rId313" Type="http://schemas.openxmlformats.org/officeDocument/2006/relationships/image" Target="media/image156.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2.wmf"/><Relationship Id="rId169" Type="http://schemas.openxmlformats.org/officeDocument/2006/relationships/oleObject" Target="embeddings/oleObject80.bin"/><Relationship Id="rId334" Type="http://schemas.openxmlformats.org/officeDocument/2006/relationships/oleObject" Target="embeddings/oleObject161.bin"/><Relationship Id="rId355"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103.bin"/><Relationship Id="rId236" Type="http://schemas.openxmlformats.org/officeDocument/2006/relationships/image" Target="media/image116.wmf"/><Relationship Id="rId257" Type="http://schemas.openxmlformats.org/officeDocument/2006/relationships/oleObject" Target="embeddings/oleObject124.bin"/><Relationship Id="rId278" Type="http://schemas.openxmlformats.org/officeDocument/2006/relationships/oleObject" Target="embeddings/oleObject133.bin"/><Relationship Id="rId303" Type="http://schemas.openxmlformats.org/officeDocument/2006/relationships/image" Target="media/image151.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68.wmf"/><Relationship Id="rId345" Type="http://schemas.openxmlformats.org/officeDocument/2006/relationships/image" Target="media/image172.wmf"/><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19.bin"/><Relationship Id="rId107" Type="http://schemas.openxmlformats.org/officeDocument/2006/relationships/image" Target="media/image52.wmf"/><Relationship Id="rId289" Type="http://schemas.openxmlformats.org/officeDocument/2006/relationships/image" Target="media/image144.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0.bin"/><Relationship Id="rId314" Type="http://schemas.openxmlformats.org/officeDocument/2006/relationships/image" Target="media/image157.wmf"/><Relationship Id="rId356" Type="http://schemas.openxmlformats.org/officeDocument/2006/relationships/footer" Target="footer2.xml"/><Relationship Id="rId95" Type="http://schemas.openxmlformats.org/officeDocument/2006/relationships/image" Target="media/image46.wmf"/><Relationship Id="rId160" Type="http://schemas.openxmlformats.org/officeDocument/2006/relationships/image" Target="media/image78.wmf"/><Relationship Id="rId216" Type="http://schemas.openxmlformats.org/officeDocument/2006/relationships/image" Target="media/image106.wmf"/><Relationship Id="rId258" Type="http://schemas.openxmlformats.org/officeDocument/2006/relationships/image" Target="media/image127.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8.wmf"/><Relationship Id="rId325" Type="http://schemas.openxmlformats.org/officeDocument/2006/relationships/oleObject" Target="embeddings/oleObject156.bin"/><Relationship Id="rId171" Type="http://schemas.openxmlformats.org/officeDocument/2006/relationships/oleObject" Target="embeddings/oleObject81.bin"/><Relationship Id="rId227" Type="http://schemas.openxmlformats.org/officeDocument/2006/relationships/oleObject" Target="embeddings/oleObject109.bin"/><Relationship Id="rId269" Type="http://schemas.openxmlformats.org/officeDocument/2006/relationships/oleObject" Target="embeddings/oleObject130.bin"/><Relationship Id="rId33" Type="http://schemas.openxmlformats.org/officeDocument/2006/relationships/image" Target="media/image14.wmf"/><Relationship Id="rId129" Type="http://schemas.openxmlformats.org/officeDocument/2006/relationships/oleObject" Target="embeddings/oleObject59.bin"/><Relationship Id="rId280" Type="http://schemas.openxmlformats.org/officeDocument/2006/relationships/oleObject" Target="embeddings/oleObject134.bin"/><Relationship Id="rId336" Type="http://schemas.openxmlformats.org/officeDocument/2006/relationships/oleObject" Target="embeddings/oleObject162.bin"/><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image" Target="media/image89.wmf"/><Relationship Id="rId6" Type="http://schemas.openxmlformats.org/officeDocument/2006/relationships/footnotes" Target="footnotes.xml"/><Relationship Id="rId238" Type="http://schemas.openxmlformats.org/officeDocument/2006/relationships/image" Target="media/image117.wmf"/><Relationship Id="rId291" Type="http://schemas.openxmlformats.org/officeDocument/2006/relationships/image" Target="media/image145.wmf"/><Relationship Id="rId305" Type="http://schemas.openxmlformats.org/officeDocument/2006/relationships/image" Target="media/image152.wmf"/><Relationship Id="rId347" Type="http://schemas.openxmlformats.org/officeDocument/2006/relationships/image" Target="media/image173.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71.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0.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28.wmf"/><Relationship Id="rId316" Type="http://schemas.openxmlformats.org/officeDocument/2006/relationships/image" Target="media/image158.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image" Target="media/image59.wmf"/><Relationship Id="rId358" Type="http://schemas.openxmlformats.org/officeDocument/2006/relationships/footer" Target="footer3.xml"/><Relationship Id="rId162" Type="http://schemas.openxmlformats.org/officeDocument/2006/relationships/image" Target="media/image79.wmf"/><Relationship Id="rId218" Type="http://schemas.openxmlformats.org/officeDocument/2006/relationships/image" Target="media/image107.wmf"/><Relationship Id="rId271" Type="http://schemas.openxmlformats.org/officeDocument/2006/relationships/oleObject" Target="embeddings/oleObject131.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0.bin"/><Relationship Id="rId327" Type="http://schemas.openxmlformats.org/officeDocument/2006/relationships/oleObject" Target="embeddings/oleObject157.bin"/><Relationship Id="rId173" Type="http://schemas.openxmlformats.org/officeDocument/2006/relationships/oleObject" Target="embeddings/oleObject82.bin"/><Relationship Id="rId229" Type="http://schemas.openxmlformats.org/officeDocument/2006/relationships/oleObject" Target="embeddings/oleObject110.bin"/><Relationship Id="rId240" Type="http://schemas.openxmlformats.org/officeDocument/2006/relationships/image" Target="media/image118.wmf"/><Relationship Id="rId35" Type="http://schemas.openxmlformats.org/officeDocument/2006/relationships/image" Target="media/image15.wmf"/><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5.bin"/><Relationship Id="rId338" Type="http://schemas.openxmlformats.org/officeDocument/2006/relationships/oleObject" Target="embeddings/oleObject163.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image" Target="media/image90.wmf"/><Relationship Id="rId251" Type="http://schemas.openxmlformats.org/officeDocument/2006/relationships/oleObject" Target="embeddings/oleObject1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78657-D4F6-47A3-9BBE-8F1B9785B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2982</Words>
  <Characters>16999</Characters>
  <Application>Microsoft Office Word</Application>
  <DocSecurity>0</DocSecurity>
  <Lines>141</Lines>
  <Paragraphs>39</Paragraphs>
  <ScaleCrop>false</ScaleCrop>
  <Company/>
  <LinksUpToDate>false</LinksUpToDate>
  <CharactersWithSpaces>19942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2398939452@qq.com</dc:creator>
  <cp:keywords/>
  <dc:description/>
  <cp:lastModifiedBy>2398939452@qq.com</cp:lastModifiedBy>
  <cp:revision>9</cp:revision>
  <dcterms:created xsi:type="dcterms:W3CDTF">2022-01-21T06:42:00Z</dcterms:created>
  <dcterms:modified xsi:type="dcterms:W3CDTF">2022-01-21T07:01:00Z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