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29" w:rsidRDefault="00C00D29" w:rsidP="00C00D29"/>
    <w:p w:rsidR="00C00D29" w:rsidRDefault="00C00D29" w:rsidP="00C00D29">
      <w:r>
        <w:rPr>
          <w:rFonts w:hint="eastAsia"/>
        </w:rPr>
        <w:t>下列哪个样式定义后</w:t>
      </w:r>
      <w:r>
        <w:rPr>
          <w:rFonts w:hint="eastAsia"/>
        </w:rPr>
        <w:t>,</w:t>
      </w:r>
      <w:r>
        <w:rPr>
          <w:rFonts w:hint="eastAsia"/>
        </w:rPr>
        <w:t>内联</w:t>
      </w:r>
      <w:r>
        <w:rPr>
          <w:rFonts w:hint="eastAsia"/>
        </w:rPr>
        <w:t>(</w:t>
      </w:r>
      <w:r>
        <w:rPr>
          <w:rFonts w:hint="eastAsia"/>
        </w:rPr>
        <w:t>非块状</w:t>
      </w:r>
      <w:r>
        <w:rPr>
          <w:rFonts w:hint="eastAsia"/>
        </w:rPr>
        <w:t>)</w:t>
      </w:r>
      <w:r>
        <w:rPr>
          <w:rFonts w:hint="eastAsia"/>
        </w:rPr>
        <w:t>元素可以定义宽度和高度</w:t>
      </w:r>
      <w:r>
        <w:rPr>
          <w:rFonts w:hint="eastAsia"/>
        </w:rPr>
        <w:t xml:space="preserve">( C ) </w:t>
      </w:r>
    </w:p>
    <w:p w:rsidR="00C00D29" w:rsidRDefault="00C00D29" w:rsidP="00C00D29">
      <w:r>
        <w:t xml:space="preserve"> A. display:inline B. display:none C. display:block D. display:inheric </w:t>
      </w:r>
    </w:p>
    <w:p w:rsidR="00C00D29" w:rsidRDefault="00C00D29" w:rsidP="00C00D29">
      <w:r>
        <w:rPr>
          <w:rFonts w:hint="eastAsia"/>
        </w:rPr>
        <w:t xml:space="preserve"> 2. </w:t>
      </w:r>
      <w:r>
        <w:rPr>
          <w:rFonts w:hint="eastAsia"/>
        </w:rPr>
        <w:t>选出你认为最合理的定义标题的方法</w:t>
      </w:r>
      <w:r>
        <w:rPr>
          <w:rFonts w:hint="eastAsia"/>
        </w:rPr>
        <w:t xml:space="preserve">( C )  </w:t>
      </w:r>
    </w:p>
    <w:p w:rsidR="00C00D29" w:rsidRDefault="00C00D29" w:rsidP="00C00D29">
      <w:r>
        <w:rPr>
          <w:rFonts w:hint="eastAsia"/>
        </w:rPr>
        <w:t xml:space="preserve"> A. &lt;span class=</w:t>
      </w:r>
      <w:r>
        <w:rPr>
          <w:rFonts w:hint="eastAsia"/>
        </w:rPr>
        <w:t>”</w:t>
      </w:r>
      <w:r>
        <w:rPr>
          <w:rFonts w:hint="eastAsia"/>
        </w:rPr>
        <w:t>heading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文章标题</w:t>
      </w:r>
      <w:r>
        <w:rPr>
          <w:rFonts w:hint="eastAsia"/>
        </w:rPr>
        <w:t>&lt;/span&gt; B.&lt;p&gt;&lt;b&gt;</w:t>
      </w:r>
      <w:r>
        <w:rPr>
          <w:rFonts w:hint="eastAsia"/>
        </w:rPr>
        <w:t>文章标题</w:t>
      </w:r>
      <w:r>
        <w:rPr>
          <w:rFonts w:hint="eastAsia"/>
        </w:rPr>
        <w:t>&lt;/b&gt;&lt;/p&gt; C. &lt;h1&gt;</w:t>
      </w:r>
      <w:r>
        <w:rPr>
          <w:rFonts w:hint="eastAsia"/>
        </w:rPr>
        <w:t>文章标题</w:t>
      </w:r>
      <w:r>
        <w:rPr>
          <w:rFonts w:hint="eastAsia"/>
        </w:rPr>
        <w:t>&lt;/h1&gt;  D. &lt;strong&gt;</w:t>
      </w:r>
      <w:r>
        <w:rPr>
          <w:rFonts w:hint="eastAsia"/>
        </w:rPr>
        <w:t>文章标题</w:t>
      </w:r>
      <w:r>
        <w:rPr>
          <w:rFonts w:hint="eastAsia"/>
        </w:rPr>
        <w:t xml:space="preserve">&lt;/strong&gt; </w:t>
      </w:r>
    </w:p>
    <w:p w:rsidR="00C00D29" w:rsidRDefault="00C00D29" w:rsidP="00C00D29">
      <w:r>
        <w:rPr>
          <w:rFonts w:hint="eastAsia"/>
        </w:rPr>
        <w:t xml:space="preserve"> 3. br</w:t>
      </w:r>
      <w:r>
        <w:rPr>
          <w:rFonts w:hint="eastAsia"/>
        </w:rPr>
        <w:t>标签在</w:t>
      </w:r>
      <w:r>
        <w:rPr>
          <w:rFonts w:hint="eastAsia"/>
        </w:rPr>
        <w:t>XHTML</w:t>
      </w:r>
      <w:r>
        <w:rPr>
          <w:rFonts w:hint="eastAsia"/>
        </w:rPr>
        <w:t>中语义为</w:t>
      </w:r>
      <w:r>
        <w:rPr>
          <w:rFonts w:hint="eastAsia"/>
        </w:rPr>
        <w:t xml:space="preserve">( A )  </w:t>
      </w:r>
    </w:p>
    <w:p w:rsidR="00C00D29" w:rsidRDefault="00C00D29" w:rsidP="00C00D29">
      <w:r>
        <w:rPr>
          <w:rFonts w:hint="eastAsia"/>
        </w:rPr>
        <w:t xml:space="preserve"> A.</w:t>
      </w:r>
      <w:r>
        <w:rPr>
          <w:rFonts w:hint="eastAsia"/>
        </w:rPr>
        <w:t>换行</w:t>
      </w:r>
      <w:r>
        <w:rPr>
          <w:rFonts w:hint="eastAsia"/>
        </w:rPr>
        <w:t>B.</w:t>
      </w:r>
      <w:r>
        <w:rPr>
          <w:rFonts w:hint="eastAsia"/>
        </w:rPr>
        <w:t>强调</w:t>
      </w:r>
      <w:r>
        <w:rPr>
          <w:rFonts w:hint="eastAsia"/>
        </w:rPr>
        <w:t>C.</w:t>
      </w:r>
      <w:r>
        <w:rPr>
          <w:rFonts w:hint="eastAsia"/>
        </w:rPr>
        <w:t>段落</w:t>
      </w:r>
      <w:r>
        <w:rPr>
          <w:rFonts w:hint="eastAsia"/>
        </w:rPr>
        <w:t>D.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:rsidR="00C00D29" w:rsidRDefault="00C00D29" w:rsidP="00C00D29">
      <w:r>
        <w:rPr>
          <w:rFonts w:hint="eastAsia"/>
        </w:rPr>
        <w:t xml:space="preserve"> 4. </w:t>
      </w:r>
      <w:r>
        <w:rPr>
          <w:rFonts w:hint="eastAsia"/>
        </w:rPr>
        <w:t>不换行必须设置</w:t>
      </w:r>
      <w:r>
        <w:rPr>
          <w:rFonts w:hint="eastAsia"/>
        </w:rPr>
        <w:t xml:space="preserve">( AC )  </w:t>
      </w:r>
    </w:p>
    <w:p w:rsidR="00C00D29" w:rsidRDefault="00C00D29" w:rsidP="00C00D29">
      <w:r>
        <w:t xml:space="preserve"> A.word-break B.letter-spacing C.white-space D.word-spacing  </w:t>
      </w:r>
    </w:p>
    <w:p w:rsidR="00C00D29" w:rsidRDefault="00C00D29" w:rsidP="00C00D29">
      <w:r>
        <w:rPr>
          <w:rFonts w:hint="eastAsia"/>
        </w:rPr>
        <w:t xml:space="preserve"> 5. </w:t>
      </w:r>
      <w:r>
        <w:rPr>
          <w:rFonts w:hint="eastAsia"/>
        </w:rPr>
        <w:t>在使用</w:t>
      </w:r>
      <w:r>
        <w:rPr>
          <w:rFonts w:hint="eastAsia"/>
        </w:rPr>
        <w:t>table</w:t>
      </w:r>
      <w:r>
        <w:rPr>
          <w:rFonts w:hint="eastAsia"/>
        </w:rPr>
        <w:t>表现数据时，有时候表现出来的会比自己实际设置的宽度要宽，为此需要设置下面哪些属性值</w:t>
      </w:r>
      <w:r>
        <w:rPr>
          <w:rFonts w:hint="eastAsia"/>
        </w:rPr>
        <w:t xml:space="preserve">( AD ) </w:t>
      </w:r>
    </w:p>
    <w:p w:rsidR="00C00D29" w:rsidRDefault="00C00D29" w:rsidP="00C00D29">
      <w:r>
        <w:t xml:space="preserve"> </w:t>
      </w:r>
    </w:p>
    <w:p w:rsidR="003A53D1" w:rsidRDefault="00C00D29" w:rsidP="00C00D29">
      <w:pPr>
        <w:rPr>
          <w:rFonts w:hint="eastAsia"/>
        </w:rPr>
      </w:pPr>
      <w:r>
        <w:rPr>
          <w:rFonts w:hint="eastAsia"/>
        </w:rPr>
        <w:t>) A. cellpadding=</w:t>
      </w:r>
      <w:r>
        <w:rPr>
          <w:rFonts w:hint="eastAsia"/>
        </w:rPr>
        <w:t>”</w:t>
      </w:r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B. padding:0 C. margin:0 D. cellspacing=</w:t>
      </w:r>
      <w:r>
        <w:rPr>
          <w:rFonts w:hint="eastAsia"/>
        </w:rPr>
        <w:t>”</w:t>
      </w:r>
      <w:r>
        <w:rPr>
          <w:rFonts w:hint="eastAsia"/>
        </w:rPr>
        <w:t>0</w:t>
      </w:r>
      <w:r>
        <w:rPr>
          <w:rFonts w:hint="eastAsia"/>
        </w:rPr>
        <w:t>″</w:t>
      </w:r>
    </w:p>
    <w:p w:rsidR="00B839C7" w:rsidRDefault="00B839C7" w:rsidP="00C00D29"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在一个框架的属性面板中，不能设置下面哪一项。（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  C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．源文件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; 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．边框颜色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;  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．边框宽度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．滚动条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2. 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样式表根据所在网页的位置，可分为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．行内样式表、内嵌样式表、混合样式表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．行内样式表、内嵌样式表、外部样式表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．外部样式表、内嵌样式表、导入样式表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．外部样式表、混合样式表、导入样式表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对于标签，其中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*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代表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GET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或（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A. SET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 PUT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C. POST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D. INPUT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4. 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表示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?(D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创建表格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创建一个滚动菜单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设置每个表单项的内容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创建一个下拉菜单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5.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在表单中包含性别选项，且默认状态为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男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被选中，下列正确的是（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男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男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男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男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6.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中下面哪种方法表示超链接文字在鼠标经过时，超链接文字无下划线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A. A:link{TEXT-DECORATION: underline 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 A:hover {TEXT-DECORATION: none}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C. A:active {TEXT-DECORATION: blink 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D. A:visited {TEXT-DECORATION: overline 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7.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下面代码片段，说法正确的是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:(B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.DIV1 { position:absolute;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line-height:22px;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height:58px;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background-color: #FF0000; 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A. Line-height:22px;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修饰文本字体大小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 position:absolute;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表示绝对定位，被定位的元素位置固定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C. height:58px;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表示被修饰的元素距离别的元素的距离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D. background-color: #FF0000;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表示被修饰的元素的背景图像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8.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Dreamweaver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在设置各个框架属性时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参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数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Scroll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是用来设置（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B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）属性的。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是否进行颜色设置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是否出现滚动条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是否设置边框宽度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是否使用默认边框宽度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9.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以下链接到电子邮件的正确格式是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邮箱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邮箱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邮箱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邮箱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10.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若将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Dreamweaver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中２个横向相邻的单元格合并，则两单元格中文字会（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．文字合并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．左单元格文字丢失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．右单元格文字丢失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．系统出错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11. 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left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DIV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标签，用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设置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DIV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的左边为红色实线，下面设置正确的是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(C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style=”border-top: #ff0000 1 solid;”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style=”border-left: 1, #ff0000 ,solid;”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style=”border-left: 1 #ff0000 solid;”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style=”border-right: 1, #ff0000, dashed;”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12. 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语言中，设置表格边框宽度的标签是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?(A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A.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C.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D.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13.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的意思是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?(A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图像相对于周围的文本左对齐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图像相对于周围的文本右对齐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图像相对于周围的文本底部对齐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图像相对于周围的文本顶部对齐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14.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一个有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3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个框架的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Web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页实际上有几个独立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HTML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文件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A. 2 B. 3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C. 4 D. 5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15.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下列标签可以不成对出现的是（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/HTML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/P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TITLE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/TITLE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/BODY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16.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下列那个不是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(A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.td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#box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shop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17.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的三种选择符种，哪个优先级最高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 C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．标签选择符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．类选择符号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18.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引入样式表的方式有几种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引入样式表的方式有两种：方式一通过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link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引入，如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&lt;link rel=“stylesheet”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Type=“text/css” href=“css.css”&gt;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方法二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通过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import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导入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如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import css.css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19.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关于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Document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对象，下列叙述正确的是（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AC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a)Document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对象表示浏览器中显示的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文档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b)Document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对象的常用属性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bgcolor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用来设置文档的背景图片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c)Document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对象的常用方法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getElementById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（）用于访问唯一的一个元素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d)Document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对象的常用方法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getElementByNames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20.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中，以下哪个变量名是非法的（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a)Name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b)9name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c)Name_a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d)Name9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21. 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可以在以下什么地方执行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?(B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服务器端的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客户端的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在服务器端的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tomcat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容器里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在客户端的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tomcat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容器里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22.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 B 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变量在函数外声明，并可从脚本的任意位置访问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局部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全局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c)typeOf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d)New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23.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关于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说法正确的是（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）。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它是面向对象的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它是基于对象的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它是面向过程的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以上说法都不正确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24.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以下哪条语句会产生运行错误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(A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obj = 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obj = []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obj = {}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、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obj = //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25.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中，下拉列表框的（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B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）方法可从列表中删除一个元素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a)Add(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b)Remove(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c)Focus(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d)blur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（）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26.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请选择结果为真的表达式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(C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a)null instanceof Object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b)null === undefined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c)null == undefined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d)NaN == NaN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27.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在不指定特殊属性的情况下，哪几种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HTML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标签可以手动输入文本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(AB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28.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String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对象的方法不包括（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）。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a)charAt()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b)substring()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c)toUpperCase()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d)Length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29.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下拉菜单中，用户更改表单元素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中的值时，就会调用（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）事件处理程序。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 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a)onChange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b)onFocus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c)onMouseOver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d)onClick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30. ( C 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事件处理程序可用于在用户单击按钮时执行函数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a)onSubmit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b)onChange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c)onClick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d)onBlur</w:t>
      </w:r>
    </w:p>
    <w:sectPr w:rsidR="00B839C7" w:rsidSect="003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0D29"/>
    <w:rsid w:val="003A53D1"/>
    <w:rsid w:val="00B767A9"/>
    <w:rsid w:val="00B839C7"/>
    <w:rsid w:val="00C0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3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2829</Characters>
  <Application>Microsoft Office Word</Application>
  <DocSecurity>0</DocSecurity>
  <Lines>23</Lines>
  <Paragraphs>6</Paragraphs>
  <ScaleCrop>false</ScaleCrop>
  <Company>CHINA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2016-04-22T06:23:00Z</dcterms:created>
  <dcterms:modified xsi:type="dcterms:W3CDTF">2016-04-25T09:13:00Z</dcterms:modified>
</cp:coreProperties>
</file>