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8157C">
      <w:pPr>
        <w:jc w:val="center"/>
        <w:rPr>
          <w:sz w:val="28"/>
          <w:szCs w:val="28"/>
          <w:lang w:val="uk-UA"/>
        </w:rPr>
      </w:pPr>
    </w:p>
    <w:p w14:paraId="442BD4EB">
      <w:pPr>
        <w:jc w:val="right"/>
        <w:rPr>
          <w:sz w:val="28"/>
          <w:szCs w:val="28"/>
          <w:lang w:val="uk-UA"/>
        </w:rPr>
      </w:pPr>
    </w:p>
    <w:p w14:paraId="337AD5A8">
      <w:pPr>
        <w:jc w:val="center"/>
        <w:rPr>
          <w:sz w:val="36"/>
          <w:szCs w:val="36"/>
          <w:lang w:val="uk-UA"/>
        </w:rPr>
      </w:pPr>
      <w:r>
        <w:rPr>
          <w:sz w:val="36"/>
          <w:szCs w:val="36"/>
          <w:lang w:val="uk-UA"/>
        </w:rPr>
        <w:t>Технологічна інструкція для приготування продукту</w:t>
      </w:r>
    </w:p>
    <w:p w14:paraId="15A710CE">
      <w:pPr>
        <w:jc w:val="center"/>
        <w:rPr>
          <w:sz w:val="36"/>
          <w:szCs w:val="36"/>
          <w:lang w:val="uk-UA"/>
        </w:rPr>
      </w:pPr>
      <w:r>
        <w:rPr>
          <w:sz w:val="36"/>
          <w:szCs w:val="36"/>
          <w:lang w:val="uk-UA"/>
        </w:rPr>
        <w:t xml:space="preserve"> «сир сушений»</w:t>
      </w:r>
    </w:p>
    <w:p w14:paraId="729ECA87">
      <w:pPr>
        <w:rPr>
          <w:sz w:val="28"/>
          <w:szCs w:val="28"/>
          <w:lang w:val="uk-UA"/>
        </w:rPr>
      </w:pPr>
    </w:p>
    <w:p w14:paraId="36288162">
      <w:pPr>
        <w:pStyle w:val="5"/>
        <w:numPr>
          <w:ilvl w:val="0"/>
          <w:numId w:val="1"/>
        </w:numPr>
        <w:rPr>
          <w:sz w:val="28"/>
          <w:szCs w:val="28"/>
          <w:lang w:val="uk-UA"/>
        </w:rPr>
      </w:pPr>
      <w:r>
        <w:rPr>
          <w:sz w:val="28"/>
          <w:szCs w:val="28"/>
          <w:lang w:val="uk-UA"/>
        </w:rPr>
        <w:t>сир викладається з холодильної камери в приміщення для порізки для вирівнювання температури до кімнатної</w:t>
      </w:r>
      <w:r>
        <w:rPr>
          <w:rFonts w:hint="default"/>
          <w:sz w:val="28"/>
          <w:szCs w:val="28"/>
          <w:lang w:val="uk-UA"/>
        </w:rPr>
        <w:t xml:space="preserve"> на 16 год. , +-2год.</w:t>
      </w:r>
    </w:p>
    <w:p w14:paraId="4639C7D1">
      <w:pPr>
        <w:pStyle w:val="5"/>
        <w:numPr>
          <w:ilvl w:val="0"/>
          <w:numId w:val="1"/>
        </w:numPr>
        <w:rPr>
          <w:sz w:val="28"/>
          <w:szCs w:val="28"/>
          <w:lang w:val="uk-UA"/>
        </w:rPr>
      </w:pPr>
      <w:r>
        <w:rPr>
          <w:sz w:val="28"/>
          <w:szCs w:val="28"/>
          <w:lang w:val="uk-UA"/>
        </w:rPr>
        <w:t>виймається з упаковки, оглядається на предмет відсутності забруднення, цвілі, і т.д., складається в чистий контейнер та закривається кришкою</w:t>
      </w:r>
    </w:p>
    <w:p w14:paraId="4199B6A9">
      <w:pPr>
        <w:pStyle w:val="5"/>
        <w:numPr>
          <w:ilvl w:val="0"/>
          <w:numId w:val="1"/>
        </w:numPr>
        <w:rPr>
          <w:sz w:val="28"/>
          <w:szCs w:val="28"/>
          <w:lang w:val="uk-UA"/>
        </w:rPr>
      </w:pPr>
      <w:r>
        <w:rPr>
          <w:sz w:val="28"/>
          <w:szCs w:val="28"/>
          <w:lang w:val="uk-UA"/>
        </w:rPr>
        <w:t>відбракований (забруднений, запліснявілий, тощо) сир утилізується</w:t>
      </w:r>
    </w:p>
    <w:p w14:paraId="039E58E6">
      <w:pPr>
        <w:pStyle w:val="5"/>
        <w:numPr>
          <w:ilvl w:val="0"/>
          <w:numId w:val="1"/>
        </w:numPr>
        <w:rPr>
          <w:sz w:val="28"/>
          <w:szCs w:val="28"/>
          <w:lang w:val="uk-UA"/>
        </w:rPr>
      </w:pPr>
      <w:r>
        <w:rPr>
          <w:sz w:val="28"/>
          <w:szCs w:val="28"/>
          <w:lang w:val="uk-UA"/>
        </w:rPr>
        <w:t>перед нарізкою стіл, дощечки для порізки та ножі промиваються дезинфікуючим розчином, після чого промиваються чистою водою і висушуються одноразовими паперовими серветками</w:t>
      </w:r>
    </w:p>
    <w:p w14:paraId="32C52D76">
      <w:pPr>
        <w:pStyle w:val="5"/>
        <w:numPr>
          <w:ilvl w:val="0"/>
          <w:numId w:val="1"/>
        </w:numPr>
        <w:rPr>
          <w:sz w:val="28"/>
          <w:szCs w:val="28"/>
          <w:lang w:val="uk-UA"/>
        </w:rPr>
      </w:pPr>
      <w:r>
        <w:rPr>
          <w:sz w:val="28"/>
          <w:szCs w:val="28"/>
          <w:lang w:val="uk-UA"/>
        </w:rPr>
        <w:t>після дезинфекції інвентарю сир виймається з контейнера в потрібній кількості для порізки</w:t>
      </w:r>
    </w:p>
    <w:p w14:paraId="0C3E2820">
      <w:pPr>
        <w:pStyle w:val="5"/>
        <w:numPr>
          <w:ilvl w:val="0"/>
          <w:numId w:val="1"/>
        </w:numPr>
        <w:rPr>
          <w:sz w:val="28"/>
          <w:szCs w:val="28"/>
          <w:lang w:val="uk-UA"/>
        </w:rPr>
      </w:pPr>
      <w:r>
        <w:rPr>
          <w:sz w:val="28"/>
          <w:szCs w:val="28"/>
          <w:lang w:val="uk-UA"/>
        </w:rPr>
        <w:t>нарізається сир кубиками розміром приблизно 12/12/12 мм, та зсипається у контейнер</w:t>
      </w:r>
    </w:p>
    <w:p w14:paraId="12395ED1">
      <w:pPr>
        <w:pStyle w:val="5"/>
        <w:numPr>
          <w:ilvl w:val="0"/>
          <w:numId w:val="1"/>
        </w:numPr>
        <w:rPr>
          <w:sz w:val="28"/>
          <w:szCs w:val="28"/>
          <w:lang w:val="uk-UA"/>
        </w:rPr>
      </w:pPr>
      <w:r>
        <w:rPr>
          <w:sz w:val="28"/>
          <w:szCs w:val="28"/>
          <w:lang w:val="uk-UA"/>
        </w:rPr>
        <w:t>викладається порізаний сир на сітки для вирівнювання температури до кімнатної з розрахунку: для гауди,</w:t>
      </w:r>
      <w:r>
        <w:rPr>
          <w:rFonts w:hint="default"/>
          <w:sz w:val="28"/>
          <w:szCs w:val="28"/>
          <w:lang w:val="uk-UA"/>
        </w:rPr>
        <w:t xml:space="preserve"> чеддера,</w:t>
      </w:r>
      <w:r>
        <w:rPr>
          <w:sz w:val="28"/>
          <w:szCs w:val="28"/>
          <w:lang w:val="uk-UA"/>
        </w:rPr>
        <w:t xml:space="preserve"> пармезана – 2кг;   для фітнес , моцарелла – 2,2кг</w:t>
      </w:r>
    </w:p>
    <w:p w14:paraId="25BF80AD">
      <w:pPr>
        <w:pStyle w:val="5"/>
        <w:numPr>
          <w:ilvl w:val="0"/>
          <w:numId w:val="1"/>
        </w:numPr>
        <w:rPr>
          <w:sz w:val="28"/>
          <w:szCs w:val="28"/>
          <w:lang w:val="uk-UA"/>
        </w:rPr>
      </w:pPr>
      <w:r>
        <w:rPr>
          <w:sz w:val="28"/>
          <w:szCs w:val="28"/>
          <w:lang w:val="uk-UA"/>
        </w:rPr>
        <w:t>сир сулугуні ріжиться на чотири рівні частини, і попередньої нормалізації температури не потребує</w:t>
      </w:r>
    </w:p>
    <w:p w14:paraId="1F4353B4">
      <w:pPr>
        <w:pStyle w:val="5"/>
        <w:numPr>
          <w:ilvl w:val="0"/>
          <w:numId w:val="1"/>
        </w:numPr>
        <w:rPr>
          <w:sz w:val="28"/>
          <w:szCs w:val="28"/>
          <w:lang w:val="uk-UA"/>
        </w:rPr>
      </w:pPr>
      <w:r>
        <w:rPr>
          <w:sz w:val="28"/>
          <w:szCs w:val="28"/>
          <w:lang w:val="uk-UA"/>
        </w:rPr>
        <w:t>після нормалізації температури (22*-25*С, перевіряється пірометром) сир зсипається в контейнер та відправляється на сушку</w:t>
      </w:r>
    </w:p>
    <w:p w14:paraId="55BFC90C">
      <w:pPr>
        <w:pStyle w:val="5"/>
        <w:numPr>
          <w:ilvl w:val="0"/>
          <w:numId w:val="1"/>
        </w:numPr>
        <w:rPr>
          <w:sz w:val="28"/>
          <w:szCs w:val="28"/>
          <w:lang w:val="uk-UA"/>
        </w:rPr>
      </w:pPr>
      <w:r>
        <w:rPr>
          <w:sz w:val="28"/>
          <w:szCs w:val="28"/>
          <w:lang w:val="uk-UA"/>
        </w:rPr>
        <w:t>далі сир з контейнера засипається в діжку для висушування, фіксованою! вагою 3 кг для всіх видів сирів, окрім сулугуні - 4 кг</w:t>
      </w:r>
    </w:p>
    <w:p w14:paraId="54209A62">
      <w:pPr>
        <w:pStyle w:val="5"/>
        <w:numPr>
          <w:ilvl w:val="0"/>
          <w:numId w:val="1"/>
        </w:numPr>
        <w:rPr>
          <w:sz w:val="28"/>
          <w:szCs w:val="28"/>
          <w:lang w:val="uk-UA"/>
        </w:rPr>
      </w:pPr>
      <w:r>
        <w:rPr>
          <w:sz w:val="28"/>
          <w:szCs w:val="28"/>
          <w:lang w:val="uk-UA"/>
        </w:rPr>
        <w:t>діжка закривається та фіксується в камері для висушування</w:t>
      </w:r>
    </w:p>
    <w:p w14:paraId="5256538E">
      <w:pPr>
        <w:pStyle w:val="5"/>
        <w:numPr>
          <w:ilvl w:val="0"/>
          <w:numId w:val="1"/>
        </w:numPr>
        <w:rPr>
          <w:sz w:val="28"/>
          <w:szCs w:val="28"/>
          <w:lang w:val="uk-UA"/>
        </w:rPr>
      </w:pPr>
      <w:r>
        <w:rPr>
          <w:sz w:val="28"/>
          <w:szCs w:val="28"/>
          <w:lang w:val="uk-UA"/>
        </w:rPr>
        <w:t>камера зачиняється, вмикається пульт керування мікрохвильово-вакуумною установкою, охолодження, вакуумна система, та вводяться окремі параметри (кількість магнітроно-хвилин та тиск) потрібні для кожного виду сиру. Параметри наведені в</w:t>
      </w:r>
      <w:r>
        <w:rPr>
          <w:rFonts w:hint="default"/>
          <w:sz w:val="28"/>
          <w:szCs w:val="28"/>
          <w:lang w:val="uk-UA"/>
        </w:rPr>
        <w:t xml:space="preserve"> </w:t>
      </w:r>
      <w:r>
        <w:rPr>
          <w:sz w:val="28"/>
          <w:szCs w:val="28"/>
          <w:lang w:val="uk-UA"/>
        </w:rPr>
        <w:t>листі «технології приготування сушеного сиру»</w:t>
      </w:r>
    </w:p>
    <w:p w14:paraId="7A528DF9">
      <w:pPr>
        <w:pStyle w:val="5"/>
        <w:numPr>
          <w:ilvl w:val="0"/>
          <w:numId w:val="1"/>
        </w:numPr>
        <w:rPr>
          <w:sz w:val="28"/>
          <w:szCs w:val="28"/>
          <w:lang w:val="uk-UA"/>
        </w:rPr>
      </w:pPr>
      <w:r>
        <w:rPr>
          <w:sz w:val="28"/>
          <w:szCs w:val="28"/>
          <w:lang w:val="uk-UA"/>
        </w:rPr>
        <w:t>після завершення повного циклу висушування сиру, діжка виймається з камери, далі продукт проходить органолептичне оцінювання (округла форма, без слідів підгару, колір відповідний до сорту сиру) та конроль ваги. Вага після сушки повинна складати : фітнес</w:t>
      </w:r>
      <w:r>
        <w:rPr>
          <w:rFonts w:hint="default"/>
          <w:sz w:val="28"/>
          <w:szCs w:val="28"/>
          <w:lang w:val="uk-UA"/>
        </w:rPr>
        <w:t xml:space="preserve">, </w:t>
      </w:r>
      <w:r>
        <w:rPr>
          <w:sz w:val="28"/>
          <w:szCs w:val="28"/>
          <w:lang w:val="uk-UA"/>
        </w:rPr>
        <w:t>пармезан, гауда</w:t>
      </w:r>
      <w:r>
        <w:rPr>
          <w:rFonts w:hint="default"/>
          <w:sz w:val="28"/>
          <w:szCs w:val="28"/>
          <w:lang w:val="uk-UA"/>
        </w:rPr>
        <w:t>, чеддер</w:t>
      </w:r>
      <w:r>
        <w:rPr>
          <w:sz w:val="28"/>
          <w:szCs w:val="28"/>
          <w:lang w:val="uk-UA"/>
        </w:rPr>
        <w:t xml:space="preserve"> -1,</w:t>
      </w:r>
      <w:r>
        <w:rPr>
          <w:rFonts w:hint="default"/>
          <w:sz w:val="28"/>
          <w:szCs w:val="28"/>
          <w:lang w:val="uk-UA"/>
        </w:rPr>
        <w:t>6</w:t>
      </w:r>
      <w:r>
        <w:rPr>
          <w:sz w:val="28"/>
          <w:szCs w:val="28"/>
          <w:lang w:val="uk-UA"/>
        </w:rPr>
        <w:t>кг;  моцарела-1,</w:t>
      </w:r>
      <w:r>
        <w:rPr>
          <w:rFonts w:hint="default"/>
          <w:sz w:val="28"/>
          <w:szCs w:val="28"/>
          <w:lang w:val="uk-UA"/>
        </w:rPr>
        <w:t>7</w:t>
      </w:r>
      <w:r>
        <w:rPr>
          <w:sz w:val="28"/>
          <w:szCs w:val="28"/>
          <w:lang w:val="uk-UA"/>
        </w:rPr>
        <w:t>кг; сулугуні-1,5кг; (+ - 50 гр)</w:t>
      </w:r>
    </w:p>
    <w:p w14:paraId="7C71FCF6">
      <w:pPr>
        <w:pStyle w:val="5"/>
        <w:numPr>
          <w:ilvl w:val="0"/>
          <w:numId w:val="1"/>
        </w:numPr>
        <w:rPr>
          <w:sz w:val="28"/>
          <w:szCs w:val="28"/>
          <w:lang w:val="uk-UA"/>
        </w:rPr>
      </w:pPr>
      <w:r>
        <w:rPr>
          <w:sz w:val="28"/>
          <w:szCs w:val="28"/>
          <w:lang w:val="uk-UA"/>
        </w:rPr>
        <w:t>якщо вага сиру після сушки перевищує норму, продукт відправляється на досушку. Параметри для процесу досушування наведені в таблиці листа «технології приготування сушеного сиру»</w:t>
      </w:r>
    </w:p>
    <w:p w14:paraId="7231A9BF">
      <w:pPr>
        <w:pStyle w:val="5"/>
        <w:numPr>
          <w:ilvl w:val="0"/>
          <w:numId w:val="1"/>
        </w:numPr>
        <w:rPr>
          <w:sz w:val="28"/>
          <w:szCs w:val="28"/>
          <w:lang w:val="uk-UA"/>
        </w:rPr>
      </w:pPr>
      <w:r>
        <w:rPr>
          <w:sz w:val="28"/>
          <w:szCs w:val="28"/>
          <w:lang w:val="uk-UA"/>
        </w:rPr>
        <w:t>після повного позитивного оцінювання готовий продукт висипається на сітку (одна діжка на одну сітку) для остаточного охолодження, після чого зсипається до промаркованого згідно до сорту сиру контейнера, зачиняється, та транспортується до приміщення для фасування.</w:t>
      </w:r>
      <w:r>
        <w:rPr>
          <w:sz w:val="28"/>
          <w:szCs w:val="28"/>
          <w:lang w:val="uk-UA"/>
        </w:rPr>
        <w:br w:type="textWrapping"/>
      </w:r>
      <w:r>
        <w:rPr>
          <w:sz w:val="28"/>
          <w:szCs w:val="28"/>
          <w:lang w:val="uk-UA"/>
        </w:rPr>
        <w:br w:type="textWrapping"/>
      </w:r>
      <w:r>
        <w:rPr>
          <w:sz w:val="28"/>
          <w:szCs w:val="28"/>
          <w:lang w:val="uk-UA"/>
        </w:rPr>
        <w:t>В</w:t>
      </w:r>
      <w:r>
        <w:rPr>
          <w:rFonts w:hint="default"/>
          <w:sz w:val="28"/>
          <w:szCs w:val="28"/>
          <w:lang w:val="uk-UA"/>
        </w:rPr>
        <w:t xml:space="preserve"> цеху фасування висушений сир розфасовується в пакування 14, 28 або 500 гр. Згідно заявки від керівника робіт.</w:t>
      </w:r>
      <w:r>
        <w:rPr>
          <w:rFonts w:hint="default"/>
          <w:sz w:val="28"/>
          <w:szCs w:val="28"/>
          <w:lang w:val="uk-UA"/>
        </w:rPr>
        <w:br w:type="textWrapping"/>
      </w:r>
      <w:r>
        <w:rPr>
          <w:rFonts w:hint="default"/>
          <w:sz w:val="28"/>
          <w:szCs w:val="28"/>
          <w:lang w:val="uk-UA"/>
        </w:rPr>
        <w:t>Фасування проходить шляхом зважування потрібної кількості і засипання в паковку, з подальшим запаюванням відкритої частини, вище на 2-4мм від лінії відриву.</w:t>
      </w:r>
      <w:r>
        <w:rPr>
          <w:rFonts w:hint="default"/>
          <w:sz w:val="28"/>
          <w:szCs w:val="28"/>
          <w:lang w:val="uk-UA"/>
        </w:rPr>
        <w:br w:type="textWrapping"/>
      </w:r>
      <w:r>
        <w:rPr>
          <w:rFonts w:hint="default"/>
          <w:sz w:val="28"/>
          <w:szCs w:val="28"/>
          <w:lang w:val="uk-UA"/>
        </w:rPr>
        <w:t>Після закінчення процесу фасування готовий продукт транспортується на склад зберігання.</w:t>
      </w:r>
      <w:r>
        <w:rPr>
          <w:rFonts w:hint="default"/>
          <w:sz w:val="28"/>
          <w:szCs w:val="28"/>
          <w:lang w:val="uk-UA"/>
        </w:rPr>
        <w:br w:type="textWrapping"/>
      </w:r>
      <w:r>
        <w:rPr>
          <w:rFonts w:hint="default"/>
          <w:sz w:val="28"/>
          <w:szCs w:val="28"/>
          <w:lang w:val="uk-UA"/>
        </w:rPr>
        <w:t>Важливо! Обов’язково треба перевіряти фасувальні ваги перед початком робіт, та кожні 2 години безеперервної роботи.</w:t>
      </w:r>
      <w:bookmarkStart w:id="0" w:name="_GoBack"/>
      <w:bookmarkEnd w:id="0"/>
    </w:p>
    <w:sectPr>
      <w:pgSz w:w="12240" w:h="15840"/>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BF65E3"/>
    <w:multiLevelType w:val="multilevel"/>
    <w:tmpl w:val="0EBF65E3"/>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4FA"/>
    <w:rsid w:val="000623DE"/>
    <w:rsid w:val="000F576D"/>
    <w:rsid w:val="001F1F81"/>
    <w:rsid w:val="003D5F1D"/>
    <w:rsid w:val="004E0814"/>
    <w:rsid w:val="004E5119"/>
    <w:rsid w:val="006E2277"/>
    <w:rsid w:val="006E384D"/>
    <w:rsid w:val="007022F8"/>
    <w:rsid w:val="00712EE2"/>
    <w:rsid w:val="00831676"/>
    <w:rsid w:val="008744FA"/>
    <w:rsid w:val="009679A2"/>
    <w:rsid w:val="00A927C9"/>
    <w:rsid w:val="00AF085B"/>
    <w:rsid w:val="00B95BB6"/>
    <w:rsid w:val="0106495E"/>
    <w:rsid w:val="29426FE4"/>
    <w:rsid w:val="72594620"/>
    <w:rsid w:val="759F3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Segoe UI" w:hAnsi="Segoe UI" w:cs="Segoe UI"/>
      <w:sz w:val="18"/>
      <w:szCs w:val="18"/>
    </w:rPr>
  </w:style>
  <w:style w:type="paragraph" w:styleId="5">
    <w:name w:val="List Paragraph"/>
    <w:basedOn w:val="1"/>
    <w:qFormat/>
    <w:uiPriority w:val="34"/>
    <w:pPr>
      <w:ind w:left="720"/>
      <w:contextualSpacing/>
    </w:pPr>
  </w:style>
  <w:style w:type="character" w:customStyle="1" w:styleId="6">
    <w:name w:val="Текст выноски Знак"/>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469</Words>
  <Characters>2676</Characters>
  <Lines>22</Lines>
  <Paragraphs>6</Paragraphs>
  <TotalTime>4</TotalTime>
  <ScaleCrop>false</ScaleCrop>
  <LinksUpToDate>false</LinksUpToDate>
  <CharactersWithSpaces>3139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2023-09-12T05:50:00Z</dcterms:created>
  <dc:creator>Пользователь Windows</dc:creator>
  <cp:lastModifiedBy>avema</cp:lastModifiedBy>
  <cp:lastPrinted>2023-09-12T07:53:00Z</cp:lastPrinted>
  <dcterms:modified xsi:type="dcterms:W3CDTF">2026-05-28T09:26:35Z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AE9E307572734C0989C9F1F32E785E38_12</vt:lpwstr>
  </property>
</Properties>
</file>