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Bootstrap LASSO Models for 6MWT4 Prediction (No IPCW) – 2026-08-29</w:t>
      </w:r>
    </w:p>
    <w:p>
      <w:r>
        <w:rPr>
          <w:sz w:val="18"/>
        </w:rPr>
        <w:t>This report summarises 4 bootstrap LASSO regression models predicting the 6-Minute Walk Test at time-point 4 (6MWT4) as a continuous outcome. No IPCW weighting is applied. Missing predictor values are handled by median imputation; predictors are z-score standardised prior to LASSO. Regularisation parameter alpha is chosen by 5-fold cross-validation (LassoCV). True bootstrap resampling (1,000 resamples) is used to assess coefficient stability. Performance is reported both on the full training set (apparent) and via 5-fold out-of-fold (OOF) cross-validation.</w:t>
      </w:r>
    </w:p>
    <w:p/>
    <w:p>
      <w:r>
        <w:rPr>
          <w:b/>
        </w:rPr>
        <w:t>Model 1: demographic + functional T1</w:t>
      </w:r>
    </w:p>
    <w:p>
      <w:r>
        <w:rPr>
          <w:sz w:val="16"/>
        </w:rPr>
        <w:t>Predictors (12): Age, Sex, F0 M1, MRS1, BI1, FOIS1, MNA1, EuroQoL5D1, IADL1, BBS1, Gait_Speed_1_Imputed,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1.71907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1.53064 [0.96204, 2.43531]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0.4906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95.07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0.5177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91.91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62.42052</w:t>
            </w:r>
          </w:p>
        </w:tc>
        <w:tc>
          <w:tcPr>
            <w:tcW w:type="dxa" w:w="1728"/>
          </w:tcPr>
          <w:p>
            <w:r>
              <w:t>61.34142</w:t>
            </w:r>
          </w:p>
        </w:tc>
        <w:tc>
          <w:tcPr>
            <w:tcW w:type="dxa" w:w="1728"/>
          </w:tcPr>
          <w:p>
            <w:r>
              <w:t>9.48046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-39.16786</w:t>
            </w:r>
          </w:p>
        </w:tc>
        <w:tc>
          <w:tcPr>
            <w:tcW w:type="dxa" w:w="1728"/>
          </w:tcPr>
          <w:p>
            <w:r>
              <w:t>-39.11646</w:t>
            </w:r>
          </w:p>
        </w:tc>
        <w:tc>
          <w:tcPr>
            <w:tcW w:type="dxa" w:w="1728"/>
          </w:tcPr>
          <w:p>
            <w:r>
              <w:t>6.06423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33.06498</w:t>
            </w:r>
          </w:p>
        </w:tc>
        <w:tc>
          <w:tcPr>
            <w:tcW w:type="dxa" w:w="1728"/>
          </w:tcPr>
          <w:p>
            <w:r>
              <w:t>33.09550</w:t>
            </w:r>
          </w:p>
        </w:tc>
        <w:tc>
          <w:tcPr>
            <w:tcW w:type="dxa" w:w="1728"/>
          </w:tcPr>
          <w:p>
            <w:r>
              <w:t>8.08547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23.96347</w:t>
            </w:r>
          </w:p>
        </w:tc>
        <w:tc>
          <w:tcPr>
            <w:tcW w:type="dxa" w:w="1728"/>
          </w:tcPr>
          <w:p>
            <w:r>
              <w:t>23.84965</w:t>
            </w:r>
          </w:p>
        </w:tc>
        <w:tc>
          <w:tcPr>
            <w:tcW w:type="dxa" w:w="1728"/>
          </w:tcPr>
          <w:p>
            <w:r>
              <w:t>6.94866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15.68794</w:t>
            </w:r>
          </w:p>
        </w:tc>
        <w:tc>
          <w:tcPr>
            <w:tcW w:type="dxa" w:w="1728"/>
          </w:tcPr>
          <w:p>
            <w:r>
              <w:t>15.72333</w:t>
            </w:r>
          </w:p>
        </w:tc>
        <w:tc>
          <w:tcPr>
            <w:tcW w:type="dxa" w:w="1728"/>
          </w:tcPr>
          <w:p>
            <w:r>
              <w:t>5.32127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-11.45457</w:t>
            </w:r>
          </w:p>
        </w:tc>
        <w:tc>
          <w:tcPr>
            <w:tcW w:type="dxa" w:w="1728"/>
          </w:tcPr>
          <w:p>
            <w:r>
              <w:t>-11.75177</w:t>
            </w:r>
          </w:p>
        </w:tc>
        <w:tc>
          <w:tcPr>
            <w:tcW w:type="dxa" w:w="1728"/>
          </w:tcPr>
          <w:p>
            <w:r>
              <w:t>5.63480</w:t>
            </w:r>
          </w:p>
        </w:tc>
        <w:tc>
          <w:tcPr>
            <w:tcW w:type="dxa" w:w="1728"/>
          </w:tcPr>
          <w:p>
            <w:r>
              <w:t>0.973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10.47342</w:t>
            </w:r>
          </w:p>
        </w:tc>
        <w:tc>
          <w:tcPr>
            <w:tcW w:type="dxa" w:w="1728"/>
          </w:tcPr>
          <w:p>
            <w:r>
              <w:t>10.72451</w:t>
            </w:r>
          </w:p>
        </w:tc>
        <w:tc>
          <w:tcPr>
            <w:tcW w:type="dxa" w:w="1728"/>
          </w:tcPr>
          <w:p>
            <w:r>
              <w:t>5.46201</w:t>
            </w:r>
          </w:p>
        </w:tc>
        <w:tc>
          <w:tcPr>
            <w:tcW w:type="dxa" w:w="1728"/>
          </w:tcPr>
          <w:p>
            <w:r>
              <w:t>0.963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-6.19041</w:t>
            </w:r>
          </w:p>
        </w:tc>
        <w:tc>
          <w:tcPr>
            <w:tcW w:type="dxa" w:w="1728"/>
          </w:tcPr>
          <w:p>
            <w:r>
              <w:t>-6.31787</w:t>
            </w:r>
          </w:p>
        </w:tc>
        <w:tc>
          <w:tcPr>
            <w:tcW w:type="dxa" w:w="1728"/>
          </w:tcPr>
          <w:p>
            <w:r>
              <w:t>5.86685</w:t>
            </w:r>
          </w:p>
        </w:tc>
        <w:tc>
          <w:tcPr>
            <w:tcW w:type="dxa" w:w="1728"/>
          </w:tcPr>
          <w:p>
            <w:r>
              <w:t>0.804</w:t>
            </w:r>
          </w:p>
        </w:tc>
      </w:tr>
      <w:tr>
        <w:tc>
          <w:tcPr>
            <w:tcW w:type="dxa" w:w="1728"/>
          </w:tcPr>
          <w:p>
            <w:r>
              <w:t>IADL1</w:t>
            </w:r>
          </w:p>
        </w:tc>
        <w:tc>
          <w:tcPr>
            <w:tcW w:type="dxa" w:w="1728"/>
          </w:tcPr>
          <w:p>
            <w:r>
              <w:t>-3.45827</w:t>
            </w:r>
          </w:p>
        </w:tc>
        <w:tc>
          <w:tcPr>
            <w:tcW w:type="dxa" w:w="1728"/>
          </w:tcPr>
          <w:p>
            <w:r>
              <w:t>-4.57566</w:t>
            </w:r>
          </w:p>
        </w:tc>
        <w:tc>
          <w:tcPr>
            <w:tcW w:type="dxa" w:w="1728"/>
          </w:tcPr>
          <w:p>
            <w:r>
              <w:t>5.01530</w:t>
            </w:r>
          </w:p>
        </w:tc>
        <w:tc>
          <w:tcPr>
            <w:tcW w:type="dxa" w:w="1728"/>
          </w:tcPr>
          <w:p>
            <w:r>
              <w:t>0.743</w:t>
            </w:r>
          </w:p>
        </w:tc>
      </w:tr>
      <w:tr>
        <w:tc>
          <w:tcPr>
            <w:tcW w:type="dxa" w:w="1728"/>
          </w:tcPr>
          <w:p>
            <w:r>
              <w:t>FOIS1</w:t>
            </w:r>
          </w:p>
        </w:tc>
        <w:tc>
          <w:tcPr>
            <w:tcW w:type="dxa" w:w="1728"/>
          </w:tcPr>
          <w:p>
            <w:r>
              <w:t>0.08806</w:t>
            </w:r>
          </w:p>
        </w:tc>
        <w:tc>
          <w:tcPr>
            <w:tcW w:type="dxa" w:w="1728"/>
          </w:tcPr>
          <w:p>
            <w:r>
              <w:t>1.31193</w:t>
            </w:r>
          </w:p>
        </w:tc>
        <w:tc>
          <w:tcPr>
            <w:tcW w:type="dxa" w:w="1728"/>
          </w:tcPr>
          <w:p>
            <w:r>
              <w:t>4.72468</w:t>
            </w:r>
          </w:p>
        </w:tc>
        <w:tc>
          <w:tcPr>
            <w:tcW w:type="dxa" w:w="1728"/>
          </w:tcPr>
          <w:p>
            <w:r>
              <w:t>0.695</w:t>
            </w:r>
          </w:p>
        </w:tc>
      </w:tr>
      <w:tr>
        <w:tc>
          <w:tcPr>
            <w:tcW w:type="dxa" w:w="1728"/>
          </w:tcPr>
          <w:p>
            <w:r>
              <w:t>FuglSEN1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0.03663</w:t>
            </w:r>
          </w:p>
        </w:tc>
        <w:tc>
          <w:tcPr>
            <w:tcW w:type="dxa" w:w="1728"/>
          </w:tcPr>
          <w:p>
            <w:r>
              <w:t>4.37518</w:t>
            </w:r>
          </w:p>
        </w:tc>
        <w:tc>
          <w:tcPr>
            <w:tcW w:type="dxa" w:w="1728"/>
          </w:tcPr>
          <w:p>
            <w:r>
              <w:t>0.683</w:t>
            </w:r>
          </w:p>
        </w:tc>
      </w:tr>
      <w:tr>
        <w:tc>
          <w:tcPr>
            <w:tcW w:type="dxa" w:w="1728"/>
          </w:tcPr>
          <w:p>
            <w:r>
              <w:t>BI1</w:t>
            </w:r>
          </w:p>
        </w:tc>
        <w:tc>
          <w:tcPr>
            <w:tcW w:type="dxa" w:w="1728"/>
          </w:tcPr>
          <w:p>
            <w:r>
              <w:t>0.65714</w:t>
            </w:r>
          </w:p>
        </w:tc>
        <w:tc>
          <w:tcPr>
            <w:tcW w:type="dxa" w:w="1728"/>
          </w:tcPr>
          <w:p>
            <w:r>
              <w:t>2.48848</w:t>
            </w:r>
          </w:p>
        </w:tc>
        <w:tc>
          <w:tcPr>
            <w:tcW w:type="dxa" w:w="1728"/>
          </w:tcPr>
          <w:p>
            <w:r>
              <w:t>6.28489</w:t>
            </w:r>
          </w:p>
        </w:tc>
        <w:tc>
          <w:tcPr>
            <w:tcW w:type="dxa" w:w="1728"/>
          </w:tcPr>
          <w:p>
            <w:r>
              <w:t>0.599</w:t>
            </w:r>
          </w:p>
        </w:tc>
      </w:tr>
    </w:tbl>
    <w:p/>
    <w:p>
      <w:r>
        <w:rPr>
          <w:b/>
        </w:rPr>
        <w:t>Model 2: demographic + stroke info + comorbidities + acute complications + NIHSS out</w:t>
      </w:r>
    </w:p>
    <w:p>
      <w:r>
        <w:rPr>
          <w:sz w:val="16"/>
        </w:rPr>
        <w:t>Predictors (49): Age, Sex, F0 M1, Dissection, ACA, Undetermined, HemorrhageStroke, LVS, LVO, Side_Right, Side_Left, Side_Bilateral, Loc_CortSub, Loc_Subcortical, Loc_Infratentorial, AF … (+34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6.16476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3.07181 [2.16838, 4.35167]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0.2442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119.57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0.3342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111.95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-54.03247</w:t>
            </w:r>
          </w:p>
        </w:tc>
        <w:tc>
          <w:tcPr>
            <w:tcW w:type="dxa" w:w="1728"/>
          </w:tcPr>
          <w:p>
            <w:r>
              <w:t>-56.27942</w:t>
            </w:r>
          </w:p>
        </w:tc>
        <w:tc>
          <w:tcPr>
            <w:tcW w:type="dxa" w:w="1728"/>
          </w:tcPr>
          <w:p>
            <w:r>
              <w:t>7.47008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GIB</w:t>
            </w:r>
          </w:p>
        </w:tc>
        <w:tc>
          <w:tcPr>
            <w:tcW w:type="dxa" w:w="1728"/>
          </w:tcPr>
          <w:p>
            <w:r>
              <w:t>15.90589</w:t>
            </w:r>
          </w:p>
        </w:tc>
        <w:tc>
          <w:tcPr>
            <w:tcW w:type="dxa" w:w="1728"/>
          </w:tcPr>
          <w:p>
            <w:r>
              <w:t>19.76482</w:t>
            </w:r>
          </w:p>
        </w:tc>
        <w:tc>
          <w:tcPr>
            <w:tcW w:type="dxa" w:w="1728"/>
          </w:tcPr>
          <w:p>
            <w:r>
              <w:t>6.37617</w:t>
            </w:r>
          </w:p>
        </w:tc>
        <w:tc>
          <w:tcPr>
            <w:tcW w:type="dxa" w:w="1728"/>
          </w:tcPr>
          <w:p>
            <w:r>
              <w:t>0.999</w:t>
            </w:r>
          </w:p>
        </w:tc>
      </w:tr>
      <w:tr>
        <w:tc>
          <w:tcPr>
            <w:tcW w:type="dxa" w:w="1728"/>
          </w:tcPr>
          <w:p>
            <w:r>
              <w:t>RLOut</w:t>
            </w:r>
          </w:p>
        </w:tc>
        <w:tc>
          <w:tcPr>
            <w:tcW w:type="dxa" w:w="1728"/>
          </w:tcPr>
          <w:p>
            <w:r>
              <w:t>-30.48306</w:t>
            </w:r>
          </w:p>
        </w:tc>
        <w:tc>
          <w:tcPr>
            <w:tcW w:type="dxa" w:w="1728"/>
          </w:tcPr>
          <w:p>
            <w:r>
              <w:t>-33.59036</w:t>
            </w:r>
          </w:p>
        </w:tc>
        <w:tc>
          <w:tcPr>
            <w:tcW w:type="dxa" w:w="1728"/>
          </w:tcPr>
          <w:p>
            <w:r>
              <w:t>12.23488</w:t>
            </w:r>
          </w:p>
        </w:tc>
        <w:tc>
          <w:tcPr>
            <w:tcW w:type="dxa" w:w="1728"/>
          </w:tcPr>
          <w:p>
            <w:r>
              <w:t>0.997</w:t>
            </w:r>
          </w:p>
        </w:tc>
      </w:tr>
      <w:tr>
        <w:tc>
          <w:tcPr>
            <w:tcW w:type="dxa" w:w="1728"/>
          </w:tcPr>
          <w:p>
            <w:r>
              <w:t>OldStroke</w:t>
            </w:r>
          </w:p>
        </w:tc>
        <w:tc>
          <w:tcPr>
            <w:tcW w:type="dxa" w:w="1728"/>
          </w:tcPr>
          <w:p>
            <w:r>
              <w:t>-17.06015</w:t>
            </w:r>
          </w:p>
        </w:tc>
        <w:tc>
          <w:tcPr>
            <w:tcW w:type="dxa" w:w="1728"/>
          </w:tcPr>
          <w:p>
            <w:r>
              <w:t>-19.10894</w:t>
            </w:r>
          </w:p>
        </w:tc>
        <w:tc>
          <w:tcPr>
            <w:tcW w:type="dxa" w:w="1728"/>
          </w:tcPr>
          <w:p>
            <w:r>
              <w:t>6.28900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  <w:tr>
        <w:tc>
          <w:tcPr>
            <w:tcW w:type="dxa" w:w="1728"/>
          </w:tcPr>
          <w:p>
            <w:r>
              <w:t>LLOut</w:t>
            </w:r>
          </w:p>
        </w:tc>
        <w:tc>
          <w:tcPr>
            <w:tcW w:type="dxa" w:w="1728"/>
          </w:tcPr>
          <w:p>
            <w:r>
              <w:t>-22.43336</w:t>
            </w:r>
          </w:p>
        </w:tc>
        <w:tc>
          <w:tcPr>
            <w:tcW w:type="dxa" w:w="1728"/>
          </w:tcPr>
          <w:p>
            <w:r>
              <w:t>-27.17226</w:t>
            </w:r>
          </w:p>
        </w:tc>
        <w:tc>
          <w:tcPr>
            <w:tcW w:type="dxa" w:w="1728"/>
          </w:tcPr>
          <w:p>
            <w:r>
              <w:t>11.42779</w:t>
            </w:r>
          </w:p>
        </w:tc>
        <w:tc>
          <w:tcPr>
            <w:tcW w:type="dxa" w:w="1728"/>
          </w:tcPr>
          <w:p>
            <w:r>
              <w:t>0.993</w:t>
            </w:r>
          </w:p>
        </w:tc>
      </w:tr>
      <w:tr>
        <w:tc>
          <w:tcPr>
            <w:tcW w:type="dxa" w:w="1728"/>
          </w:tcPr>
          <w:p>
            <w:r>
              <w:t>LUOut</w:t>
            </w:r>
          </w:p>
        </w:tc>
        <w:tc>
          <w:tcPr>
            <w:tcW w:type="dxa" w:w="1728"/>
          </w:tcPr>
          <w:p>
            <w:r>
              <w:t>-24.14711</w:t>
            </w:r>
          </w:p>
        </w:tc>
        <w:tc>
          <w:tcPr>
            <w:tcW w:type="dxa" w:w="1728"/>
          </w:tcPr>
          <w:p>
            <w:r>
              <w:t>-28.85205</w:t>
            </w:r>
          </w:p>
        </w:tc>
        <w:tc>
          <w:tcPr>
            <w:tcW w:type="dxa" w:w="1728"/>
          </w:tcPr>
          <w:p>
            <w:r>
              <w:t>11.00043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12.74924</w:t>
            </w:r>
          </w:p>
        </w:tc>
        <w:tc>
          <w:tcPr>
            <w:tcW w:type="dxa" w:w="1728"/>
          </w:tcPr>
          <w:p>
            <w:r>
              <w:t>14.80078</w:t>
            </w:r>
          </w:p>
        </w:tc>
        <w:tc>
          <w:tcPr>
            <w:tcW w:type="dxa" w:w="1728"/>
          </w:tcPr>
          <w:p>
            <w:r>
              <w:t>6.35305</w:t>
            </w:r>
          </w:p>
        </w:tc>
        <w:tc>
          <w:tcPr>
            <w:tcW w:type="dxa" w:w="1728"/>
          </w:tcPr>
          <w:p>
            <w:r>
              <w:t>0.989</w:t>
            </w:r>
          </w:p>
        </w:tc>
      </w:tr>
      <w:tr>
        <w:tc>
          <w:tcPr>
            <w:tcW w:type="dxa" w:w="1728"/>
          </w:tcPr>
          <w:p>
            <w:r>
              <w:t>Dyslipidemia</w:t>
            </w:r>
          </w:p>
        </w:tc>
        <w:tc>
          <w:tcPr>
            <w:tcW w:type="dxa" w:w="1728"/>
          </w:tcPr>
          <w:p>
            <w:r>
              <w:t>12.15232</w:t>
            </w:r>
          </w:p>
        </w:tc>
        <w:tc>
          <w:tcPr>
            <w:tcW w:type="dxa" w:w="1728"/>
          </w:tcPr>
          <w:p>
            <w:r>
              <w:t>14.14427</w:t>
            </w:r>
          </w:p>
        </w:tc>
        <w:tc>
          <w:tcPr>
            <w:tcW w:type="dxa" w:w="1728"/>
          </w:tcPr>
          <w:p>
            <w:r>
              <w:t>6.25967</w:t>
            </w:r>
          </w:p>
        </w:tc>
        <w:tc>
          <w:tcPr>
            <w:tcW w:type="dxa" w:w="1728"/>
          </w:tcPr>
          <w:p>
            <w:r>
              <w:t>0.985</w:t>
            </w:r>
          </w:p>
        </w:tc>
      </w:tr>
      <w:tr>
        <w:tc>
          <w:tcPr>
            <w:tcW w:type="dxa" w:w="1728"/>
          </w:tcPr>
          <w:p>
            <w:r>
              <w:t>RUOut</w:t>
            </w:r>
          </w:p>
        </w:tc>
        <w:tc>
          <w:tcPr>
            <w:tcW w:type="dxa" w:w="1728"/>
          </w:tcPr>
          <w:p>
            <w:r>
              <w:t>-18.73259</w:t>
            </w:r>
          </w:p>
        </w:tc>
        <w:tc>
          <w:tcPr>
            <w:tcW w:type="dxa" w:w="1728"/>
          </w:tcPr>
          <w:p>
            <w:r>
              <w:t>-23.30489</w:t>
            </w:r>
          </w:p>
        </w:tc>
        <w:tc>
          <w:tcPr>
            <w:tcW w:type="dxa" w:w="1728"/>
          </w:tcPr>
          <w:p>
            <w:r>
              <w:t>12.31398</w:t>
            </w:r>
          </w:p>
        </w:tc>
        <w:tc>
          <w:tcPr>
            <w:tcW w:type="dxa" w:w="1728"/>
          </w:tcPr>
          <w:p>
            <w:r>
              <w:t>0.962</w:t>
            </w:r>
          </w:p>
        </w:tc>
      </w:tr>
      <w:tr>
        <w:tc>
          <w:tcPr>
            <w:tcW w:type="dxa" w:w="1728"/>
          </w:tcPr>
          <w:p>
            <w:r>
              <w:t>Undetermined</w:t>
            </w:r>
          </w:p>
        </w:tc>
        <w:tc>
          <w:tcPr>
            <w:tcW w:type="dxa" w:w="1728"/>
          </w:tcPr>
          <w:p>
            <w:r>
              <w:t>-5.77055</w:t>
            </w:r>
          </w:p>
        </w:tc>
        <w:tc>
          <w:tcPr>
            <w:tcW w:type="dxa" w:w="1728"/>
          </w:tcPr>
          <w:p>
            <w:r>
              <w:t>-8.28611</w:t>
            </w:r>
          </w:p>
        </w:tc>
        <w:tc>
          <w:tcPr>
            <w:tcW w:type="dxa" w:w="1728"/>
          </w:tcPr>
          <w:p>
            <w:r>
              <w:t>5.51683</w:t>
            </w:r>
          </w:p>
        </w:tc>
        <w:tc>
          <w:tcPr>
            <w:tcW w:type="dxa" w:w="1728"/>
          </w:tcPr>
          <w:p>
            <w:r>
              <w:t>0.915</w:t>
            </w:r>
          </w:p>
        </w:tc>
      </w:tr>
      <w:tr>
        <w:tc>
          <w:tcPr>
            <w:tcW w:type="dxa" w:w="1728"/>
          </w:tcPr>
          <w:p>
            <w:r>
              <w:t>UTI</w:t>
            </w:r>
          </w:p>
        </w:tc>
        <w:tc>
          <w:tcPr>
            <w:tcW w:type="dxa" w:w="1728"/>
          </w:tcPr>
          <w:p>
            <w:r>
              <w:t>-3.66524</w:t>
            </w:r>
          </w:p>
        </w:tc>
        <w:tc>
          <w:tcPr>
            <w:tcW w:type="dxa" w:w="1728"/>
          </w:tcPr>
          <w:p>
            <w:r>
              <w:t>-7.15192</w:t>
            </w:r>
          </w:p>
        </w:tc>
        <w:tc>
          <w:tcPr>
            <w:tcW w:type="dxa" w:w="1728"/>
          </w:tcPr>
          <w:p>
            <w:r>
              <w:t>5.22170</w:t>
            </w:r>
          </w:p>
        </w:tc>
        <w:tc>
          <w:tcPr>
            <w:tcW w:type="dxa" w:w="1728"/>
          </w:tcPr>
          <w:p>
            <w:r>
              <w:t>0.882</w:t>
            </w:r>
          </w:p>
        </w:tc>
      </w:tr>
      <w:tr>
        <w:tc>
          <w:tcPr>
            <w:tcW w:type="dxa" w:w="1728"/>
          </w:tcPr>
          <w:p>
            <w:r>
              <w:t>OrderOut</w:t>
            </w:r>
          </w:p>
        </w:tc>
        <w:tc>
          <w:tcPr>
            <w:tcW w:type="dxa" w:w="1728"/>
          </w:tcPr>
          <w:p>
            <w:r>
              <w:t>5.08568</w:t>
            </w:r>
          </w:p>
        </w:tc>
        <w:tc>
          <w:tcPr>
            <w:tcW w:type="dxa" w:w="1728"/>
          </w:tcPr>
          <w:p>
            <w:r>
              <w:t>9.43246</w:t>
            </w:r>
          </w:p>
        </w:tc>
        <w:tc>
          <w:tcPr>
            <w:tcW w:type="dxa" w:w="1728"/>
          </w:tcPr>
          <w:p>
            <w:r>
              <w:t>7.51709</w:t>
            </w:r>
          </w:p>
        </w:tc>
        <w:tc>
          <w:tcPr>
            <w:tcW w:type="dxa" w:w="1728"/>
          </w:tcPr>
          <w:p>
            <w:r>
              <w:t>0.877</w:t>
            </w:r>
          </w:p>
        </w:tc>
      </w:tr>
      <w:tr>
        <w:tc>
          <w:tcPr>
            <w:tcW w:type="dxa" w:w="1728"/>
          </w:tcPr>
          <w:p>
            <w:r>
              <w:t>LVS</w:t>
            </w:r>
          </w:p>
        </w:tc>
        <w:tc>
          <w:tcPr>
            <w:tcW w:type="dxa" w:w="1728"/>
          </w:tcPr>
          <w:p>
            <w:r>
              <w:t>3.86277</w:t>
            </w:r>
          </w:p>
        </w:tc>
        <w:tc>
          <w:tcPr>
            <w:tcW w:type="dxa" w:w="1728"/>
          </w:tcPr>
          <w:p>
            <w:r>
              <w:t>8.18224</w:t>
            </w:r>
          </w:p>
        </w:tc>
        <w:tc>
          <w:tcPr>
            <w:tcW w:type="dxa" w:w="1728"/>
          </w:tcPr>
          <w:p>
            <w:r>
              <w:t>6.04749</w:t>
            </w:r>
          </w:p>
        </w:tc>
        <w:tc>
          <w:tcPr>
            <w:tcW w:type="dxa" w:w="1728"/>
          </w:tcPr>
          <w:p>
            <w:r>
              <w:t>0.872</w:t>
            </w:r>
          </w:p>
        </w:tc>
      </w:tr>
      <w:tr>
        <w:tc>
          <w:tcPr>
            <w:tcW w:type="dxa" w:w="1728"/>
          </w:tcPr>
          <w:p>
            <w:r>
              <w:t>VisualOut</w:t>
            </w:r>
          </w:p>
        </w:tc>
        <w:tc>
          <w:tcPr>
            <w:tcW w:type="dxa" w:w="1728"/>
          </w:tcPr>
          <w:p>
            <w:r>
              <w:t>-4.04905</w:t>
            </w:r>
          </w:p>
        </w:tc>
        <w:tc>
          <w:tcPr>
            <w:tcW w:type="dxa" w:w="1728"/>
          </w:tcPr>
          <w:p>
            <w:r>
              <w:t>-7.84450</w:t>
            </w:r>
          </w:p>
        </w:tc>
        <w:tc>
          <w:tcPr>
            <w:tcW w:type="dxa" w:w="1728"/>
          </w:tcPr>
          <w:p>
            <w:r>
              <w:t>6.62255</w:t>
            </w:r>
          </w:p>
        </w:tc>
        <w:tc>
          <w:tcPr>
            <w:tcW w:type="dxa" w:w="1728"/>
          </w:tcPr>
          <w:p>
            <w:r>
              <w:t>0.843</w:t>
            </w:r>
          </w:p>
        </w:tc>
      </w:tr>
      <w:tr>
        <w:tc>
          <w:tcPr>
            <w:tcW w:type="dxa" w:w="1728"/>
          </w:tcPr>
          <w:p>
            <w:r>
              <w:t>CKD</w:t>
            </w:r>
          </w:p>
        </w:tc>
        <w:tc>
          <w:tcPr>
            <w:tcW w:type="dxa" w:w="1728"/>
          </w:tcPr>
          <w:p>
            <w:r>
              <w:t>-4.24449</w:t>
            </w:r>
          </w:p>
        </w:tc>
        <w:tc>
          <w:tcPr>
            <w:tcW w:type="dxa" w:w="1728"/>
          </w:tcPr>
          <w:p>
            <w:r>
              <w:t>-7.23746</w:t>
            </w:r>
          </w:p>
        </w:tc>
        <w:tc>
          <w:tcPr>
            <w:tcW w:type="dxa" w:w="1728"/>
          </w:tcPr>
          <w:p>
            <w:r>
              <w:t>6.10940</w:t>
            </w:r>
          </w:p>
        </w:tc>
        <w:tc>
          <w:tcPr>
            <w:tcW w:type="dxa" w:w="1728"/>
          </w:tcPr>
          <w:p>
            <w:r>
              <w:t>0.841</w:t>
            </w:r>
          </w:p>
        </w:tc>
      </w:tr>
      <w:tr>
        <w:tc>
          <w:tcPr>
            <w:tcW w:type="dxa" w:w="1728"/>
          </w:tcPr>
          <w:p>
            <w:r>
              <w:t>Parkinsonism</w:t>
            </w:r>
          </w:p>
        </w:tc>
        <w:tc>
          <w:tcPr>
            <w:tcW w:type="dxa" w:w="1728"/>
          </w:tcPr>
          <w:p>
            <w:r>
              <w:t>-1.46263</w:t>
            </w:r>
          </w:p>
        </w:tc>
        <w:tc>
          <w:tcPr>
            <w:tcW w:type="dxa" w:w="1728"/>
          </w:tcPr>
          <w:p>
            <w:r>
              <w:t>-4.32794</w:t>
            </w:r>
          </w:p>
        </w:tc>
        <w:tc>
          <w:tcPr>
            <w:tcW w:type="dxa" w:w="1728"/>
          </w:tcPr>
          <w:p>
            <w:r>
              <w:t>3.71934</w:t>
            </w:r>
          </w:p>
        </w:tc>
        <w:tc>
          <w:tcPr>
            <w:tcW w:type="dxa" w:w="1728"/>
          </w:tcPr>
          <w:p>
            <w:r>
              <w:t>0.838</w:t>
            </w:r>
          </w:p>
        </w:tc>
      </w:tr>
      <w:tr>
        <w:tc>
          <w:tcPr>
            <w:tcW w:type="dxa" w:w="1728"/>
          </w:tcPr>
          <w:p>
            <w:r>
              <w:t>Cellulitis</w:t>
            </w:r>
          </w:p>
        </w:tc>
        <w:tc>
          <w:tcPr>
            <w:tcW w:type="dxa" w:w="1728"/>
          </w:tcPr>
          <w:p>
            <w:r>
              <w:t>-1.80715</w:t>
            </w:r>
          </w:p>
        </w:tc>
        <w:tc>
          <w:tcPr>
            <w:tcW w:type="dxa" w:w="1728"/>
          </w:tcPr>
          <w:p>
            <w:r>
              <w:t>-5.59436</w:t>
            </w:r>
          </w:p>
        </w:tc>
        <w:tc>
          <w:tcPr>
            <w:tcW w:type="dxa" w:w="1728"/>
          </w:tcPr>
          <w:p>
            <w:r>
              <w:t>5.05526</w:t>
            </w:r>
          </w:p>
        </w:tc>
        <w:tc>
          <w:tcPr>
            <w:tcW w:type="dxa" w:w="1728"/>
          </w:tcPr>
          <w:p>
            <w:r>
              <w:t>0.821</w:t>
            </w:r>
          </w:p>
        </w:tc>
      </w:tr>
      <w:tr>
        <w:tc>
          <w:tcPr>
            <w:tcW w:type="dxa" w:w="1728"/>
          </w:tcPr>
          <w:p>
            <w:r>
              <w:t>NeglectOut</w:t>
            </w:r>
          </w:p>
        </w:tc>
        <w:tc>
          <w:tcPr>
            <w:tcW w:type="dxa" w:w="1728"/>
          </w:tcPr>
          <w:p>
            <w:r>
              <w:t>-0.00000</w:t>
            </w:r>
          </w:p>
        </w:tc>
        <w:tc>
          <w:tcPr>
            <w:tcW w:type="dxa" w:w="1728"/>
          </w:tcPr>
          <w:p>
            <w:r>
              <w:t>-2.93013</w:t>
            </w:r>
          </w:p>
        </w:tc>
        <w:tc>
          <w:tcPr>
            <w:tcW w:type="dxa" w:w="1728"/>
          </w:tcPr>
          <w:p>
            <w:r>
              <w:t>7.98964</w:t>
            </w:r>
          </w:p>
        </w:tc>
        <w:tc>
          <w:tcPr>
            <w:tcW w:type="dxa" w:w="1728"/>
          </w:tcPr>
          <w:p>
            <w:r>
              <w:t>0.802</w:t>
            </w:r>
          </w:p>
        </w:tc>
      </w:tr>
      <w:tr>
        <w:tc>
          <w:tcPr>
            <w:tcW w:type="dxa" w:w="1728"/>
          </w:tcPr>
          <w:p>
            <w:r>
              <w:t>CAD</w:t>
            </w:r>
          </w:p>
        </w:tc>
        <w:tc>
          <w:tcPr>
            <w:tcW w:type="dxa" w:w="1728"/>
          </w:tcPr>
          <w:p>
            <w:r>
              <w:t>2.05351</w:t>
            </w:r>
          </w:p>
        </w:tc>
        <w:tc>
          <w:tcPr>
            <w:tcW w:type="dxa" w:w="1728"/>
          </w:tcPr>
          <w:p>
            <w:r>
              <w:t>6.43453</w:t>
            </w:r>
          </w:p>
        </w:tc>
        <w:tc>
          <w:tcPr>
            <w:tcW w:type="dxa" w:w="1728"/>
          </w:tcPr>
          <w:p>
            <w:r>
              <w:t>5.77806</w:t>
            </w:r>
          </w:p>
        </w:tc>
        <w:tc>
          <w:tcPr>
            <w:tcW w:type="dxa" w:w="1728"/>
          </w:tcPr>
          <w:p>
            <w:r>
              <w:t>0.797</w:t>
            </w:r>
          </w:p>
        </w:tc>
      </w:tr>
      <w:tr>
        <w:tc>
          <w:tcPr>
            <w:tcW w:type="dxa" w:w="1728"/>
          </w:tcPr>
          <w:p>
            <w:r>
              <w:t>Dementia</w:t>
            </w:r>
          </w:p>
        </w:tc>
        <w:tc>
          <w:tcPr>
            <w:tcW w:type="dxa" w:w="1728"/>
          </w:tcPr>
          <w:p>
            <w:r>
              <w:t>-1.68492</w:t>
            </w:r>
          </w:p>
        </w:tc>
        <w:tc>
          <w:tcPr>
            <w:tcW w:type="dxa" w:w="1728"/>
          </w:tcPr>
          <w:p>
            <w:r>
              <w:t>-4.23499</w:t>
            </w:r>
          </w:p>
        </w:tc>
        <w:tc>
          <w:tcPr>
            <w:tcW w:type="dxa" w:w="1728"/>
          </w:tcPr>
          <w:p>
            <w:r>
              <w:t>4.16884</w:t>
            </w:r>
          </w:p>
        </w:tc>
        <w:tc>
          <w:tcPr>
            <w:tcW w:type="dxa" w:w="1728"/>
          </w:tcPr>
          <w:p>
            <w:r>
              <w:t>0.768</w:t>
            </w:r>
          </w:p>
        </w:tc>
      </w:tr>
    </w:tbl>
    <w:p/>
    <w:p>
      <w:r>
        <w:rPr>
          <w:b/>
        </w:rPr>
        <w:t>Model 3: demographic + BBS1 + gait speed 1 imputed</w:t>
      </w:r>
    </w:p>
    <w:p>
      <w:r>
        <w:rPr>
          <w:sz w:val="16"/>
        </w:rPr>
        <w:t>Predictors (4): Age, Sex, F0 M1, BBS1, Gait_Speed_1_Imputed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0.0001 [0.0001, 0.238864]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0.4836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95.35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0.4893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94.91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69.04216</w:t>
            </w:r>
          </w:p>
        </w:tc>
        <w:tc>
          <w:tcPr>
            <w:tcW w:type="dxa" w:w="1728"/>
          </w:tcPr>
          <w:p>
            <w:r>
              <w:t>68.61523</w:t>
            </w:r>
          </w:p>
        </w:tc>
        <w:tc>
          <w:tcPr>
            <w:tcW w:type="dxa" w:w="1728"/>
          </w:tcPr>
          <w:p>
            <w:r>
              <w:t>8.83915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37.95257</w:t>
            </w:r>
          </w:p>
        </w:tc>
        <w:tc>
          <w:tcPr>
            <w:tcW w:type="dxa" w:w="1728"/>
          </w:tcPr>
          <w:p>
            <w:r>
              <w:t>38.24454</w:t>
            </w:r>
          </w:p>
        </w:tc>
        <w:tc>
          <w:tcPr>
            <w:tcW w:type="dxa" w:w="1728"/>
          </w:tcPr>
          <w:p>
            <w:r>
              <w:t>7.97224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-35.40191</w:t>
            </w:r>
          </w:p>
        </w:tc>
        <w:tc>
          <w:tcPr>
            <w:tcW w:type="dxa" w:w="1728"/>
          </w:tcPr>
          <w:p>
            <w:r>
              <w:t>-35.13396</w:t>
            </w:r>
          </w:p>
        </w:tc>
        <w:tc>
          <w:tcPr>
            <w:tcW w:type="dxa" w:w="1728"/>
          </w:tcPr>
          <w:p>
            <w:r>
              <w:t>5.76710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17.58438</w:t>
            </w:r>
          </w:p>
        </w:tc>
        <w:tc>
          <w:tcPr>
            <w:tcW w:type="dxa" w:w="1728"/>
          </w:tcPr>
          <w:p>
            <w:r>
              <w:t>17.61103</w:t>
            </w:r>
          </w:p>
        </w:tc>
        <w:tc>
          <w:tcPr>
            <w:tcW w:type="dxa" w:w="1728"/>
          </w:tcPr>
          <w:p>
            <w:r>
              <w:t>5.25664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</w:tr>
    </w:tbl>
    <w:p/>
    <w:p>
      <w:r>
        <w:rPr>
          <w:b/>
        </w:rPr>
        <w:t>Model 4: demographics + functional T1 + T1T2 improvement</w:t>
      </w:r>
    </w:p>
    <w:p>
      <w:r>
        <w:rPr>
          <w:sz w:val="16"/>
        </w:rPr>
        <w:t>Predictors (21): Age, Sex, F0 M1, MRS1, BI1, FOIS1, MNA1, EuroQoL5D1, IADL1, BBS1, Gait_Speed_1_Imputed, FuglUE1, FuglSEN1, BI_T1T2_Change, BBS_T1T2_Change, MRS_T1T2_Change … (+6 more)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Patients (non-missing 6MWT4)</w:t>
            </w:r>
          </w:p>
        </w:tc>
        <w:tc>
          <w:tcPr>
            <w:tcW w:type="dxa" w:w="4320"/>
          </w:tcPr>
          <w:p>
            <w:r>
              <w:t>511</w:t>
            </w:r>
          </w:p>
        </w:tc>
      </w:tr>
      <w:tr>
        <w:tc>
          <w:tcPr>
            <w:tcW w:type="dxa" w:w="4320"/>
          </w:tcPr>
          <w:p>
            <w:r>
              <w:t>Input variable count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Final selected (non-zero in full-fit)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Stably selected (selection freq ≥ 70%)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Best alpha (full-data fit)</w:t>
            </w:r>
          </w:p>
        </w:tc>
        <w:tc>
          <w:tcPr>
            <w:tcW w:type="dxa" w:w="4320"/>
          </w:tcPr>
          <w:p>
            <w:r>
              <w:t>0.96204</w:t>
            </w:r>
          </w:p>
        </w:tc>
      </w:tr>
      <w:tr>
        <w:tc>
          <w:tcPr>
            <w:tcW w:type="dxa" w:w="4320"/>
          </w:tcPr>
          <w:p>
            <w:r>
              <w:t>Bootstrap alpha: median [IQR]</w:t>
            </w:r>
          </w:p>
        </w:tc>
        <w:tc>
          <w:tcPr>
            <w:tcW w:type="dxa" w:w="4320"/>
          </w:tcPr>
          <w:p>
            <w:r>
              <w:t>1.08047 [0.679099, 1.71907]</w:t>
            </w:r>
          </w:p>
        </w:tc>
      </w:tr>
      <w:tr>
        <w:tc>
          <w:tcPr>
            <w:tcW w:type="dxa" w:w="4320"/>
          </w:tcPr>
          <w:p>
            <w:r>
              <w:t>CV R² (OOF)</w:t>
            </w:r>
          </w:p>
        </w:tc>
        <w:tc>
          <w:tcPr>
            <w:tcW w:type="dxa" w:w="4320"/>
          </w:tcPr>
          <w:p>
            <w:r>
              <w:t>0.4931</w:t>
            </w:r>
          </w:p>
        </w:tc>
      </w:tr>
      <w:tr>
        <w:tc>
          <w:tcPr>
            <w:tcW w:type="dxa" w:w="4320"/>
          </w:tcPr>
          <w:p>
            <w:r>
              <w:t>CV MAE (OOF)</w:t>
            </w:r>
          </w:p>
        </w:tc>
        <w:tc>
          <w:tcPr>
            <w:tcW w:type="dxa" w:w="4320"/>
          </w:tcPr>
          <w:p>
            <w:r>
              <w:t>94.12 m</w:t>
            </w:r>
          </w:p>
        </w:tc>
      </w:tr>
      <w:tr>
        <w:tc>
          <w:tcPr>
            <w:tcW w:type="dxa" w:w="4320"/>
          </w:tcPr>
          <w:p>
            <w:r>
              <w:t>Train R² (apparent)</w:t>
            </w:r>
          </w:p>
        </w:tc>
        <w:tc>
          <w:tcPr>
            <w:tcW w:type="dxa" w:w="4320"/>
          </w:tcPr>
          <w:p>
            <w:r>
              <w:t>0.5567</w:t>
            </w:r>
          </w:p>
        </w:tc>
      </w:tr>
      <w:tr>
        <w:tc>
          <w:tcPr>
            <w:tcW w:type="dxa" w:w="4320"/>
          </w:tcPr>
          <w:p>
            <w:r>
              <w:t>Train MAE (apparent)</w:t>
            </w:r>
          </w:p>
        </w:tc>
        <w:tc>
          <w:tcPr>
            <w:tcW w:type="dxa" w:w="4320"/>
          </w:tcPr>
          <w:p>
            <w:r>
              <w:t>88.39 m</w:t>
            </w:r>
          </w:p>
        </w:tc>
      </w:tr>
    </w:tbl>
    <w:p/>
    <w:p>
      <w:r>
        <w:rPr>
          <w:b/>
        </w:rPr>
        <w:t>Predictor importance – top 20 (sorted by bootstrap selection frequency)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Predictor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Full-fit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Mean Coef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Boot SD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Selection Freq</w:t>
            </w:r>
          </w:p>
        </w:tc>
      </w:tr>
      <w:tr>
        <w:tc>
          <w:tcPr>
            <w:tcW w:type="dxa" w:w="1728"/>
          </w:tcPr>
          <w:p>
            <w:r>
              <w:t>BBS1</w:t>
            </w:r>
          </w:p>
        </w:tc>
        <w:tc>
          <w:tcPr>
            <w:tcW w:type="dxa" w:w="1728"/>
          </w:tcPr>
          <w:p>
            <w:r>
              <w:t>69.84142</w:t>
            </w:r>
          </w:p>
        </w:tc>
        <w:tc>
          <w:tcPr>
            <w:tcW w:type="dxa" w:w="1728"/>
          </w:tcPr>
          <w:p>
            <w:r>
              <w:t>68.66708</w:t>
            </w:r>
          </w:p>
        </w:tc>
        <w:tc>
          <w:tcPr>
            <w:tcW w:type="dxa" w:w="1728"/>
          </w:tcPr>
          <w:p>
            <w:r>
              <w:t>9.76478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Gait_Speed_1_Imputed</w:t>
            </w:r>
          </w:p>
        </w:tc>
        <w:tc>
          <w:tcPr>
            <w:tcW w:type="dxa" w:w="1728"/>
          </w:tcPr>
          <w:p>
            <w:r>
              <w:t>37.90929</w:t>
            </w:r>
          </w:p>
        </w:tc>
        <w:tc>
          <w:tcPr>
            <w:tcW w:type="dxa" w:w="1728"/>
          </w:tcPr>
          <w:p>
            <w:r>
              <w:t>37.72375</w:t>
            </w:r>
          </w:p>
        </w:tc>
        <w:tc>
          <w:tcPr>
            <w:tcW w:type="dxa" w:w="1728"/>
          </w:tcPr>
          <w:p>
            <w:r>
              <w:t>7.80682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-35.36330</w:t>
            </w:r>
          </w:p>
        </w:tc>
        <w:tc>
          <w:tcPr>
            <w:tcW w:type="dxa" w:w="1728"/>
          </w:tcPr>
          <w:p>
            <w:r>
              <w:t>-34.90631</w:t>
            </w:r>
          </w:p>
        </w:tc>
        <w:tc>
          <w:tcPr>
            <w:tcW w:type="dxa" w:w="1728"/>
          </w:tcPr>
          <w:p>
            <w:r>
              <w:t>5.72131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FuglUE1</w:t>
            </w:r>
          </w:p>
        </w:tc>
        <w:tc>
          <w:tcPr>
            <w:tcW w:type="dxa" w:w="1728"/>
          </w:tcPr>
          <w:p>
            <w:r>
              <w:t>23.07201</w:t>
            </w:r>
          </w:p>
        </w:tc>
        <w:tc>
          <w:tcPr>
            <w:tcW w:type="dxa" w:w="1728"/>
          </w:tcPr>
          <w:p>
            <w:r>
              <w:t>24.03994</w:t>
            </w:r>
          </w:p>
        </w:tc>
        <w:tc>
          <w:tcPr>
            <w:tcW w:type="dxa" w:w="1728"/>
          </w:tcPr>
          <w:p>
            <w:r>
              <w:t>7.32277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Sex, F0 M1</w:t>
            </w:r>
          </w:p>
        </w:tc>
        <w:tc>
          <w:tcPr>
            <w:tcW w:type="dxa" w:w="1728"/>
          </w:tcPr>
          <w:p>
            <w:r>
              <w:t>15.30154</w:t>
            </w:r>
          </w:p>
        </w:tc>
        <w:tc>
          <w:tcPr>
            <w:tcW w:type="dxa" w:w="1728"/>
          </w:tcPr>
          <w:p>
            <w:r>
              <w:t>15.28334</w:t>
            </w:r>
          </w:p>
        </w:tc>
        <w:tc>
          <w:tcPr>
            <w:tcW w:type="dxa" w:w="1728"/>
          </w:tcPr>
          <w:p>
            <w:r>
              <w:t>5.23702</w:t>
            </w:r>
          </w:p>
        </w:tc>
        <w:tc>
          <w:tcPr>
            <w:tcW w:type="dxa" w:w="1728"/>
          </w:tcPr>
          <w:p>
            <w:r>
              <w:t>0.998</w:t>
            </w:r>
          </w:p>
        </w:tc>
      </w:tr>
      <w:tr>
        <w:tc>
          <w:tcPr>
            <w:tcW w:type="dxa" w:w="1728"/>
          </w:tcPr>
          <w:p>
            <w:r>
              <w:t>BBS_T1T2_Change</w:t>
            </w:r>
          </w:p>
        </w:tc>
        <w:tc>
          <w:tcPr>
            <w:tcW w:type="dxa" w:w="1728"/>
          </w:tcPr>
          <w:p>
            <w:r>
              <w:t>35.92431</w:t>
            </w:r>
          </w:p>
        </w:tc>
        <w:tc>
          <w:tcPr>
            <w:tcW w:type="dxa" w:w="1728"/>
          </w:tcPr>
          <w:p>
            <w:r>
              <w:t>33.82322</w:t>
            </w:r>
          </w:p>
        </w:tc>
        <w:tc>
          <w:tcPr>
            <w:tcW w:type="dxa" w:w="1728"/>
          </w:tcPr>
          <w:p>
            <w:r>
              <w:t>13.60903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  <w:tr>
        <w:tc>
          <w:tcPr>
            <w:tcW w:type="dxa" w:w="1728"/>
          </w:tcPr>
          <w:p>
            <w:r>
              <w:t>EuroQoL5D1</w:t>
            </w:r>
          </w:p>
        </w:tc>
        <w:tc>
          <w:tcPr>
            <w:tcW w:type="dxa" w:w="1728"/>
          </w:tcPr>
          <w:p>
            <w:r>
              <w:t>18.95975</w:t>
            </w:r>
          </w:p>
        </w:tc>
        <w:tc>
          <w:tcPr>
            <w:tcW w:type="dxa" w:w="1728"/>
          </w:tcPr>
          <w:p>
            <w:r>
              <w:t>18.10343</w:t>
            </w:r>
          </w:p>
        </w:tc>
        <w:tc>
          <w:tcPr>
            <w:tcW w:type="dxa" w:w="1728"/>
          </w:tcPr>
          <w:p>
            <w:r>
              <w:t>7.79679</w:t>
            </w:r>
          </w:p>
        </w:tc>
        <w:tc>
          <w:tcPr>
            <w:tcW w:type="dxa" w:w="1728"/>
          </w:tcPr>
          <w:p>
            <w:r>
              <w:t>0.992</w:t>
            </w:r>
          </w:p>
        </w:tc>
      </w:tr>
      <w:tr>
        <w:tc>
          <w:tcPr>
            <w:tcW w:type="dxa" w:w="1728"/>
          </w:tcPr>
          <w:p>
            <w:r>
              <w:t>MNA1</w:t>
            </w:r>
          </w:p>
        </w:tc>
        <w:tc>
          <w:tcPr>
            <w:tcW w:type="dxa" w:w="1728"/>
          </w:tcPr>
          <w:p>
            <w:r>
              <w:t>-13.47345</w:t>
            </w:r>
          </w:p>
        </w:tc>
        <w:tc>
          <w:tcPr>
            <w:tcW w:type="dxa" w:w="1728"/>
          </w:tcPr>
          <w:p>
            <w:r>
              <w:t>-12.42407</w:t>
            </w:r>
          </w:p>
        </w:tc>
        <w:tc>
          <w:tcPr>
            <w:tcW w:type="dxa" w:w="1728"/>
          </w:tcPr>
          <w:p>
            <w:r>
              <w:t>5.62392</w:t>
            </w:r>
          </w:p>
        </w:tc>
        <w:tc>
          <w:tcPr>
            <w:tcW w:type="dxa" w:w="1728"/>
          </w:tcPr>
          <w:p>
            <w:r>
              <w:t>0.990</w:t>
            </w:r>
          </w:p>
        </w:tc>
      </w:tr>
      <w:tr>
        <w:tc>
          <w:tcPr>
            <w:tcW w:type="dxa" w:w="1728"/>
          </w:tcPr>
          <w:p>
            <w:r>
              <w:t>MRS1</w:t>
            </w:r>
          </w:p>
        </w:tc>
        <w:tc>
          <w:tcPr>
            <w:tcW w:type="dxa" w:w="1728"/>
          </w:tcPr>
          <w:p>
            <w:r>
              <w:t>-16.21468</w:t>
            </w:r>
          </w:p>
        </w:tc>
        <w:tc>
          <w:tcPr>
            <w:tcW w:type="dxa" w:w="1728"/>
          </w:tcPr>
          <w:p>
            <w:r>
              <w:t>-15.19321</w:t>
            </w:r>
          </w:p>
        </w:tc>
        <w:tc>
          <w:tcPr>
            <w:tcW w:type="dxa" w:w="1728"/>
          </w:tcPr>
          <w:p>
            <w:r>
              <w:t>7.88630</w:t>
            </w:r>
          </w:p>
        </w:tc>
        <w:tc>
          <w:tcPr>
            <w:tcW w:type="dxa" w:w="1728"/>
          </w:tcPr>
          <w:p>
            <w:r>
              <w:t>0.974</w:t>
            </w:r>
          </w:p>
        </w:tc>
      </w:tr>
      <w:tr>
        <w:tc>
          <w:tcPr>
            <w:tcW w:type="dxa" w:w="1728"/>
          </w:tcPr>
          <w:p>
            <w:r>
              <w:t>MRS_T1T2_Change</w:t>
            </w:r>
          </w:p>
        </w:tc>
        <w:tc>
          <w:tcPr>
            <w:tcW w:type="dxa" w:w="1728"/>
          </w:tcPr>
          <w:p>
            <w:r>
              <w:t>-29.08050</w:t>
            </w:r>
          </w:p>
        </w:tc>
        <w:tc>
          <w:tcPr>
            <w:tcW w:type="dxa" w:w="1728"/>
          </w:tcPr>
          <w:p>
            <w:r>
              <w:t>-28.08321</w:t>
            </w:r>
          </w:p>
        </w:tc>
        <w:tc>
          <w:tcPr>
            <w:tcW w:type="dxa" w:w="1728"/>
          </w:tcPr>
          <w:p>
            <w:r>
              <w:t>14.80452</w:t>
            </w:r>
          </w:p>
        </w:tc>
        <w:tc>
          <w:tcPr>
            <w:tcW w:type="dxa" w:w="1728"/>
          </w:tcPr>
          <w:p>
            <w:r>
              <w:t>0.962</w:t>
            </w:r>
          </w:p>
        </w:tc>
      </w:tr>
      <w:tr>
        <w:tc>
          <w:tcPr>
            <w:tcW w:type="dxa" w:w="1728"/>
          </w:tcPr>
          <w:p>
            <w:r>
              <w:t>FuglUE_T1T2_Change</w:t>
            </w:r>
          </w:p>
        </w:tc>
        <w:tc>
          <w:tcPr>
            <w:tcW w:type="dxa" w:w="1728"/>
          </w:tcPr>
          <w:p>
            <w:r>
              <w:t>7.23429</w:t>
            </w:r>
          </w:p>
        </w:tc>
        <w:tc>
          <w:tcPr>
            <w:tcW w:type="dxa" w:w="1728"/>
          </w:tcPr>
          <w:p>
            <w:r>
              <w:t>10.37588</w:t>
            </w:r>
          </w:p>
        </w:tc>
        <w:tc>
          <w:tcPr>
            <w:tcW w:type="dxa" w:w="1728"/>
          </w:tcPr>
          <w:p>
            <w:r>
              <w:t>8.70272</w:t>
            </w:r>
          </w:p>
        </w:tc>
        <w:tc>
          <w:tcPr>
            <w:tcW w:type="dxa" w:w="1728"/>
          </w:tcPr>
          <w:p>
            <w:r>
              <w:t>0.950</w:t>
            </w:r>
          </w:p>
        </w:tc>
      </w:tr>
      <w:tr>
        <w:tc>
          <w:tcPr>
            <w:tcW w:type="dxa" w:w="1728"/>
          </w:tcPr>
          <w:p>
            <w:r>
              <w:t>IADL_T1T2_Change</w:t>
            </w:r>
          </w:p>
        </w:tc>
        <w:tc>
          <w:tcPr>
            <w:tcW w:type="dxa" w:w="1728"/>
          </w:tcPr>
          <w:p>
            <w:r>
              <w:t>9.50883</w:t>
            </w:r>
          </w:p>
        </w:tc>
        <w:tc>
          <w:tcPr>
            <w:tcW w:type="dxa" w:w="1728"/>
          </w:tcPr>
          <w:p>
            <w:r>
              <w:t>10.05476</w:t>
            </w:r>
          </w:p>
        </w:tc>
        <w:tc>
          <w:tcPr>
            <w:tcW w:type="dxa" w:w="1728"/>
          </w:tcPr>
          <w:p>
            <w:r>
              <w:t>7.03475</w:t>
            </w:r>
          </w:p>
        </w:tc>
        <w:tc>
          <w:tcPr>
            <w:tcW w:type="dxa" w:w="1728"/>
          </w:tcPr>
          <w:p>
            <w:r>
              <w:t>0.938</w:t>
            </w:r>
          </w:p>
        </w:tc>
      </w:tr>
      <w:tr>
        <w:tc>
          <w:tcPr>
            <w:tcW w:type="dxa" w:w="1728"/>
          </w:tcPr>
          <w:p>
            <w:r>
              <w:t>FuglSEN_T1T2_Change</w:t>
            </w:r>
          </w:p>
        </w:tc>
        <w:tc>
          <w:tcPr>
            <w:tcW w:type="dxa" w:w="1728"/>
          </w:tcPr>
          <w:p>
            <w:r>
              <w:t>-18.36582</w:t>
            </w:r>
          </w:p>
        </w:tc>
        <w:tc>
          <w:tcPr>
            <w:tcW w:type="dxa" w:w="1728"/>
          </w:tcPr>
          <w:p>
            <w:r>
              <w:t>-18.34337</w:t>
            </w:r>
          </w:p>
        </w:tc>
        <w:tc>
          <w:tcPr>
            <w:tcW w:type="dxa" w:w="1728"/>
          </w:tcPr>
          <w:p>
            <w:r>
              <w:t>12.05663</w:t>
            </w:r>
          </w:p>
        </w:tc>
        <w:tc>
          <w:tcPr>
            <w:tcW w:type="dxa" w:w="1728"/>
          </w:tcPr>
          <w:p>
            <w:r>
              <w:t>0.908</w:t>
            </w:r>
          </w:p>
        </w:tc>
      </w:tr>
      <w:tr>
        <w:tc>
          <w:tcPr>
            <w:tcW w:type="dxa" w:w="1728"/>
          </w:tcPr>
          <w:p>
            <w:r>
              <w:t>FuglSEN1</w:t>
            </w:r>
          </w:p>
        </w:tc>
        <w:tc>
          <w:tcPr>
            <w:tcW w:type="dxa" w:w="1728"/>
          </w:tcPr>
          <w:p>
            <w:r>
              <w:t>-3.87686</w:t>
            </w:r>
          </w:p>
        </w:tc>
        <w:tc>
          <w:tcPr>
            <w:tcW w:type="dxa" w:w="1728"/>
          </w:tcPr>
          <w:p>
            <w:r>
              <w:t>-4.31987</w:t>
            </w:r>
          </w:p>
        </w:tc>
        <w:tc>
          <w:tcPr>
            <w:tcW w:type="dxa" w:w="1728"/>
          </w:tcPr>
          <w:p>
            <w:r>
              <w:t>5.39694</w:t>
            </w:r>
          </w:p>
        </w:tc>
        <w:tc>
          <w:tcPr>
            <w:tcW w:type="dxa" w:w="1728"/>
          </w:tcPr>
          <w:p>
            <w:r>
              <w:t>0.781</w:t>
            </w:r>
          </w:p>
        </w:tc>
      </w:tr>
      <w:tr>
        <w:tc>
          <w:tcPr>
            <w:tcW w:type="dxa" w:w="1728"/>
          </w:tcPr>
          <w:p>
            <w:r>
              <w:t>EuroQoL5D_T1T2_Change</w:t>
            </w:r>
          </w:p>
        </w:tc>
        <w:tc>
          <w:tcPr>
            <w:tcW w:type="dxa" w:w="1728"/>
          </w:tcPr>
          <w:p>
            <w:r>
              <w:t>18.18506</w:t>
            </w:r>
          </w:p>
        </w:tc>
        <w:tc>
          <w:tcPr>
            <w:tcW w:type="dxa" w:w="1728"/>
          </w:tcPr>
          <w:p>
            <w:r>
              <w:t>16.58020</w:t>
            </w:r>
          </w:p>
        </w:tc>
        <w:tc>
          <w:tcPr>
            <w:tcW w:type="dxa" w:w="1728"/>
          </w:tcPr>
          <w:p>
            <w:r>
              <w:t>13.95455</w:t>
            </w:r>
          </w:p>
        </w:tc>
        <w:tc>
          <w:tcPr>
            <w:tcW w:type="dxa" w:w="1728"/>
          </w:tcPr>
          <w:p>
            <w:r>
              <w:t>0.775</w:t>
            </w:r>
          </w:p>
        </w:tc>
      </w:tr>
      <w:tr>
        <w:tc>
          <w:tcPr>
            <w:tcW w:type="dxa" w:w="1728"/>
          </w:tcPr>
          <w:p>
            <w:r>
              <w:t>MNA_T1T2_Change</w:t>
            </w:r>
          </w:p>
        </w:tc>
        <w:tc>
          <w:tcPr>
            <w:tcW w:type="dxa" w:w="1728"/>
          </w:tcPr>
          <w:p>
            <w:r>
              <w:t>5.38815</w:t>
            </w:r>
          </w:p>
        </w:tc>
        <w:tc>
          <w:tcPr>
            <w:tcW w:type="dxa" w:w="1728"/>
          </w:tcPr>
          <w:p>
            <w:r>
              <w:t>7.66053</w:t>
            </w:r>
          </w:p>
        </w:tc>
        <w:tc>
          <w:tcPr>
            <w:tcW w:type="dxa" w:w="1728"/>
          </w:tcPr>
          <w:p>
            <w:r>
              <w:t>8.74330</w:t>
            </w:r>
          </w:p>
        </w:tc>
        <w:tc>
          <w:tcPr>
            <w:tcW w:type="dxa" w:w="1728"/>
          </w:tcPr>
          <w:p>
            <w:r>
              <w:t>0.773</w:t>
            </w:r>
          </w:p>
        </w:tc>
      </w:tr>
      <w:tr>
        <w:tc>
          <w:tcPr>
            <w:tcW w:type="dxa" w:w="1728"/>
          </w:tcPr>
          <w:p>
            <w:r>
              <w:t>IADL1</w:t>
            </w:r>
          </w:p>
        </w:tc>
        <w:tc>
          <w:tcPr>
            <w:tcW w:type="dxa" w:w="1728"/>
          </w:tcPr>
          <w:p>
            <w:r>
              <w:t>-0.00000</w:t>
            </w:r>
          </w:p>
        </w:tc>
        <w:tc>
          <w:tcPr>
            <w:tcW w:type="dxa" w:w="1728"/>
          </w:tcPr>
          <w:p>
            <w:r>
              <w:t>0.31535</w:t>
            </w:r>
          </w:p>
        </w:tc>
        <w:tc>
          <w:tcPr>
            <w:tcW w:type="dxa" w:w="1728"/>
          </w:tcPr>
          <w:p>
            <w:r>
              <w:t>5.00408</w:t>
            </w:r>
          </w:p>
        </w:tc>
        <w:tc>
          <w:tcPr>
            <w:tcW w:type="dxa" w:w="1728"/>
          </w:tcPr>
          <w:p>
            <w:r>
              <w:t>0.690</w:t>
            </w:r>
          </w:p>
        </w:tc>
      </w:tr>
      <w:tr>
        <w:tc>
          <w:tcPr>
            <w:tcW w:type="dxa" w:w="1728"/>
          </w:tcPr>
          <w:p>
            <w:r>
              <w:t>FOIS1</w:t>
            </w:r>
          </w:p>
        </w:tc>
        <w:tc>
          <w:tcPr>
            <w:tcW w:type="dxa" w:w="1728"/>
          </w:tcPr>
          <w:p>
            <w:r>
              <w:t>0.94634</w:t>
            </w:r>
          </w:p>
        </w:tc>
        <w:tc>
          <w:tcPr>
            <w:tcW w:type="dxa" w:w="1728"/>
          </w:tcPr>
          <w:p>
            <w:r>
              <w:t>1.02133</w:t>
            </w:r>
          </w:p>
        </w:tc>
        <w:tc>
          <w:tcPr>
            <w:tcW w:type="dxa" w:w="1728"/>
          </w:tcPr>
          <w:p>
            <w:r>
              <w:t>4.99431</w:t>
            </w:r>
          </w:p>
        </w:tc>
        <w:tc>
          <w:tcPr>
            <w:tcW w:type="dxa" w:w="1728"/>
          </w:tcPr>
          <w:p>
            <w:r>
              <w:t>0.688</w:t>
            </w:r>
          </w:p>
        </w:tc>
      </w:tr>
      <w:tr>
        <w:tc>
          <w:tcPr>
            <w:tcW w:type="dxa" w:w="1728"/>
          </w:tcPr>
          <w:p>
            <w:r>
              <w:t>BI1</w:t>
            </w:r>
          </w:p>
        </w:tc>
        <w:tc>
          <w:tcPr>
            <w:tcW w:type="dxa" w:w="1728"/>
          </w:tcPr>
          <w:p>
            <w:r>
              <w:t>0.00000</w:t>
            </w:r>
          </w:p>
        </w:tc>
        <w:tc>
          <w:tcPr>
            <w:tcW w:type="dxa" w:w="1728"/>
          </w:tcPr>
          <w:p>
            <w:r>
              <w:t>0.47042</w:t>
            </w:r>
          </w:p>
        </w:tc>
        <w:tc>
          <w:tcPr>
            <w:tcW w:type="dxa" w:w="1728"/>
          </w:tcPr>
          <w:p>
            <w:r>
              <w:t>6.93666</w:t>
            </w:r>
          </w:p>
        </w:tc>
        <w:tc>
          <w:tcPr>
            <w:tcW w:type="dxa" w:w="1728"/>
          </w:tcPr>
          <w:p>
            <w:r>
              <w:t>0.650</w:t>
            </w:r>
          </w:p>
        </w:tc>
      </w:tr>
      <w:tr>
        <w:tc>
          <w:tcPr>
            <w:tcW w:type="dxa" w:w="1728"/>
          </w:tcPr>
          <w:p>
            <w:r>
              <w:t>BI_T1T2_Change</w:t>
            </w:r>
          </w:p>
        </w:tc>
        <w:tc>
          <w:tcPr>
            <w:tcW w:type="dxa" w:w="1728"/>
          </w:tcPr>
          <w:p>
            <w:r>
              <w:t>-1.11383</w:t>
            </w:r>
          </w:p>
        </w:tc>
        <w:tc>
          <w:tcPr>
            <w:tcW w:type="dxa" w:w="1728"/>
          </w:tcPr>
          <w:p>
            <w:r>
              <w:t>-4.47682</w:t>
            </w:r>
          </w:p>
        </w:tc>
        <w:tc>
          <w:tcPr>
            <w:tcW w:type="dxa" w:w="1728"/>
          </w:tcPr>
          <w:p>
            <w:r>
              <w:t>10.94548</w:t>
            </w:r>
          </w:p>
        </w:tc>
        <w:tc>
          <w:tcPr>
            <w:tcW w:type="dxa" w:w="1728"/>
          </w:tcPr>
          <w:p>
            <w:r>
              <w:t>0.618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