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E4" w:rsidRPr="00617C99" w:rsidRDefault="00617C99" w:rsidP="00617C99">
      <w:pPr>
        <w:jc w:val="center"/>
        <w:rPr>
          <w:rFonts w:hint="eastAsia"/>
          <w:sz w:val="28"/>
          <w:szCs w:val="28"/>
        </w:rPr>
      </w:pPr>
      <w:r w:rsidRPr="00617C99">
        <w:rPr>
          <w:rFonts w:hint="eastAsia"/>
          <w:sz w:val="28"/>
          <w:szCs w:val="28"/>
        </w:rPr>
        <w:t>CN</w:t>
      </w:r>
      <w:r w:rsidR="00A52976">
        <w:rPr>
          <w:rFonts w:hint="eastAsia"/>
          <w:sz w:val="28"/>
          <w:szCs w:val="28"/>
        </w:rPr>
        <w:tab/>
      </w:r>
      <w:r w:rsidRPr="00617C99">
        <w:rPr>
          <w:rFonts w:hint="eastAsia"/>
          <w:sz w:val="28"/>
          <w:szCs w:val="28"/>
        </w:rPr>
        <w:t>格式的数值表现</w:t>
      </w:r>
    </w:p>
    <w:p w:rsidR="00617C99" w:rsidRPr="00617C99" w:rsidRDefault="00617C99" w:rsidP="00617C99">
      <w:pPr>
        <w:jc w:val="center"/>
        <w:rPr>
          <w:rFonts w:hint="eastAsia"/>
          <w:sz w:val="28"/>
          <w:szCs w:val="28"/>
        </w:rPr>
      </w:pPr>
      <w:r w:rsidRPr="00617C99">
        <w:rPr>
          <w:rFonts w:hint="eastAsia"/>
          <w:sz w:val="28"/>
          <w:szCs w:val="28"/>
        </w:rPr>
        <w:t xml:space="preserve">121110008  </w:t>
      </w:r>
      <w:r w:rsidRPr="00617C99">
        <w:rPr>
          <w:rFonts w:hint="eastAsia"/>
          <w:sz w:val="28"/>
          <w:szCs w:val="28"/>
        </w:rPr>
        <w:t>陈晓宇</w:t>
      </w:r>
    </w:p>
    <w:p w:rsidR="003655CD" w:rsidRPr="00550926" w:rsidRDefault="00552435" w:rsidP="003655CD">
      <w:pPr>
        <w:pStyle w:val="a5"/>
        <w:numPr>
          <w:ilvl w:val="0"/>
          <w:numId w:val="1"/>
        </w:numPr>
        <w:ind w:firstLineChars="0"/>
        <w:rPr>
          <w:rFonts w:hint="eastAsia"/>
          <w:szCs w:val="30"/>
        </w:rPr>
      </w:pPr>
      <w:r w:rsidRPr="00550926">
        <w:rPr>
          <w:rFonts w:hint="eastAsia"/>
          <w:szCs w:val="30"/>
        </w:rPr>
        <w:t>离散化分析</w:t>
      </w:r>
    </w:p>
    <w:p w:rsidR="00B7123F" w:rsidRPr="00B7123F" w:rsidRDefault="00B7123F" w:rsidP="00B7123F">
      <w:pPr>
        <w:rPr>
          <w:szCs w:val="30"/>
        </w:rPr>
      </w:pPr>
      <w:r w:rsidRPr="00B7123F">
        <w:rPr>
          <w:rFonts w:hint="eastAsia"/>
          <w:szCs w:val="30"/>
        </w:rPr>
        <w:t>偏微分</w:t>
      </w:r>
      <w:r>
        <w:rPr>
          <w:rFonts w:hint="eastAsia"/>
          <w:szCs w:val="30"/>
        </w:rPr>
        <w:t>方程</w:t>
      </w:r>
    </w:p>
    <w:p w:rsidR="00B7123F" w:rsidRPr="00B7123F" w:rsidRDefault="00B7123F" w:rsidP="00B7123F">
      <w:pPr>
        <w:rPr>
          <w:rFonts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76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38.25pt;height:18pt" o:ole="">
                        <v:imagedata r:id="rId8" o:title=""/>
                      </v:shape>
                      <o:OLEObject Type="Embed" ProgID="Equation.DSMT4" ShapeID="_x0000_i1030" DrawAspect="Content" ObjectID="_1491081803" r:id="rId9"/>
                    </w:objec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1440" w:dyaOrig="360">
                      <v:shape id="_x0000_i1031" type="#_x0000_t75" style="width:1in;height:18pt" o:ole="">
                        <v:imagedata r:id="rId10" o:title=""/>
                      </v:shape>
                      <o:OLEObject Type="Embed" ProgID="Equation.DSMT4" ShapeID="_x0000_i1031" DrawAspect="Content" ObjectID="_1491081804" r:id="rId11"/>
                    </w:objec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1660" w:dyaOrig="320">
                      <v:shape id="_x0000_i1032" type="#_x0000_t75" style="width:83.25pt;height:15.75pt" o:ole="">
                        <v:imagedata r:id="rId12" o:title=""/>
                      </v:shape>
                      <o:OLEObject Type="Embed" ProgID="Equation.DSMT4" ShapeID="_x0000_i1032" DrawAspect="Content" ObjectID="_1491081805" r:id="rId13"/>
                    </w:object>
                  </m:r>
                </m:e>
              </m:eqArr>
            </m:e>
          </m:d>
        </m:oMath>
      </m:oMathPara>
    </w:p>
    <w:p w:rsidR="00B7123F" w:rsidRPr="00B7123F" w:rsidRDefault="00B7123F" w:rsidP="00B7123F">
      <w:pPr>
        <w:rPr>
          <w:rFonts w:hint="eastAsia"/>
          <w:sz w:val="24"/>
          <w:szCs w:val="24"/>
        </w:rPr>
      </w:pPr>
      <w:r w:rsidRPr="00B7123F">
        <w:rPr>
          <w:rFonts w:hint="eastAsia"/>
          <w:szCs w:val="30"/>
        </w:rPr>
        <w:t>CN</w:t>
      </w:r>
      <w:r w:rsidRPr="00B7123F">
        <w:rPr>
          <w:rFonts w:hint="eastAsia"/>
          <w:szCs w:val="30"/>
        </w:rPr>
        <w:t>格式</w:t>
      </w:r>
      <w:r w:rsidRPr="00B7123F">
        <w:rPr>
          <w:rFonts w:hint="eastAsia"/>
          <w:sz w:val="24"/>
          <w:szCs w:val="24"/>
        </w:rPr>
        <w:t>：</w:t>
      </w:r>
      <w:r w:rsidRPr="003655CD">
        <w:rPr>
          <w:position w:val="-14"/>
        </w:rPr>
        <w:object w:dxaOrig="5760" w:dyaOrig="400">
          <v:shape id="_x0000_i1029" type="#_x0000_t75" style="width:4in;height:20.25pt" o:ole="">
            <v:imagedata r:id="rId14" o:title=""/>
          </v:shape>
          <o:OLEObject Type="Embed" ProgID="Equation.DSMT4" ShapeID="_x0000_i1029" DrawAspect="Content" ObjectID="_1491081806" r:id="rId15"/>
        </w:object>
      </w:r>
    </w:p>
    <w:p w:rsidR="00B7123F" w:rsidRPr="00B7123F" w:rsidRDefault="00B7123F" w:rsidP="00B7123F">
      <w:pPr>
        <w:rPr>
          <w:rFonts w:hint="eastAsia"/>
          <w:szCs w:val="30"/>
        </w:rPr>
      </w:pPr>
      <w:r>
        <w:rPr>
          <w:rFonts w:hint="eastAsia"/>
          <w:szCs w:val="30"/>
        </w:rPr>
        <w:t>首先将离散网络眼空间方向按周期延拓到整上半平面。然后，在将位于相同时刻的网格函数，沿空间方向进行周期延拓，即令</w:t>
      </w:r>
    </w:p>
    <w:p w:rsidR="00B7123F" w:rsidRDefault="00B7123F" w:rsidP="00821974">
      <w:pPr>
        <w:ind w:firstLineChars="50" w:firstLine="150"/>
        <w:rPr>
          <w:rFonts w:hint="eastAsia"/>
          <w:szCs w:val="30"/>
        </w:rPr>
      </w:pPr>
      <w:r w:rsidRPr="007116E7">
        <w:rPr>
          <w:position w:val="-4"/>
        </w:rPr>
        <w:object w:dxaOrig="279" w:dyaOrig="120">
          <v:shape id="_x0000_i1035" type="#_x0000_t75" style="width:14.25pt;height:6pt" o:ole="">
            <v:imagedata r:id="rId16" o:title=""/>
          </v:shape>
          <o:OLEObject Type="Embed" ProgID="Equation.DSMT4" ShapeID="_x0000_i1035" DrawAspect="Content" ObjectID="_1491081807" r:id="rId17"/>
        </w:object>
      </w:r>
      <w:r w:rsidRPr="007116E7">
        <w:rPr>
          <w:position w:val="-12"/>
        </w:rPr>
        <w:object w:dxaOrig="880" w:dyaOrig="380">
          <v:shape id="_x0000_i1033" type="#_x0000_t75" style="width:44.25pt;height:18.75pt" o:ole="">
            <v:imagedata r:id="rId18" o:title=""/>
          </v:shape>
          <o:OLEObject Type="Embed" ProgID="Equation.DSMT4" ShapeID="_x0000_i1033" DrawAspect="Content" ObjectID="_1491081808" r:id="rId19"/>
        </w:object>
      </w:r>
      <w:r>
        <w:rPr>
          <w:rFonts w:hint="eastAsia"/>
        </w:rPr>
        <w:t xml:space="preserve"> </w:t>
      </w:r>
      <w:r w:rsidRPr="007116E7">
        <w:rPr>
          <w:position w:val="-12"/>
        </w:rPr>
        <w:object w:dxaOrig="740" w:dyaOrig="380">
          <v:shape id="_x0000_i1034" type="#_x0000_t75" style="width:36.75pt;height:18.75pt" o:ole="">
            <v:imagedata r:id="rId20" o:title=""/>
          </v:shape>
          <o:OLEObject Type="Embed" ProgID="Equation.DSMT4" ShapeID="_x0000_i1034" DrawAspect="Content" ObjectID="_1491081809" r:id="rId21"/>
        </w:object>
      </w:r>
      <w:r w:rsidRPr="00B7123F">
        <w:t xml:space="preserve"> </w:t>
      </w:r>
      <w:r w:rsidRPr="007116E7">
        <w:rPr>
          <w:position w:val="-4"/>
        </w:rPr>
        <w:object w:dxaOrig="279" w:dyaOrig="120">
          <v:shape id="_x0000_i1036" type="#_x0000_t75" style="width:14.25pt;height:6pt" o:ole="">
            <v:imagedata r:id="rId22" o:title=""/>
          </v:shape>
          <o:OLEObject Type="Embed" ProgID="Equation.DSMT4" ShapeID="_x0000_i1036" DrawAspect="Content" ObjectID="_1491081810" r:id="rId23"/>
        </w:object>
      </w:r>
    </w:p>
    <w:p w:rsidR="00617C99" w:rsidRPr="003655CD" w:rsidRDefault="00617C99" w:rsidP="00617C99">
      <w:pPr>
        <w:rPr>
          <w:rFonts w:hint="eastAsia"/>
          <w:szCs w:val="30"/>
        </w:rPr>
      </w:pPr>
      <w:r w:rsidRPr="003655CD">
        <w:rPr>
          <w:rFonts w:hint="eastAsia"/>
          <w:szCs w:val="30"/>
        </w:rPr>
        <w:t>然后考虑</w:t>
      </w:r>
      <w:r w:rsidR="00D86249">
        <w:rPr>
          <w:rFonts w:hint="eastAsia"/>
          <w:szCs w:val="30"/>
        </w:rPr>
        <w:t>CN</w:t>
      </w:r>
      <w:r w:rsidR="00D86249">
        <w:rPr>
          <w:rFonts w:hint="eastAsia"/>
          <w:szCs w:val="30"/>
        </w:rPr>
        <w:t>格式的</w:t>
      </w:r>
      <w:r w:rsidRPr="003655CD">
        <w:rPr>
          <w:rFonts w:hint="eastAsia"/>
          <w:szCs w:val="30"/>
        </w:rPr>
        <w:t>矩阵表示：</w:t>
      </w:r>
      <w:r w:rsidR="00555652" w:rsidRPr="007116E7">
        <w:rPr>
          <w:position w:val="-12"/>
        </w:rPr>
        <w:object w:dxaOrig="1320" w:dyaOrig="380">
          <v:shape id="_x0000_i1026" type="#_x0000_t75" style="width:66pt;height:18.75pt" o:ole="">
            <v:imagedata r:id="rId24" o:title=""/>
          </v:shape>
          <o:OLEObject Type="Embed" ProgID="Equation.DSMT4" ShapeID="_x0000_i1026" DrawAspect="Content" ObjectID="_1491081811" r:id="rId25"/>
        </w:object>
      </w:r>
      <w:r w:rsidR="00555652" w:rsidRPr="003655CD">
        <w:rPr>
          <w:rFonts w:hint="eastAsia"/>
          <w:szCs w:val="30"/>
        </w:rPr>
        <w:t xml:space="preserve"> </w:t>
      </w:r>
    </w:p>
    <w:p w:rsidR="00617C99" w:rsidRDefault="00617C99" w:rsidP="00617C99">
      <w:pPr>
        <w:rPr>
          <w:rFonts w:hint="eastAsia"/>
          <w:szCs w:val="30"/>
        </w:rPr>
      </w:pPr>
      <w:r w:rsidRPr="003655CD">
        <w:rPr>
          <w:rFonts w:hint="eastAsia"/>
          <w:szCs w:val="30"/>
        </w:rPr>
        <w:t>其中</w:t>
      </w:r>
    </w:p>
    <w:p w:rsidR="00B7123F" w:rsidRDefault="00B7123F" w:rsidP="00617C99">
      <w:pPr>
        <w:rPr>
          <w:rFonts w:hint="eastAsia"/>
        </w:rPr>
      </w:pPr>
      <w:r w:rsidRPr="007116E7">
        <w:rPr>
          <w:position w:val="-12"/>
        </w:rPr>
        <w:object w:dxaOrig="2360" w:dyaOrig="380">
          <v:shape id="_x0000_i1027" type="#_x0000_t75" style="width:117.75pt;height:18.75pt" o:ole="">
            <v:imagedata r:id="rId26" o:title=""/>
          </v:shape>
          <o:OLEObject Type="Embed" ProgID="Equation.DSMT4" ShapeID="_x0000_i1027" DrawAspect="Content" ObjectID="_1491081812" r:id="rId27"/>
        </w:object>
      </w:r>
      <w:r>
        <w:rPr>
          <w:rFonts w:hint="eastAsia"/>
        </w:rPr>
        <w:t xml:space="preserve">  </w:t>
      </w:r>
      <w:r w:rsidRPr="007116E7">
        <w:rPr>
          <w:position w:val="-12"/>
        </w:rPr>
        <w:object w:dxaOrig="2920" w:dyaOrig="380">
          <v:shape id="_x0000_i1028" type="#_x0000_t75" style="width:146.25pt;height:18.75pt" o:ole="">
            <v:imagedata r:id="rId28" o:title=""/>
          </v:shape>
          <o:OLEObject Type="Embed" ProgID="Equation.DSMT4" ShapeID="_x0000_i1028" DrawAspect="Content" ObjectID="_1491081813" r:id="rId29"/>
        </w:object>
      </w:r>
    </w:p>
    <w:p w:rsidR="008E1DD0" w:rsidRDefault="00B23ABC" w:rsidP="00617C99">
      <w:pPr>
        <w:rPr>
          <w:rFonts w:hint="eastAsia"/>
        </w:rPr>
      </w:pPr>
      <w:r w:rsidRPr="007116E7">
        <w:rPr>
          <w:position w:val="-68"/>
        </w:rPr>
        <w:object w:dxaOrig="4340" w:dyaOrig="1460">
          <v:shape id="_x0000_i1037" type="#_x0000_t75" style="width:216.75pt;height:72.75pt" o:ole="">
            <v:imagedata r:id="rId30" o:title=""/>
          </v:shape>
          <o:OLEObject Type="Embed" ProgID="Equation.DSMT4" ShapeID="_x0000_i1037" DrawAspect="Content" ObjectID="_1491081814" r:id="rId31"/>
        </w:object>
      </w:r>
      <w:r>
        <w:rPr>
          <w:rFonts w:hint="eastAsia"/>
        </w:rPr>
        <w:t xml:space="preserve"> </w:t>
      </w:r>
      <w:r w:rsidRPr="007116E7">
        <w:rPr>
          <w:position w:val="-68"/>
        </w:rPr>
        <w:object w:dxaOrig="4220" w:dyaOrig="1460">
          <v:shape id="_x0000_i1038" type="#_x0000_t75" style="width:210.75pt;height:72.75pt" o:ole="">
            <v:imagedata r:id="rId32" o:title=""/>
          </v:shape>
          <o:OLEObject Type="Embed" ProgID="Equation.DSMT4" ShapeID="_x0000_i1038" DrawAspect="Content" ObjectID="_1491081815" r:id="rId33"/>
        </w:object>
      </w:r>
    </w:p>
    <w:p w:rsidR="00757A62" w:rsidRDefault="008E1DD0" w:rsidP="00617C99">
      <w:r w:rsidRPr="007116E7">
        <w:rPr>
          <w:position w:val="-54"/>
        </w:rPr>
        <w:object w:dxaOrig="7000" w:dyaOrig="1200">
          <v:shape id="_x0000_i1039" type="#_x0000_t75" style="width:350.25pt;height:60pt" o:ole="">
            <v:imagedata r:id="rId34" o:title=""/>
          </v:shape>
          <o:OLEObject Type="Embed" ProgID="Equation.DSMT4" ShapeID="_x0000_i1039" DrawAspect="Content" ObjectID="_1491081816" r:id="rId35"/>
        </w:object>
      </w:r>
    </w:p>
    <w:p w:rsidR="00757A62" w:rsidRDefault="00757A62" w:rsidP="00617C99">
      <w:pPr>
        <w:rPr>
          <w:rFonts w:hint="eastAsia"/>
        </w:rPr>
      </w:pPr>
      <w:r w:rsidRPr="007116E7">
        <w:rPr>
          <w:position w:val="-36"/>
        </w:rPr>
        <w:object w:dxaOrig="2320" w:dyaOrig="840">
          <v:shape id="_x0000_i1040" type="#_x0000_t75" style="width:116.25pt;height:42pt" o:ole="">
            <v:imagedata r:id="rId36" o:title=""/>
          </v:shape>
          <o:OLEObject Type="Embed" ProgID="Equation.DSMT4" ShapeID="_x0000_i1040" DrawAspect="Content" ObjectID="_1491081817" r:id="rId37"/>
        </w:object>
      </w:r>
    </w:p>
    <w:p w:rsidR="00757A62" w:rsidRDefault="00757A62" w:rsidP="00617C99">
      <w:pPr>
        <w:rPr>
          <w:rFonts w:hint="eastAsia"/>
        </w:rPr>
      </w:pPr>
      <w:r w:rsidRPr="007116E7">
        <w:rPr>
          <w:position w:val="-54"/>
        </w:rPr>
        <w:object w:dxaOrig="3060" w:dyaOrig="1200">
          <v:shape id="_x0000_i1041" type="#_x0000_t75" style="width:153pt;height:60pt" o:ole="">
            <v:imagedata r:id="rId38" o:title=""/>
          </v:shape>
          <o:OLEObject Type="Embed" ProgID="Equation.DSMT4" ShapeID="_x0000_i1041" DrawAspect="Content" ObjectID="_1491081818" r:id="rId39"/>
        </w:object>
      </w:r>
    </w:p>
    <w:p w:rsidR="008E1DD0" w:rsidRDefault="00757A62" w:rsidP="00617C99">
      <w:pPr>
        <w:rPr>
          <w:rFonts w:hint="eastAsia"/>
          <w:szCs w:val="30"/>
        </w:rPr>
      </w:pPr>
      <w:r w:rsidRPr="00757A62">
        <w:rPr>
          <w:rFonts w:hint="eastAsia"/>
          <w:szCs w:val="30"/>
        </w:rPr>
        <w:t>利用</w:t>
      </w:r>
      <w:r w:rsidRPr="00757A62">
        <w:rPr>
          <w:rFonts w:hint="eastAsia"/>
          <w:szCs w:val="30"/>
        </w:rPr>
        <w:t>Thomas</w:t>
      </w:r>
      <w:r w:rsidRPr="00757A62">
        <w:rPr>
          <w:rFonts w:hint="eastAsia"/>
          <w:szCs w:val="30"/>
        </w:rPr>
        <w:t>算法</w:t>
      </w:r>
      <w:r>
        <w:rPr>
          <w:rFonts w:hint="eastAsia"/>
          <w:szCs w:val="30"/>
        </w:rPr>
        <w:t>可知</w:t>
      </w:r>
    </w:p>
    <w:p w:rsidR="00757A62" w:rsidRDefault="00757A62" w:rsidP="00617C99">
      <w:pPr>
        <w:rPr>
          <w:rFonts w:hint="eastAsia"/>
        </w:rPr>
      </w:pPr>
      <w:r w:rsidRPr="007116E7">
        <w:rPr>
          <w:position w:val="-10"/>
        </w:rPr>
        <w:object w:dxaOrig="5400" w:dyaOrig="360">
          <v:shape id="_x0000_i1042" type="#_x0000_t75" style="width:270pt;height:18pt" o:ole="">
            <v:imagedata r:id="rId40" o:title=""/>
          </v:shape>
          <o:OLEObject Type="Embed" ProgID="Equation.DSMT4" ShapeID="_x0000_i1042" DrawAspect="Content" ObjectID="_1491081819" r:id="rId41"/>
        </w:object>
      </w:r>
    </w:p>
    <w:p w:rsidR="00F7016B" w:rsidRDefault="00F7016B" w:rsidP="00617C99">
      <w:pPr>
        <w:rPr>
          <w:rFonts w:hint="eastAsia"/>
          <w:szCs w:val="30"/>
        </w:rPr>
      </w:pPr>
      <w:r>
        <w:rPr>
          <w:rFonts w:hint="eastAsia"/>
          <w:szCs w:val="30"/>
        </w:rPr>
        <w:t>根据已学的偏微分方程的知识，我们可以知道偏微分方程的真实解是</w:t>
      </w:r>
    </w:p>
    <w:p w:rsidR="00F7016B" w:rsidRPr="00F7016B" w:rsidRDefault="00F45717" w:rsidP="00617C99">
      <w:pPr>
        <w:rPr>
          <w:rFonts w:hint="eastAsia"/>
          <w:szCs w:val="30"/>
        </w:rPr>
      </w:pPr>
      <w:r w:rsidRPr="007116E7">
        <w:rPr>
          <w:position w:val="-28"/>
        </w:rPr>
        <w:object w:dxaOrig="3519" w:dyaOrig="960">
          <v:shape id="_x0000_i1043" type="#_x0000_t75" style="width:176.25pt;height:48pt" o:ole="">
            <v:imagedata r:id="rId42" o:title=""/>
          </v:shape>
          <o:OLEObject Type="Embed" ProgID="Equation.DSMT4" ShapeID="_x0000_i1043" DrawAspect="Content" ObjectID="_1491081820" r:id="rId43"/>
        </w:object>
      </w:r>
    </w:p>
    <w:p w:rsidR="003655CD" w:rsidRPr="00D86249" w:rsidRDefault="00D86249" w:rsidP="00D86249">
      <w:pPr>
        <w:pStyle w:val="a5"/>
        <w:numPr>
          <w:ilvl w:val="0"/>
          <w:numId w:val="1"/>
        </w:numPr>
        <w:ind w:firstLineChars="0"/>
        <w:rPr>
          <w:rFonts w:hint="eastAsia"/>
          <w:szCs w:val="30"/>
        </w:rPr>
      </w:pPr>
      <w:r w:rsidRPr="00D86249">
        <w:rPr>
          <w:rFonts w:hint="eastAsia"/>
          <w:szCs w:val="30"/>
        </w:rPr>
        <w:t>不同处置条件下的误差表现（</w:t>
      </w:r>
      <w:r w:rsidRPr="007116E7">
        <w:rPr>
          <w:position w:val="-4"/>
        </w:rPr>
        <w:object w:dxaOrig="279" w:dyaOrig="300">
          <v:shape id="_x0000_i1025" type="#_x0000_t75" style="width:14.25pt;height:15pt" o:ole="">
            <v:imagedata r:id="rId44" o:title=""/>
          </v:shape>
          <o:OLEObject Type="Embed" ProgID="Equation.DSMT4" ShapeID="_x0000_i1025" DrawAspect="Content" ObjectID="_1491081821" r:id="rId45"/>
        </w:object>
      </w:r>
      <w:r w:rsidRPr="00D86249">
        <w:rPr>
          <w:rFonts w:hint="eastAsia"/>
          <w:szCs w:val="30"/>
        </w:rPr>
        <w:t>模稳定性分析和误差阶）</w:t>
      </w:r>
    </w:p>
    <w:p w:rsidR="00D86249" w:rsidRPr="00821974" w:rsidRDefault="00821974" w:rsidP="00D86249">
      <w:pPr>
        <w:rPr>
          <w:rFonts w:hint="eastAsia"/>
          <w:szCs w:val="30"/>
        </w:rPr>
      </w:pPr>
      <w:r>
        <w:rPr>
          <w:rFonts w:hint="eastAsia"/>
          <w:szCs w:val="30"/>
        </w:rPr>
        <w:t>误差阶的求法：首先求出</w:t>
      </w:r>
      <w:r w:rsidRPr="007116E7">
        <w:rPr>
          <w:position w:val="-10"/>
        </w:rPr>
        <w:object w:dxaOrig="340" w:dyaOrig="320">
          <v:shape id="_x0000_i1044" type="#_x0000_t75" style="width:17.25pt;height:15.75pt" o:ole="">
            <v:imagedata r:id="rId46" o:title=""/>
          </v:shape>
          <o:OLEObject Type="Embed" ProgID="Equation.DSMT4" ShapeID="_x0000_i1044" DrawAspect="Content" ObjectID="_1491081822" r:id="rId47"/>
        </w:object>
      </w:r>
      <w:r>
        <w:rPr>
          <w:rFonts w:hint="eastAsia"/>
          <w:szCs w:val="30"/>
        </w:rPr>
        <w:t>，然后根据</w:t>
      </w:r>
      <w:r w:rsidRPr="007116E7">
        <w:rPr>
          <w:position w:val="-28"/>
        </w:rPr>
        <w:object w:dxaOrig="2000" w:dyaOrig="680">
          <v:shape id="_x0000_i1045" type="#_x0000_t75" style="width:99.75pt;height:33.75pt" o:ole="">
            <v:imagedata r:id="rId48" o:title=""/>
          </v:shape>
          <o:OLEObject Type="Embed" ProgID="Equation.DSMT4" ShapeID="_x0000_i1045" DrawAspect="Content" ObjectID="_1491081823" r:id="rId49"/>
        </w:object>
      </w:r>
      <w:r>
        <w:rPr>
          <w:rFonts w:hint="eastAsia"/>
        </w:rPr>
        <w:t>算出误差阶</w:t>
      </w:r>
      <w:r w:rsidR="00556D9C">
        <w:rPr>
          <w:rFonts w:hint="eastAsia"/>
        </w:rPr>
        <w:t>。然后</w:t>
      </w:r>
      <w:r w:rsidR="00556D9C" w:rsidRPr="007116E7">
        <w:rPr>
          <w:position w:val="-12"/>
        </w:rPr>
        <w:object w:dxaOrig="1219" w:dyaOrig="380">
          <v:shape id="_x0000_i1046" type="#_x0000_t75" style="width:60.75pt;height:18.75pt" o:ole="">
            <v:imagedata r:id="rId50" o:title=""/>
          </v:shape>
          <o:OLEObject Type="Embed" ProgID="Equation.DSMT4" ShapeID="_x0000_i1046" DrawAspect="Content" ObjectID="_1491081824" r:id="rId51"/>
        </w:object>
      </w:r>
      <w:r w:rsidR="00556D9C">
        <w:rPr>
          <w:rFonts w:hint="eastAsia"/>
        </w:rPr>
        <w:t>，</w:t>
      </w:r>
      <w:r w:rsidR="00556D9C" w:rsidRPr="007116E7">
        <w:rPr>
          <w:position w:val="-24"/>
        </w:rPr>
        <w:object w:dxaOrig="1340" w:dyaOrig="620">
          <v:shape id="_x0000_i1047" type="#_x0000_t75" style="width:66.75pt;height:30.75pt" o:ole="">
            <v:imagedata r:id="rId52" o:title=""/>
          </v:shape>
          <o:OLEObject Type="Embed" ProgID="Equation.DSMT4" ShapeID="_x0000_i1047" DrawAspect="Content" ObjectID="_1491081825" r:id="rId53"/>
        </w:object>
      </w:r>
      <w:r w:rsidR="00556D9C">
        <w:rPr>
          <w:rFonts w:hint="eastAsia"/>
        </w:rPr>
        <w:t>，</w:t>
      </w:r>
      <w:r w:rsidR="00556D9C" w:rsidRPr="007116E7">
        <w:rPr>
          <w:position w:val="-30"/>
        </w:rPr>
        <w:object w:dxaOrig="859" w:dyaOrig="680">
          <v:shape id="_x0000_i1048" type="#_x0000_t75" style="width:42.75pt;height:33.75pt" o:ole="">
            <v:imagedata r:id="rId54" o:title=""/>
          </v:shape>
          <o:OLEObject Type="Embed" ProgID="Equation.DSMT4" ShapeID="_x0000_i1048" DrawAspect="Content" ObjectID="_1491081826" r:id="rId55"/>
        </w:object>
      </w:r>
      <w:r w:rsidR="00556D9C">
        <w:rPr>
          <w:rFonts w:hint="eastAsia"/>
        </w:rPr>
        <w:t>，最后推出</w:t>
      </w:r>
      <w:r w:rsidR="00556D9C" w:rsidRPr="007116E7">
        <w:rPr>
          <w:position w:val="-30"/>
        </w:rPr>
        <w:object w:dxaOrig="1160" w:dyaOrig="680">
          <v:shape id="_x0000_i1049" type="#_x0000_t75" style="width:57.75pt;height:33.75pt" o:ole="">
            <v:imagedata r:id="rId56" o:title=""/>
          </v:shape>
          <o:OLEObject Type="Embed" ProgID="Equation.DSMT4" ShapeID="_x0000_i1049" DrawAspect="Content" ObjectID="_1491081827" r:id="rId57"/>
        </w:object>
      </w:r>
      <w:r w:rsidR="00556D9C">
        <w:rPr>
          <w:rFonts w:hint="eastAsia"/>
        </w:rPr>
        <w:t>，即为误差阶。</w:t>
      </w:r>
    </w:p>
    <w:p w:rsidR="00821974" w:rsidRPr="00D86249" w:rsidRDefault="00821974" w:rsidP="00D86249">
      <w:pPr>
        <w:rPr>
          <w:szCs w:val="30"/>
        </w:rPr>
      </w:pPr>
    </w:p>
    <w:sectPr w:rsidR="00821974" w:rsidRPr="00D86249" w:rsidSect="0082197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CE6" w:rsidRDefault="005E4CE6" w:rsidP="00617C99">
      <w:r>
        <w:separator/>
      </w:r>
    </w:p>
  </w:endnote>
  <w:endnote w:type="continuationSeparator" w:id="0">
    <w:p w:rsidR="005E4CE6" w:rsidRDefault="005E4CE6" w:rsidP="00617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CE6" w:rsidRDefault="005E4CE6" w:rsidP="00617C99">
      <w:r>
        <w:separator/>
      </w:r>
    </w:p>
  </w:footnote>
  <w:footnote w:type="continuationSeparator" w:id="0">
    <w:p w:rsidR="005E4CE6" w:rsidRDefault="005E4CE6" w:rsidP="00617C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2A0E"/>
    <w:multiLevelType w:val="hybridMultilevel"/>
    <w:tmpl w:val="F4700A8E"/>
    <w:lvl w:ilvl="0" w:tplc="2D8489B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C99"/>
    <w:rsid w:val="002D65E4"/>
    <w:rsid w:val="003655CD"/>
    <w:rsid w:val="0047094F"/>
    <w:rsid w:val="00515C64"/>
    <w:rsid w:val="00550926"/>
    <w:rsid w:val="00552435"/>
    <w:rsid w:val="00555652"/>
    <w:rsid w:val="00556D9C"/>
    <w:rsid w:val="005E4CE6"/>
    <w:rsid w:val="00617C99"/>
    <w:rsid w:val="00757A62"/>
    <w:rsid w:val="007F203B"/>
    <w:rsid w:val="00821974"/>
    <w:rsid w:val="008E1DD0"/>
    <w:rsid w:val="00A52976"/>
    <w:rsid w:val="00B23ABC"/>
    <w:rsid w:val="00B7123F"/>
    <w:rsid w:val="00D86249"/>
    <w:rsid w:val="00F45717"/>
    <w:rsid w:val="00F7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974"/>
    <w:pPr>
      <w:widowControl w:val="0"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C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C99"/>
    <w:rPr>
      <w:sz w:val="18"/>
      <w:szCs w:val="18"/>
    </w:rPr>
  </w:style>
  <w:style w:type="paragraph" w:styleId="a5">
    <w:name w:val="List Paragraph"/>
    <w:basedOn w:val="a"/>
    <w:uiPriority w:val="34"/>
    <w:qFormat/>
    <w:rsid w:val="0055243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8624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D862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62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ED608-0FD8-40CD-A04D-F62FF6CB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2015-04-19T02:34:00Z</dcterms:created>
  <dcterms:modified xsi:type="dcterms:W3CDTF">2015-04-20T16:32:00Z</dcterms:modified>
</cp:coreProperties>
</file>