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0371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2025/2/17</w:t>
      </w:r>
    </w:p>
    <w:p w14:paraId="4B0FE9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基于RAG生成报告的基本流程</w:t>
      </w:r>
    </w:p>
    <w:p w14:paraId="63747C2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在搭建好相匹配环境后，通过加载器导入并完成分块，利用嵌入模型将文档内容向量化，并存储至向量数据库；配置好检索器，选定语言模型并设计提示模板，组装成 RAG 处理链，可依据用户输入生成报告内容。最后，运用评估工具对报告质量进行初步评估，后续将根据结果持续优化，同时可计划部署 Web 界面以提升用户体验。</w:t>
      </w:r>
    </w:p>
    <w:p w14:paraId="0DC4C4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2950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-96" b="1270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78CD">
      <w:pPr>
        <w:rPr>
          <w:rFonts w:hint="default"/>
          <w:lang w:val="en-US" w:eastAsia="zh-CN"/>
        </w:rPr>
      </w:pPr>
    </w:p>
    <w:p w14:paraId="3241FB6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"https://ollama.org.cn/library/yi:6b"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https://ollama.org.cn/library/yi:6b</w:t>
      </w:r>
      <w:r>
        <w:rPr>
          <w:rFonts w:hint="default"/>
          <w:lang w:val="en-US" w:eastAsia="zh-CN"/>
        </w:rPr>
        <w:fldChar w:fldCharType="end"/>
      </w:r>
    </w:p>
    <w:p w14:paraId="7C27BDB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命令：ollama run yi:6b</w:t>
      </w:r>
    </w:p>
    <w:p w14:paraId="48A791A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C:\Users\a\.ollama\models\manifests\registry.ollama.ai\library\yi</w:t>
      </w:r>
    </w:p>
    <w:p w14:paraId="4AF362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517015"/>
            <wp:effectExtent l="0" t="0" r="4445" b="698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14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通过ollama在本地加载了零一万物模型yi1.5，选择6b的版本进行部署</w:t>
      </w:r>
    </w:p>
    <w:p w14:paraId="51E64B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711200"/>
            <wp:effectExtent l="0" t="0" r="14605" b="508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7724">
      <w:pPr>
        <w:rPr>
          <w:rFonts w:hint="default"/>
          <w:lang w:val="en-US" w:eastAsia="zh-CN"/>
        </w:rPr>
      </w:pPr>
    </w:p>
    <w:p w14:paraId="610742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选择anythingLLM框架进行结合部署，后续可根据需要进行更改</w:t>
      </w:r>
    </w:p>
    <w:p w14:paraId="68FEA6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"https://zhuanlan.zhihu.com/p/23179498568"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https://zhuanlan.zhihu.com/p/23179498568</w:t>
      </w:r>
      <w:r>
        <w:rPr>
          <w:rFonts w:hint="default"/>
          <w:lang w:val="en-US" w:eastAsia="zh-CN"/>
        </w:rPr>
        <w:fldChar w:fldCharType="end"/>
      </w:r>
    </w:p>
    <w:p w14:paraId="4642C0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"https://anythingllm.com/desktop"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https://anythingllm.com/desktop</w:t>
      </w:r>
      <w:r>
        <w:rPr>
          <w:rFonts w:hint="default"/>
          <w:lang w:val="en-US" w:eastAsia="zh-CN"/>
        </w:rPr>
        <w:fldChar w:fldCharType="end"/>
      </w:r>
    </w:p>
    <w:p w14:paraId="4393E9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0815" cy="2003425"/>
            <wp:effectExtent l="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rcRect r="205" b="20729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EFC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737360"/>
            <wp:effectExtent l="0" t="0" r="8255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5BBA">
      <w:pPr>
        <w:rPr>
          <w:rFonts w:hint="default"/>
          <w:lang w:val="en-US" w:eastAsia="zh-CN"/>
        </w:rPr>
      </w:pPr>
    </w:p>
    <w:p w14:paraId="16CC6C3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621155"/>
            <wp:effectExtent l="0" t="0" r="635" b="952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DC5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421890"/>
            <wp:effectExtent l="0" t="0" r="8255" b="127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244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导入了</w:t>
      </w:r>
      <w:r>
        <w:rPr>
          <w:rFonts w:hint="eastAsia"/>
          <w:lang w:val="en-US" w:eastAsia="zh-CN"/>
        </w:rPr>
        <w:t>test.csv</w:t>
      </w:r>
      <w:r>
        <w:rPr>
          <w:rFonts w:hint="default"/>
          <w:lang w:val="en-US" w:eastAsia="zh-CN"/>
        </w:rPr>
        <w:t>文件</w:t>
      </w:r>
      <w:r>
        <w:rPr>
          <w:rFonts w:hint="eastAsia"/>
          <w:lang w:val="en-US" w:eastAsia="zh-CN"/>
        </w:rPr>
        <w:t>尝试：</w:t>
      </w:r>
    </w:p>
    <w:p w14:paraId="2522E2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1696085"/>
            <wp:effectExtent l="0" t="0" r="10160" b="1079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1A14">
      <w:pPr>
        <w:rPr>
          <w:rFonts w:hint="default"/>
          <w:lang w:val="en-US" w:eastAsia="zh-CN"/>
        </w:rPr>
      </w:pPr>
    </w:p>
    <w:p w14:paraId="0164F4FE">
      <w:pPr>
        <w:rPr>
          <w:rFonts w:hint="default"/>
          <w:lang w:val="en-US" w:eastAsia="zh-CN"/>
        </w:rPr>
      </w:pPr>
    </w:p>
    <w:p w14:paraId="587AFC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可能存在的情况：上传文档存在问题，可尝试下面的解决方法，在设置里更改相关设定</w:t>
      </w:r>
    </w:p>
    <w:p w14:paraId="685910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85310" cy="2950210"/>
            <wp:effectExtent l="0" t="0" r="381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6138">
      <w:pPr>
        <w:rPr>
          <w:rFonts w:hint="default"/>
          <w:lang w:val="en-US" w:eastAsia="zh-CN"/>
        </w:rPr>
      </w:pPr>
    </w:p>
    <w:p w14:paraId="3437B6C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成功检索test.csv文件内容回复：导入文档后实现了检索增强的效果</w:t>
      </w:r>
    </w:p>
    <w:p w14:paraId="2DFAF5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528445"/>
            <wp:effectExtent l="0" t="0" r="8255" b="1079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04A49">
      <w:pPr>
        <w:rPr>
          <w:rFonts w:hint="default"/>
          <w:lang w:val="en-US" w:eastAsia="zh-CN"/>
        </w:rPr>
      </w:pPr>
    </w:p>
    <w:p w14:paraId="47A88A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查询发现anythingLLM 提供 RESTful 风格的 API 接口，可以通过编写代码实现自动化调用</w:t>
      </w:r>
    </w:p>
    <w:p w14:paraId="50D089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可以通过调用 AnythingLLM 的 API 将文档上传并进行嵌入处理、实现问答功能等</w:t>
      </w:r>
    </w:p>
    <w:p w14:paraId="7E97D6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我在本地实现了ollama+yi:6b+anythingLLM框架的结合部署，如何编写代码实现对AnythingLLM的API接口实现自动调用，进而实现创建工作区并嵌入文档、以及问答等功能</w:t>
      </w:r>
    </w:p>
    <w:p w14:paraId="2BCF7E93">
      <w:pPr>
        <w:rPr>
          <w:rFonts w:hint="default"/>
          <w:lang w:val="en-US" w:eastAsia="zh-CN"/>
        </w:rPr>
      </w:pPr>
    </w:p>
    <w:p w14:paraId="296AC1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"https://blog.csdn.net/XZH_iD/article/details/139908980"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https://blog.csdn.net/XZH_iD/article/details/139908980</w:t>
      </w:r>
      <w:r>
        <w:rPr>
          <w:rFonts w:hint="default"/>
          <w:lang w:val="en-US" w:eastAsia="zh-CN"/>
        </w:rPr>
        <w:fldChar w:fldCharType="end"/>
      </w:r>
    </w:p>
    <w:p w14:paraId="54B413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 KEY:S4VHQZK-9WW4PVQ-HR0DJ8Y-462H32P</w:t>
      </w:r>
    </w:p>
    <w:p w14:paraId="009145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"http://localhost:3001/api/docs/#/"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http://localhost:3001/api/docs/</w:t>
      </w:r>
      <w:r>
        <w:rPr>
          <w:rFonts w:hint="eastAsia"/>
          <w:lang w:val="en-US" w:eastAsia="zh-CN"/>
        </w:rPr>
        <w:fldChar w:fldCharType="end"/>
      </w:r>
    </w:p>
    <w:p w14:paraId="4966D20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038350"/>
            <wp:effectExtent l="0" t="0" r="698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D1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curl -X 'POST' \</w:t>
      </w:r>
    </w:p>
    <w:p w14:paraId="066F80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'http://localhost:3001/api/v1/workspace/new' \</w:t>
      </w:r>
    </w:p>
    <w:p w14:paraId="460061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-H 'accept: application/json' \</w:t>
      </w:r>
    </w:p>
    <w:p w14:paraId="597197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-H 'Authorization: Bearer S4VHQZK-9WW4PVQ-HR0DJ8Y-462H32P' \</w:t>
      </w:r>
    </w:p>
    <w:p w14:paraId="5B82657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-H 'Content-Type: application/json' \</w:t>
      </w:r>
    </w:p>
    <w:p w14:paraId="2974799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-d '{</w:t>
      </w:r>
    </w:p>
    <w:p w14:paraId="6DAC00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"My New Workspace",</w:t>
      </w:r>
    </w:p>
    <w:p w14:paraId="31D017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"similarityThreshold": 0.7,</w:t>
      </w:r>
    </w:p>
    <w:p w14:paraId="3F14E0A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"openAiTemp": 0.7,</w:t>
      </w:r>
    </w:p>
    <w:p w14:paraId="5B7ED7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"openAiHistory": 20,</w:t>
      </w:r>
    </w:p>
    <w:p w14:paraId="6C8BE3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"openAiPrompt": "Custom prompt for responses",</w:t>
      </w:r>
    </w:p>
    <w:p w14:paraId="5DA18AC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"queryRefusalResponse": "Custom refusal message",</w:t>
      </w:r>
    </w:p>
    <w:p w14:paraId="261515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"chatMode": "chat",</w:t>
      </w:r>
    </w:p>
    <w:p w14:paraId="2F19DDE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"topN": 4</w:t>
      </w:r>
    </w:p>
    <w:p w14:paraId="3A11569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}'</w:t>
      </w:r>
    </w:p>
    <w:p w14:paraId="6B3518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http://localhost:3001/api/v1/workspace/new</w:t>
      </w:r>
    </w:p>
    <w:p w14:paraId="07701FD1">
      <w:pPr>
        <w:rPr>
          <w:rFonts w:hint="default"/>
          <w:lang w:val="en-US" w:eastAsia="zh-CN"/>
        </w:rPr>
      </w:pPr>
    </w:p>
    <w:p w14:paraId="78DB3E2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1.创建工作区——step1.py</w:t>
      </w:r>
    </w:p>
    <w:p w14:paraId="3F25A5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5041900"/>
            <wp:effectExtent l="0" t="0" r="1079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F92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764AACA5">
      <w:pPr>
        <w:rPr>
          <w:rFonts w:hint="default"/>
          <w:lang w:val="en-US" w:eastAsia="zh-CN"/>
        </w:rPr>
      </w:pPr>
    </w:p>
    <w:p w14:paraId="0F3993D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719830"/>
            <wp:effectExtent l="0" t="0" r="254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81EE">
      <w:pPr>
        <w:rPr>
          <w:rFonts w:hint="default"/>
          <w:lang w:val="en-US" w:eastAsia="zh-CN"/>
        </w:rPr>
      </w:pPr>
    </w:p>
    <w:p w14:paraId="78FBCD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70095" cy="4338955"/>
            <wp:effectExtent l="0" t="0" r="1905" b="444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EA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操作后通过api接口嵌入文档的速度比通过ui界面快许多</w:t>
      </w:r>
    </w:p>
    <w:p w14:paraId="257C96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828165"/>
            <wp:effectExtent l="0" t="0" r="635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2046F">
      <w:pPr>
        <w:rPr>
          <w:rFonts w:hint="default"/>
          <w:lang w:val="en-US" w:eastAsia="zh-CN"/>
        </w:rPr>
      </w:pPr>
    </w:p>
    <w:p w14:paraId="0EF616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响应速度慢的问题正在通过查询修改增加Ollama的 num_ctx 参数解决</w:t>
      </w:r>
    </w:p>
    <w:p w14:paraId="7299D5C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目前发现在调用 Ollama 的 API 时，可以通过 options 参数动态设置 num_ctx</w:t>
      </w:r>
    </w:p>
    <w:p w14:paraId="500A2F9C">
      <w:pPr>
        <w:rPr>
          <w:rFonts w:hint="default"/>
          <w:lang w:val="en-US" w:eastAsia="zh-CN"/>
        </w:rPr>
      </w:pPr>
    </w:p>
    <w:p w14:paraId="11C88D07">
      <w:pPr>
        <w:rPr>
          <w:rFonts w:hint="default"/>
          <w:lang w:val="en-US" w:eastAsia="zh-CN"/>
        </w:rPr>
      </w:pPr>
    </w:p>
    <w:p w14:paraId="2FA80483">
      <w:pPr>
        <w:rPr>
          <w:rFonts w:hint="default"/>
          <w:lang w:val="en-US" w:eastAsia="zh-CN"/>
        </w:rPr>
      </w:pPr>
    </w:p>
    <w:p w14:paraId="5C98CA27">
      <w:pPr>
        <w:rPr>
          <w:rFonts w:hint="default"/>
          <w:lang w:val="en-US" w:eastAsia="zh-CN"/>
        </w:rPr>
      </w:pPr>
      <w:bookmarkStart w:id="0" w:name="_GoBack"/>
      <w:bookmarkEnd w:id="0"/>
    </w:p>
    <w:p w14:paraId="22B95244">
      <w:pPr>
        <w:rPr>
          <w:rFonts w:hint="default"/>
          <w:lang w:val="en-US" w:eastAsia="zh-CN"/>
        </w:rPr>
      </w:pPr>
    </w:p>
    <w:p w14:paraId="3F8C39AA">
      <w:pPr>
        <w:rPr>
          <w:rFonts w:hint="default"/>
          <w:lang w:val="en-US" w:eastAsia="zh-CN"/>
        </w:rPr>
      </w:pPr>
    </w:p>
    <w:p w14:paraId="55F0526A">
      <w:pPr>
        <w:rPr>
          <w:rFonts w:hint="default"/>
          <w:lang w:val="en-US" w:eastAsia="zh-CN"/>
        </w:rPr>
      </w:pPr>
    </w:p>
    <w:p w14:paraId="773CA6A9">
      <w:pPr>
        <w:rPr>
          <w:rFonts w:hint="default"/>
          <w:lang w:val="en-US" w:eastAsia="zh-CN"/>
        </w:rPr>
      </w:pPr>
    </w:p>
    <w:p w14:paraId="0F63740F">
      <w:pPr>
        <w:rPr>
          <w:rFonts w:hint="default"/>
          <w:lang w:val="en-US" w:eastAsia="zh-CN"/>
        </w:rPr>
      </w:pPr>
    </w:p>
    <w:p w14:paraId="352745C1">
      <w:pPr>
        <w:rPr>
          <w:rFonts w:hint="default"/>
          <w:lang w:val="en-US" w:eastAsia="zh-CN"/>
        </w:rPr>
      </w:pPr>
    </w:p>
    <w:p w14:paraId="0AF30EBF">
      <w:pPr>
        <w:rPr>
          <w:rFonts w:hint="default"/>
          <w:lang w:val="en-US" w:eastAsia="zh-CN"/>
        </w:rPr>
      </w:pPr>
    </w:p>
    <w:p w14:paraId="7BE0E117">
      <w:pPr>
        <w:rPr>
          <w:rFonts w:hint="default"/>
          <w:lang w:val="en-US" w:eastAsia="zh-CN"/>
        </w:rPr>
      </w:pPr>
    </w:p>
    <w:p w14:paraId="17314873">
      <w:pPr>
        <w:rPr>
          <w:rFonts w:hint="default"/>
          <w:lang w:val="en-US" w:eastAsia="zh-CN"/>
        </w:rPr>
      </w:pPr>
    </w:p>
    <w:p w14:paraId="63BD8F3E">
      <w:pPr>
        <w:rPr>
          <w:rFonts w:hint="default"/>
          <w:lang w:val="en-US" w:eastAsia="zh-CN"/>
        </w:rPr>
      </w:pPr>
    </w:p>
    <w:p w14:paraId="3E00AA36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55C06"/>
    <w:rsid w:val="0BFA1983"/>
    <w:rsid w:val="0D9A60F0"/>
    <w:rsid w:val="118F1837"/>
    <w:rsid w:val="14167AD3"/>
    <w:rsid w:val="2C2F1800"/>
    <w:rsid w:val="2E214252"/>
    <w:rsid w:val="337376BE"/>
    <w:rsid w:val="34FC2D71"/>
    <w:rsid w:val="3B8B556C"/>
    <w:rsid w:val="438B3D76"/>
    <w:rsid w:val="43B104BA"/>
    <w:rsid w:val="4E842117"/>
    <w:rsid w:val="56D4449B"/>
    <w:rsid w:val="5AF55909"/>
    <w:rsid w:val="5D303DA6"/>
    <w:rsid w:val="5DFA201C"/>
    <w:rsid w:val="5F6D0997"/>
    <w:rsid w:val="6AE37D60"/>
    <w:rsid w:val="6E752E93"/>
    <w:rsid w:val="7FBB0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character" w:styleId="7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579</Words>
  <Characters>1035</Characters>
  <Lines>0</Lines>
  <Paragraphs>0</Paragraphs>
  <TotalTime>50</TotalTime>
  <ScaleCrop>false</ScaleCrop>
  <LinksUpToDate>false</LinksUpToDate>
  <CharactersWithSpaces>1060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2025-02-17T02:49:00Z</dcterms:created>
  <dc:creator>a</dc:creator>
  <cp:lastModifiedBy>闵彬</cp:lastModifiedBy>
  <dcterms:modified xsi:type="dcterms:W3CDTF">2025-02-18T08:42:22Z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eyJoZGlkIjoiZjVlNmQ2NWM3MTBiMjFhOTc0MGNmNjUzNjNlMjUzMTEiLCJ1c2VySWQiOiIxNjYyODQ2OTE5In0=</vt:lpwstr>
  </property>
  <property fmtid="{D5CDD505-2E9C-101B-9397-08002B2CF9AE}" pid="4" name="ICV">
    <vt:lpwstr>B6BA20B66A7A4B1BBA51FA242992A080_12</vt:lpwstr>
  </property>
</Properties>
</file>