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pStyle w:val="15"/>
        <w:jc w:val="center"/>
        <w:rPr>
          <w:rFonts w:eastAsia="宋体" w:cs="宋体"/>
          <w:b/>
          <w:bCs/>
          <w:sz w:val="36"/>
          <w:szCs w:val="48"/>
          <w:u w:color="00000A"/>
          <w:lang w:bidi="hi-IN"/>
        </w:rPr>
      </w:pPr>
      <w:r>
        <w:rPr>
          <w:sz w:val="21"/>
          <w:szCs w:val="21"/>
        </w:rPr>
        <w:t>{{obj.create_uid.company_id}}</w:t>
      </w:r>
    </w:p>
    <w:p>
      <w:pPr>
        <w:jc w:val="center"/>
        <w:rPr>
          <w:rFonts w:ascii="Helvetica" w:hAnsi="Helvetica" w:eastAsia="宋体" w:cs="宋体"/>
          <w:b/>
          <w:bCs/>
          <w:color w:val="000000"/>
          <w:sz w:val="36"/>
          <w:szCs w:val="48"/>
          <w:u w:color="00000A"/>
          <w:lang w:eastAsia="zh-CN" w:bidi="hi-IN"/>
        </w:rPr>
      </w:pPr>
      <w:r>
        <w:rPr>
          <w:rFonts w:hint="eastAsia" w:ascii="Helvetica" w:hAnsi="Helvetica" w:eastAsia="宋体" w:cs="宋体"/>
          <w:b/>
          <w:bCs/>
          <w:color w:val="000000"/>
          <w:sz w:val="36"/>
          <w:szCs w:val="48"/>
          <w:u w:color="00000A"/>
          <w:lang w:eastAsia="zh-CN" w:bidi="hi-IN"/>
        </w:rPr>
        <w:t>其他收支单</w:t>
      </w:r>
    </w:p>
    <w:p>
      <w:pPr>
        <w:jc w:val="both"/>
        <w:rPr>
          <w:rFonts w:ascii="Helvetica" w:hAnsi="Helvetica" w:eastAsia="宋体" w:cs="宋体"/>
          <w:color w:val="000000"/>
          <w:sz w:val="18"/>
          <w:szCs w:val="18"/>
          <w:u w:color="000000"/>
          <w:lang w:eastAsia="zh-CN" w:bidi="hi-IN"/>
        </w:rPr>
      </w:pPr>
      <w:r>
        <w:rPr>
          <w:rFonts w:hint="eastAsia" w:ascii="Helvetica" w:hAnsi="Helvetica" w:eastAsia="宋体" w:cs="宋体"/>
          <w:b/>
          <w:bCs/>
          <w:color w:val="000000"/>
          <w:sz w:val="18"/>
          <w:szCs w:val="18"/>
          <w:u w:color="000000"/>
          <w:lang w:eastAsia="zh-CN" w:bidi="hi-IN"/>
        </w:rPr>
        <w:t>单号</w:t>
      </w:r>
      <w:r>
        <w:rPr>
          <w:rFonts w:hint="eastAsia" w:ascii="Helvetica" w:hAnsi="Helvetica" w:eastAsia="宋体" w:cs="宋体"/>
          <w:color w:val="000000"/>
          <w:sz w:val="18"/>
          <w:szCs w:val="18"/>
          <w:u w:color="000000"/>
          <w:lang w:eastAsia="zh-CN" w:bidi="hi-IN"/>
        </w:rPr>
        <w:t>：{{ obj.name }} {{ '*' if obj.state == '未审核' }}</w:t>
      </w:r>
    </w:p>
    <w:p>
      <w:pPr>
        <w:jc w:val="both"/>
        <w:rPr>
          <w:rFonts w:ascii="Helvetica" w:hAnsi="Helvetica" w:eastAsia="宋体" w:cs="宋体"/>
          <w:color w:val="000000"/>
          <w:sz w:val="21"/>
          <w:szCs w:val="21"/>
          <w:u w:color="000000"/>
          <w:lang w:eastAsia="zh-CN" w:bidi="hi-IN"/>
        </w:rPr>
      </w:pPr>
    </w:p>
    <w:tbl>
      <w:tblPr>
        <w:tblStyle w:val="5"/>
        <w:tblW w:w="9854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7"/>
        <w:gridCol w:w="49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4927" w:type="dxa"/>
          </w:tcPr>
          <w:p>
            <w:pPr>
              <w:pStyle w:val="16"/>
              <w:keepNext/>
              <w:widowControl w:val="0"/>
              <w:shd w:val="clear" w:color="auto" w:fill="FFFFFF"/>
              <w:suppressAutoHyphens w:val="0"/>
              <w:spacing w:beforeLines="40" w:afterLines="100" w:line="240" w:lineRule="atLeast"/>
              <w:jc w:val="both"/>
              <w:rPr>
                <w:rFonts w:ascii="Helvetica" w:hAnsi="Helvetica" w:eastAsia="宋体" w:cs="宋体"/>
                <w:sz w:val="18"/>
                <w:szCs w:val="18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sz w:val="18"/>
                <w:szCs w:val="18"/>
                <w:lang w:val="en-US" w:eastAsia="zh-CN" w:bidi="hi-IN"/>
              </w:rPr>
              <w:t>往来单位：{{ obj.partner_id }}</w:t>
            </w:r>
          </w:p>
        </w:tc>
        <w:tc>
          <w:tcPr>
            <w:tcW w:w="4927" w:type="dxa"/>
          </w:tcPr>
          <w:p>
            <w:pPr>
              <w:pStyle w:val="16"/>
              <w:keepNext/>
              <w:widowControl w:val="0"/>
              <w:shd w:val="clear" w:color="auto" w:fill="FFFFFF"/>
              <w:suppressAutoHyphens w:val="0"/>
              <w:spacing w:beforeLines="40" w:afterLines="100" w:line="240" w:lineRule="atLeast"/>
              <w:jc w:val="both"/>
              <w:rPr>
                <w:rFonts w:ascii="Helvetica" w:hAnsi="Helvetica" w:eastAsia="宋体" w:cs="宋体"/>
                <w:sz w:val="18"/>
                <w:szCs w:val="18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sz w:val="18"/>
                <w:szCs w:val="18"/>
                <w:lang w:val="en-US" w:eastAsia="zh-CN" w:bidi="hi-IN"/>
              </w:rPr>
              <w:t>单据日期：{{ obj.date }}</w:t>
            </w:r>
          </w:p>
        </w:tc>
      </w:tr>
    </w:tbl>
    <w:p>
      <w:pPr>
        <w:jc w:val="both"/>
        <w:rPr>
          <w:rFonts w:ascii="Helvetica" w:hAnsi="Helvetica" w:eastAsia="宋体" w:cs="宋体"/>
          <w:color w:val="000000"/>
          <w:u w:color="000000"/>
          <w:lang w:eastAsia="zh-CN" w:bidi="hi-IN"/>
        </w:rPr>
      </w:pPr>
    </w:p>
    <w:tbl>
      <w:tblPr>
        <w:tblStyle w:val="5"/>
        <w:tblW w:w="97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70"/>
        <w:gridCol w:w="1425"/>
        <w:gridCol w:w="1305"/>
        <w:gridCol w:w="1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5070" w:type="dxa"/>
            <w:shd w:val="clear" w:color="auto" w:fill="EA8400" w:themeFill="accent4" w:themeFillShade="BF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收支项</w:t>
            </w:r>
          </w:p>
        </w:tc>
        <w:tc>
          <w:tcPr>
            <w:tcW w:w="1425" w:type="dxa"/>
            <w:shd w:val="clear" w:color="auto" w:fill="EA8400" w:themeFill="accent4" w:themeFillShade="BF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类别</w:t>
            </w:r>
          </w:p>
        </w:tc>
        <w:tc>
          <w:tcPr>
            <w:tcW w:w="1305" w:type="dxa"/>
            <w:shd w:val="clear" w:color="auto" w:fill="EA8400" w:themeFill="accent4" w:themeFillShade="BF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税额</w:t>
            </w:r>
          </w:p>
        </w:tc>
        <w:tc>
          <w:tcPr>
            <w:tcW w:w="1967" w:type="dxa"/>
            <w:shd w:val="clear" w:color="auto" w:fill="EA8400" w:themeFill="accent4" w:themeFillShade="BF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5070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{%tr for line in obj.line_ids %}</w:t>
            </w:r>
          </w:p>
        </w:tc>
        <w:tc>
          <w:tcPr>
            <w:tcW w:w="1425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305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967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5070" w:type="dxa"/>
            <w:shd w:val="clear" w:color="auto" w:fill="DBEBF4" w:themeFill="accent1" w:themeFillTint="32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{{line.service }}</w:t>
            </w:r>
          </w:p>
        </w:tc>
        <w:tc>
          <w:tcPr>
            <w:tcW w:w="1425" w:type="dxa"/>
            <w:shd w:val="clear" w:color="auto" w:fill="DBEBF4" w:themeFill="accent1" w:themeFillTint="32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{{ line.category_id }}</w:t>
            </w:r>
          </w:p>
        </w:tc>
        <w:tc>
          <w:tcPr>
            <w:tcW w:w="1305" w:type="dxa"/>
            <w:shd w:val="clear" w:color="auto" w:fill="DBEBF4" w:themeFill="accent1" w:themeFillTint="32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{{line.tax_amount}}</w:t>
            </w:r>
          </w:p>
        </w:tc>
        <w:tc>
          <w:tcPr>
            <w:tcW w:w="1967" w:type="dxa"/>
            <w:shd w:val="clear" w:color="auto" w:fill="DBEBF4" w:themeFill="accent1" w:themeFillTint="32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{{ line.amount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5070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{%tr endfor %}</w:t>
            </w:r>
          </w:p>
        </w:tc>
        <w:tc>
          <w:tcPr>
            <w:tcW w:w="1425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305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967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5070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合计：</w:t>
            </w:r>
          </w:p>
        </w:tc>
        <w:tc>
          <w:tcPr>
            <w:tcW w:w="1425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305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bookmarkStart w:id="0" w:name="_GoBack"/>
            <w:bookmarkEnd w:id="0"/>
          </w:p>
        </w:tc>
        <w:tc>
          <w:tcPr>
            <w:tcW w:w="1967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{{obj.total_amount}}</w:t>
            </w:r>
          </w:p>
        </w:tc>
      </w:tr>
    </w:tbl>
    <w:p>
      <w:pPr>
        <w:jc w:val="both"/>
        <w:rPr>
          <w:rFonts w:hint="eastAsia" w:ascii="Helvetica" w:hAnsi="Helvetica" w:eastAsia="宋体" w:cs="宋体"/>
          <w:b/>
          <w:bCs/>
          <w:color w:val="000000"/>
          <w:sz w:val="18"/>
          <w:szCs w:val="18"/>
          <w:u w:color="000000"/>
          <w:lang w:val="en-US" w:eastAsia="zh-CN" w:bidi="hi-IN"/>
        </w:rPr>
      </w:pPr>
      <w:r>
        <w:rPr>
          <w:rFonts w:hint="eastAsia" w:ascii="Helvetica" w:hAnsi="Helvetica" w:eastAsia="宋体" w:cs="宋体"/>
          <w:b/>
          <w:bCs/>
          <w:color w:val="000000"/>
          <w:sz w:val="18"/>
          <w:szCs w:val="18"/>
          <w:u w:color="000000"/>
          <w:lang w:val="en-US" w:eastAsia="zh-CN" w:bidi="hi-IN"/>
        </w:rPr>
        <w:t>备注：{{obj.note}}</w:t>
      </w:r>
    </w:p>
    <w:p>
      <w:pPr>
        <w:jc w:val="both"/>
        <w:rPr>
          <w:rFonts w:hint="eastAsia" w:ascii="Helvetica" w:hAnsi="Helvetica" w:eastAsia="宋体" w:cs="宋体"/>
          <w:b/>
          <w:bCs/>
          <w:color w:val="000000"/>
          <w:sz w:val="18"/>
          <w:szCs w:val="18"/>
          <w:u w:color="000000"/>
          <w:lang w:val="en-US" w:eastAsia="zh-CN" w:bidi="hi-IN"/>
        </w:rPr>
      </w:pPr>
      <w:r>
        <w:rPr>
          <w:rFonts w:hint="eastAsia" w:ascii="Helvetica" w:hAnsi="Helvetica" w:eastAsia="宋体" w:cs="宋体"/>
          <w:b/>
          <w:bCs/>
          <w:color w:val="000000"/>
          <w:sz w:val="18"/>
          <w:szCs w:val="18"/>
          <w:u w:color="000000"/>
          <w:lang w:val="en-US" w:eastAsia="zh-CN" w:bidi="hi-IN"/>
        </w:rPr>
        <w:t>结算帐户：{{obj.bank_id}}</w:t>
      </w:r>
    </w:p>
    <w:sectPr>
      <w:footerReference r:id="rId3" w:type="default"/>
      <w:pgSz w:w="11906" w:h="16838"/>
      <w:pgMar w:top="1134" w:right="1134" w:bottom="1134" w:left="1134" w:header="709" w:footer="850" w:gutter="0"/>
      <w:cols w:space="720" w:num="1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roid Sans Fallback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1"/>
    <w:family w:val="roman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roid Sans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center"/>
    </w:pPr>
    <w:r>
      <w:pict>
        <v:shape id="_x0000_s2050" o:spid="_x0000_s2050" o:spt="202" type="#_x0000_t202" style="position:absolute;left:0pt;margin-left:210.2pt;margin-top:3.2pt;height:144pt;width:144pt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2"/>
                  <w:rPr>
                    <w:rFonts w:eastAsia="宋体"/>
                    <w:lang w:eastAsia="zh-CN"/>
                  </w:rPr>
                </w:pPr>
                <w:r>
                  <w:rPr>
                    <w:rFonts w:hint="eastAsia" w:eastAsia="宋体"/>
                    <w:lang w:eastAsia="zh-CN"/>
                  </w:rPr>
                  <w:t xml:space="preserve">第 </w:t>
                </w:r>
                <w:r>
                  <w:rPr>
                    <w:rFonts w:hint="eastAsia" w:eastAsia="宋体"/>
                    <w:lang w:eastAsia="zh-CN"/>
                  </w:rPr>
                  <w:fldChar w:fldCharType="begin"/>
                </w:r>
                <w:r>
                  <w:rPr>
                    <w:rFonts w:hint="eastAsia" w:eastAsia="宋体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 w:eastAsia="宋体"/>
                    <w:lang w:eastAsia="zh-CN"/>
                  </w:rPr>
                  <w:fldChar w:fldCharType="separate"/>
                </w:r>
                <w:r>
                  <w:rPr>
                    <w:rFonts w:eastAsia="宋体"/>
                    <w:lang w:eastAsia="zh-CN"/>
                  </w:rPr>
                  <w:t>1</w:t>
                </w:r>
                <w:r>
                  <w:rPr>
                    <w:rFonts w:hint="eastAsia" w:eastAsia="宋体"/>
                    <w:lang w:eastAsia="zh-CN"/>
                  </w:rPr>
                  <w:fldChar w:fldCharType="end"/>
                </w:r>
                <w:r>
                  <w:rPr>
                    <w:rFonts w:hint="eastAsia" w:eastAsia="宋体"/>
                    <w:lang w:eastAsia="zh-CN"/>
                  </w:rP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rPr>
                    <w:rFonts w:eastAsia="宋体"/>
                    <w:lang w:eastAsia="zh-CN"/>
                  </w:rPr>
                  <w:t>1</w:t>
                </w:r>
                <w:r>
                  <w:rPr>
                    <w:rFonts w:eastAsia="宋体"/>
                    <w:lang w:eastAsia="zh-CN"/>
                  </w:rPr>
                  <w:fldChar w:fldCharType="end"/>
                </w:r>
                <w:r>
                  <w:rPr>
                    <w:rFonts w:hint="eastAsia" w:eastAsia="宋体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compat>
    <w:useFELayout/>
    <w:splitPgBreakAndParaMark/>
    <w:compatSetting w:name="compatibilityMode" w:uri="http://schemas.microsoft.com/office/word" w:val="12"/>
  </w:compat>
  <w:rsids>
    <w:rsidRoot w:val="00F716F2"/>
    <w:rsid w:val="004522AC"/>
    <w:rsid w:val="0089446C"/>
    <w:rsid w:val="008C6902"/>
    <w:rsid w:val="009128C1"/>
    <w:rsid w:val="009825C7"/>
    <w:rsid w:val="00F716F2"/>
    <w:rsid w:val="05DA0686"/>
    <w:rsid w:val="07AD6D89"/>
    <w:rsid w:val="10801B97"/>
    <w:rsid w:val="1F227AB1"/>
    <w:rsid w:val="20302C23"/>
    <w:rsid w:val="20D80812"/>
    <w:rsid w:val="24CD7B62"/>
    <w:rsid w:val="2FA43FEB"/>
    <w:rsid w:val="3C55535D"/>
    <w:rsid w:val="4AFE2A7B"/>
    <w:rsid w:val="52EF4653"/>
    <w:rsid w:val="5EF3289D"/>
    <w:rsid w:val="607F7CC6"/>
    <w:rsid w:val="66126E67"/>
    <w:rsid w:val="6AA91460"/>
    <w:rsid w:val="77E4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Droid Sans Fallback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Arial Unicode MS" w:cs="Times New Roman"/>
      <w:sz w:val="24"/>
      <w:szCs w:val="24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Internet 链接"/>
    <w:qFormat/>
    <w:uiPriority w:val="0"/>
    <w:rPr>
      <w:color w:val="000080"/>
      <w:u w:val="single"/>
      <w:lang w:val="zh-CN" w:eastAsia="zh-CN" w:bidi="zh-CN"/>
    </w:rPr>
  </w:style>
  <w:style w:type="character" w:customStyle="1" w:styleId="7">
    <w:name w:val="页眉 Char"/>
    <w:basedOn w:val="3"/>
    <w:link w:val="8"/>
    <w:uiPriority w:val="0"/>
    <w:rPr>
      <w:rFonts w:eastAsia="Arial Unicode MS"/>
      <w:sz w:val="18"/>
      <w:szCs w:val="18"/>
      <w:lang w:eastAsia="en-US"/>
    </w:rPr>
  </w:style>
  <w:style w:type="paragraph" w:customStyle="1" w:styleId="8">
    <w:name w:val="页眉1"/>
    <w:basedOn w:val="1"/>
    <w:link w:val="7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9">
    <w:name w:val="页脚 Char"/>
    <w:basedOn w:val="3"/>
    <w:uiPriority w:val="0"/>
    <w:rPr>
      <w:rFonts w:eastAsia="Arial Unicode MS"/>
      <w:sz w:val="18"/>
      <w:szCs w:val="18"/>
      <w:lang w:eastAsia="en-US"/>
    </w:rPr>
  </w:style>
  <w:style w:type="paragraph" w:customStyle="1" w:styleId="10">
    <w:name w:val="标题1"/>
    <w:basedOn w:val="1"/>
    <w:next w:val="11"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customStyle="1" w:styleId="11">
    <w:name w:val="正文1"/>
    <w:basedOn w:val="1"/>
    <w:qFormat/>
    <w:uiPriority w:val="0"/>
    <w:pPr>
      <w:spacing w:after="140" w:line="288" w:lineRule="auto"/>
    </w:pPr>
  </w:style>
  <w:style w:type="paragraph" w:customStyle="1" w:styleId="12">
    <w:name w:val="列表1"/>
    <w:basedOn w:val="11"/>
    <w:uiPriority w:val="0"/>
  </w:style>
  <w:style w:type="paragraph" w:customStyle="1" w:styleId="13">
    <w:name w:val="题注1"/>
    <w:basedOn w:val="1"/>
    <w:qFormat/>
    <w:uiPriority w:val="0"/>
    <w:pPr>
      <w:suppressLineNumbers/>
      <w:spacing w:before="120" w:after="120"/>
    </w:pPr>
    <w:rPr>
      <w:i/>
      <w:iCs/>
    </w:rPr>
  </w:style>
  <w:style w:type="paragraph" w:customStyle="1" w:styleId="14">
    <w:name w:val="索引"/>
    <w:basedOn w:val="1"/>
    <w:uiPriority w:val="0"/>
    <w:pPr>
      <w:suppressLineNumbers/>
    </w:pPr>
  </w:style>
  <w:style w:type="paragraph" w:customStyle="1" w:styleId="15">
    <w:name w:val="页眉与页脚"/>
    <w:qFormat/>
    <w:uiPriority w:val="0"/>
    <w:pPr>
      <w:tabs>
        <w:tab w:val="right" w:pos="9020"/>
      </w:tabs>
      <w:suppressAutoHyphens/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6">
    <w:name w:val="正文 A"/>
    <w:qFormat/>
    <w:uiPriority w:val="0"/>
    <w:pPr>
      <w:suppressAutoHyphens/>
    </w:pPr>
    <w:rPr>
      <w:rFonts w:ascii="Arial Unicode MS" w:hAnsi="Arial Unicode MS" w:eastAsia="Arial Unicode MS" w:cs="Arial Unicode MS"/>
      <w:color w:val="000000"/>
      <w:sz w:val="22"/>
      <w:szCs w:val="22"/>
      <w:u w:color="000000"/>
      <w:lang w:val="zh-TW" w:eastAsia="zh-TW" w:bidi="ar-SA"/>
    </w:rPr>
  </w:style>
  <w:style w:type="paragraph" w:customStyle="1" w:styleId="17">
    <w:name w:val="表格样式 1"/>
    <w:qFormat/>
    <w:uiPriority w:val="0"/>
    <w:pPr>
      <w:suppressAutoHyphens/>
    </w:pPr>
    <w:rPr>
      <w:rFonts w:ascii="Helvetica" w:hAnsi="Helvetica" w:eastAsia="Helvetica" w:cs="Helvetica"/>
      <w:b/>
      <w:bCs/>
      <w:color w:val="000000"/>
      <w:u w:color="000000"/>
      <w:lang w:val="en-US" w:eastAsia="zh-CN" w:bidi="ar-SA"/>
    </w:rPr>
  </w:style>
  <w:style w:type="paragraph" w:customStyle="1" w:styleId="18">
    <w:name w:val="表格样式 2"/>
    <w:qFormat/>
    <w:uiPriority w:val="0"/>
    <w:pPr>
      <w:suppressAutoHyphens/>
    </w:pPr>
    <w:rPr>
      <w:rFonts w:ascii="Helvetica" w:hAnsi="Helvetica" w:eastAsia="Helvetica" w:cs="Helvetica"/>
      <w:color w:val="000000"/>
      <w:u w:color="000000"/>
      <w:lang w:val="en-US" w:eastAsia="zh-CN" w:bidi="ar-SA"/>
    </w:rPr>
  </w:style>
  <w:style w:type="paragraph" w:customStyle="1" w:styleId="19">
    <w:name w:val="页脚1"/>
    <w:basedOn w:val="1"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customStyle="1" w:styleId="20">
    <w:name w:val="框架内容"/>
    <w:basedOn w:val="1"/>
    <w:uiPriority w:val="0"/>
  </w:style>
  <w:style w:type="table" w:customStyle="1" w:styleId="21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</Words>
  <Characters>122</Characters>
  <Lines>1</Lines>
  <Paragraphs>1</Paragraphs>
  <TotalTime>0</TotalTime>
  <ScaleCrop>false</ScaleCrop>
  <LinksUpToDate>false</LinksUpToDate>
  <CharactersWithSpaces>142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2016-09-14T05:54:00Z</dcterms:created>
  <dc:creator>xiao</dc:creator>
  <cp:lastModifiedBy>qian</cp:lastModifiedBy>
  <dcterms:modified xsi:type="dcterms:W3CDTF">2017-11-13T09:55:36Z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