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600"/>
              <w:left w:type="dxa" w:w="500"/>
              <w:bottom w:type="dxa" w:w="600"/>
              <w:right w:type="dxa" w:w="500"/>
            </w:tcMar>
          </w:tcPr>
          <w:p>
            <w:pPr>
              <w:jc w:val="center"/>
            </w:pPr>
            <w:r>
              <w:rPr>
                <w:rFonts w:ascii="Arial" w:cs="Arial" w:eastAsia="Arial" w:hAnsi="Arial"/>
                <w:b/>
                <w:bCs/>
                <w:color w:val="FFFFFF"/>
                <w:sz w:val="72"/>
                <w:szCs w:val="72"/>
              </w:rPr>
              <w:t xml:space="preserve">DreamAgent</w:t>
            </w:r>
          </w:p>
          <w:p>
            <w:pPr>
              <w:spacing w:before="80"/>
              <w:jc w:val="center"/>
            </w:pPr>
            <w:r>
              <w:rPr>
                <w:rFonts w:ascii="Arial" w:cs="Arial" w:eastAsia="Arial" w:hAnsi="Arial"/>
                <w:color w:val="BDD7EE"/>
                <w:sz w:val="40"/>
                <w:szCs w:val="40"/>
              </w:rPr>
              <w:t xml:space="preserve">Codebase Analysis Report</w:t>
            </w:r>
          </w:p>
          <w:p>
            <w:pPr>
              <w:spacing w:before="200"/>
              <w:jc w:val="center"/>
            </w:pPr>
            <w:r>
              <w:rPr>
                <w:rFonts w:ascii="Arial" w:cs="Arial" w:eastAsia="Arial" w:hAnsi="Arial"/>
                <w:color w:val="9DC3E6"/>
                <w:sz w:val="22"/>
                <w:szCs w:val="22"/>
              </w:rPr>
              <w:t xml:space="preserve">Full architectural review · Bug audit · Security assessment · Roadmap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DDDDDD" w:sz="1"/>
              <w:left w:val="single" w:color="DDDDDD" w:sz="1"/>
              <w:bottom w:val="single" w:color="DDDDDD" w:sz="1"/>
              <w:right w:val="single" w:color="DDDDDD" w:sz="1"/>
            </w:tcBorders>
            <w:shd w:fill="DEEAF1" w:val="clear"/>
            <w:tcMar>
              <w:top w:type="dxa" w:w="120"/>
              <w:left w:type="dxa" w:w="150"/>
              <w:bottom w:type="dxa" w:w="120"/>
              <w:right w:type="dxa" w:w="150"/>
            </w:tcMar>
          </w:tcPr>
          <w:p>
            <w:pPr>
              <w:jc w:val="center"/>
            </w:pPr>
            <w:r>
              <w:rPr>
                <w:rFonts w:ascii="Arial" w:cs="Arial" w:eastAsia="Arial" w:hAnsi="Arial"/>
                <w:b/>
                <w:bCs/>
                <w:color w:val="1F4E79"/>
                <w:sz w:val="48"/>
                <w:szCs w:val="48"/>
              </w:rPr>
              <w:t xml:space="preserve">155</w:t>
            </w:r>
          </w:p>
          <w:p>
            <w:pPr>
              <w:jc w:val="center"/>
            </w:pPr>
            <w:r>
              <w:rPr>
                <w:rFonts w:ascii="Arial" w:cs="Arial" w:eastAsia="Arial" w:hAnsi="Arial"/>
                <w:color w:val="555555"/>
                <w:sz w:val="20"/>
                <w:szCs w:val="20"/>
              </w:rPr>
              <w:t xml:space="preserve">Python files</w:t>
            </w:r>
          </w:p>
        </w:tc>
        <w:tc>
          <w:tcPr>
            <w:tcW w:type="dxa" w:w="2200"/>
            <w:tcBorders>
              <w:top w:val="single" w:color="DDDDDD" w:sz="1"/>
              <w:left w:val="single" w:color="DDDDDD" w:sz="1"/>
              <w:bottom w:val="single" w:color="DDDDDD" w:sz="1"/>
              <w:right w:val="single" w:color="DDDDDD" w:sz="1"/>
            </w:tcBorders>
            <w:shd w:fill="FFF2CC" w:val="clear"/>
            <w:tcMar>
              <w:top w:type="dxa" w:w="120"/>
              <w:left w:type="dxa" w:w="150"/>
              <w:bottom w:type="dxa" w:w="120"/>
              <w:right w:type="dxa" w:w="150"/>
            </w:tcMar>
          </w:tcPr>
          <w:p>
            <w:pPr>
              <w:jc w:val="center"/>
            </w:pPr>
            <w:r>
              <w:rPr>
                <w:rFonts w:ascii="Arial" w:cs="Arial" w:eastAsia="Arial" w:hAnsi="Arial"/>
                <w:b/>
                <w:bCs/>
                <w:color w:val="C55A11"/>
                <w:sz w:val="48"/>
                <w:szCs w:val="48"/>
              </w:rPr>
              <w:t xml:space="preserve">6,244</w:t>
            </w:r>
          </w:p>
          <w:p>
            <w:pPr>
              <w:jc w:val="center"/>
            </w:pPr>
            <w:r>
              <w:rPr>
                <w:rFonts w:ascii="Arial" w:cs="Arial" w:eastAsia="Arial" w:hAnsi="Arial"/>
                <w:color w:val="555555"/>
                <w:sz w:val="20"/>
                <w:szCs w:val="20"/>
              </w:rPr>
              <w:t xml:space="preserve">Lines of code</w:t>
            </w:r>
          </w:p>
        </w:tc>
        <w:tc>
          <w:tcPr>
            <w:tcW w:type="dxa" w:w="2200"/>
            <w:tcBorders>
              <w:top w:val="single" w:color="DDDDDD" w:sz="1"/>
              <w:left w:val="single" w:color="DDDDDD" w:sz="1"/>
              <w:bottom w:val="single" w:color="DDDDDD" w:sz="1"/>
              <w:right w:val="single" w:color="DDDDDD" w:sz="1"/>
            </w:tcBorders>
            <w:shd w:fill="FFE0E0" w:val="clear"/>
            <w:tcMar>
              <w:top w:type="dxa" w:w="120"/>
              <w:left w:type="dxa" w:w="150"/>
              <w:bottom w:type="dxa" w:w="120"/>
              <w:right w:type="dxa" w:w="150"/>
            </w:tcMar>
          </w:tcPr>
          <w:p>
            <w:pPr>
              <w:jc w:val="center"/>
            </w:pPr>
            <w:r>
              <w:rPr>
                <w:rFonts w:ascii="Arial" w:cs="Arial" w:eastAsia="Arial" w:hAnsi="Arial"/>
                <w:b/>
                <w:bCs/>
                <w:color w:val="C00000"/>
                <w:sz w:val="48"/>
                <w:szCs w:val="48"/>
              </w:rPr>
              <w:t xml:space="preserve">14+</w:t>
            </w:r>
          </w:p>
          <w:p>
            <w:pPr>
              <w:jc w:val="center"/>
            </w:pPr>
            <w:r>
              <w:rPr>
                <w:rFonts w:ascii="Arial" w:cs="Arial" w:eastAsia="Arial" w:hAnsi="Arial"/>
                <w:color w:val="555555"/>
                <w:sz w:val="20"/>
                <w:szCs w:val="20"/>
              </w:rPr>
              <w:t xml:space="preserve">Critical issues</w:t>
            </w:r>
          </w:p>
        </w:tc>
        <w:tc>
          <w:tcPr>
            <w:tcW w:type="dxa" w:w="2760"/>
            <w:tcBorders>
              <w:top w:val="single" w:color="DDDDDD" w:sz="1"/>
              <w:left w:val="single" w:color="DDDDDD" w:sz="1"/>
              <w:bottom w:val="single" w:color="DDDDDD" w:sz="1"/>
              <w:right w:val="single" w:color="DDDDDD" w:sz="1"/>
            </w:tcBorders>
            <w:shd w:fill="F2F2F2" w:val="clear"/>
            <w:tcMar>
              <w:top w:type="dxa" w:w="120"/>
              <w:left w:type="dxa" w:w="150"/>
              <w:bottom w:type="dxa" w:w="120"/>
              <w:right w:type="dxa" w:w="150"/>
            </w:tcMar>
          </w:tcPr>
          <w:p>
            <w:pPr>
              <w:jc w:val="center"/>
            </w:pPr>
            <w:r>
              <w:rPr>
                <w:rFonts w:ascii="Arial" w:cs="Arial" w:eastAsia="Arial" w:hAnsi="Arial"/>
                <w:b/>
                <w:bCs/>
                <w:color w:val="555555"/>
                <w:sz w:val="48"/>
                <w:szCs w:val="48"/>
              </w:rPr>
              <w:t xml:space="preserve">12</w:t>
            </w:r>
          </w:p>
          <w:p>
            <w:pPr>
              <w:jc w:val="center"/>
            </w:pPr>
            <w:r>
              <w:rPr>
                <w:rFonts w:ascii="Arial" w:cs="Arial" w:eastAsia="Arial" w:hAnsi="Arial"/>
                <w:color w:val="555555"/>
                <w:sz w:val="20"/>
                <w:szCs w:val="20"/>
              </w:rPr>
              <w:t xml:space="preserve">Duplicate classes</w:t>
            </w:r>
          </w:p>
        </w:tc>
      </w:tr>
    </w:tbl>
    <w:p>
      <w:pPr>
        <w:spacing w:before="80" w:after="80"/>
      </w:pPr>
      <w:r>
        <w:t xml:space="preserve"/>
      </w:r>
    </w:p>
    <w:p>
      <w:pPr>
        <w:pStyle w:val="Heading1"/>
        <w:spacing w:before="360" w:after="120"/>
      </w:pPr>
      <w:r>
        <w:rPr>
          <w:rFonts w:ascii="Arial" w:cs="Arial" w:eastAsia="Arial" w:hAnsi="Arial"/>
          <w:b/>
          <w:bCs/>
          <w:color w:val="1F4E79"/>
          <w:sz w:val="36"/>
          <w:szCs w:val="36"/>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BBBBBB" w:sz="1"/>
              <w:right w:val="single" w:color="BBBBBB" w:sz="1"/>
            </w:tcBorders>
            <w:shd w:fill="DEEAF1" w:val="clear"/>
            <w:tcMar>
              <w:top w:type="dxa" w:w="120"/>
              <w:left w:type="dxa" w:w="200"/>
              <w:bottom w:type="dxa" w:w="120"/>
              <w:right w:type="dxa" w:w="200"/>
            </w:tcMar>
          </w:tcPr>
          <w:p>
            <w:r>
              <w:rPr>
                <w:rFonts w:ascii="Arial" w:cs="Arial" w:eastAsia="Arial" w:hAnsi="Arial"/>
                <w:b/>
                <w:bCs/>
                <w:color w:val="1F4E79"/>
                <w:sz w:val="22"/>
                <w:szCs w:val="22"/>
              </w:rPr>
              <w:t xml:space="preserve">Overall Assessment</w:t>
            </w:r>
          </w:p>
          <w:p>
            <w:pPr>
              <w:spacing w:before="60"/>
            </w:pPr>
            <w:r>
              <w:rPr>
                <w:rFonts w:ascii="Arial" w:cs="Arial" w:eastAsia="Arial" w:hAnsi="Arial"/>
                <w:sz w:val="21"/>
                <w:szCs w:val="21"/>
              </w:rPr>
              <w:t xml:space="preserve">DreamAgent is a well-structured, ambitious AI agent framework with a solid module layout and broad platform coverage. However, the codebase currently cannot start — main.py imports from directories that do not exist, config.py crashes on import without env vars, and 12 classes are duplicated across files. Several stubs remain unimplemented, and two active eval() calls present an immediate security risk. With focused remediation across 4 priority areas, the project can be made production-ready.</w:t>
            </w:r>
          </w:p>
        </w:tc>
      </w:tr>
    </w:tbl>
    <w:p>
      <w:pPr>
        <w:spacing w:before="80" w:after="80"/>
      </w:pPr>
      <w:r>
        <w:t xml:space="preserve"/>
      </w:r>
    </w:p>
    <w:p>
      <w:pPr>
        <w:pStyle w:val="Heading2"/>
        <w:pBdr>
          <w:bottom w:val="single" w:color="2E75B6" w:sz="4" w:space="1"/>
        </w:pBdr>
        <w:spacing w:before="280" w:after="80"/>
      </w:pPr>
      <w:r>
        <w:rPr>
          <w:rFonts w:ascii="Arial" w:cs="Arial" w:eastAsia="Arial" w:hAnsi="Arial"/>
          <w:b/>
          <w:bCs/>
          <w:color w:val="2E75B6"/>
          <w:sz w:val="28"/>
          <w:szCs w:val="28"/>
        </w:rPr>
        <w:t xml:space="preserve">Strengths</w:t>
      </w:r>
    </w:p>
    <w:p>
      <w:pPr>
        <w:pStyle w:val="ListParagraph"/>
        <w:numPr>
          <w:ilvl w:val="0"/>
          <w:numId w:val="2"/>
        </w:numPr>
        <w:spacing w:before="40" w:after="40"/>
      </w:pPr>
      <w:r>
        <w:rPr>
          <w:rFonts w:ascii="Arial" w:cs="Arial" w:eastAsia="Arial" w:hAnsi="Arial"/>
          <w:sz w:val="22"/>
          <w:szCs w:val="22"/>
        </w:rPr>
        <w:t xml:space="preserve">Multi-modal agent architecture: Lite / Standard / Ultra modes cleanly separated</w:t>
      </w:r>
    </w:p>
    <w:p>
      <w:pPr>
        <w:pStyle w:val="ListParagraph"/>
        <w:numPr>
          <w:ilvl w:val="0"/>
          <w:numId w:val="2"/>
        </w:numPr>
        <w:spacing w:before="40" w:after="40"/>
      </w:pPr>
      <w:r>
        <w:rPr>
          <w:rFonts w:ascii="Arial" w:cs="Arial" w:eastAsia="Arial" w:hAnsi="Arial"/>
          <w:sz w:val="22"/>
          <w:szCs w:val="22"/>
        </w:rPr>
        <w:t xml:space="preserve">Comprehensive connector ecosystem: Google, Microsoft, Slack, Notion, Stripe, Telegram, Discord</w:t>
      </w:r>
    </w:p>
    <w:p>
      <w:pPr>
        <w:pStyle w:val="ListParagraph"/>
        <w:numPr>
          <w:ilvl w:val="0"/>
          <w:numId w:val="2"/>
        </w:numPr>
        <w:spacing w:before="40" w:after="40"/>
      </w:pPr>
      <w:r>
        <w:rPr>
          <w:rFonts w:ascii="Arial" w:cs="Arial" w:eastAsia="Arial" w:hAnsi="Arial"/>
          <w:sz w:val="22"/>
          <w:szCs w:val="22"/>
        </w:rPr>
        <w:t xml:space="preserve">Well-designed reasoning stack: ReAct loop, AutoGPT loop, Tree of Thought all present</w:t>
      </w:r>
    </w:p>
    <w:p>
      <w:pPr>
        <w:pStyle w:val="ListParagraph"/>
        <w:numPr>
          <w:ilvl w:val="0"/>
          <w:numId w:val="2"/>
        </w:numPr>
        <w:spacing w:before="40" w:after="40"/>
      </w:pPr>
      <w:r>
        <w:rPr>
          <w:rFonts w:ascii="Arial" w:cs="Arial" w:eastAsia="Arial" w:hAnsi="Arial"/>
          <w:sz w:val="22"/>
          <w:szCs w:val="22"/>
        </w:rPr>
        <w:t xml:space="preserve">Good monitoring scaffolding: tracer, metrics, cost manager, token tracker</w:t>
      </w:r>
    </w:p>
    <w:p>
      <w:pPr>
        <w:pStyle w:val="ListParagraph"/>
        <w:numPr>
          <w:ilvl w:val="0"/>
          <w:numId w:val="2"/>
        </w:numPr>
        <w:spacing w:before="40" w:after="40"/>
      </w:pPr>
      <w:r>
        <w:rPr>
          <w:rFonts w:ascii="Arial" w:cs="Arial" w:eastAsia="Arial" w:hAnsi="Arial"/>
          <w:sz w:val="22"/>
          <w:szCs w:val="22"/>
        </w:rPr>
        <w:t xml:space="preserve">MCP client pattern ready for Figma, Grafana, Linear integration</w:t>
      </w:r>
    </w:p>
    <w:p>
      <w:pPr>
        <w:pStyle w:val="ListParagraph"/>
        <w:numPr>
          <w:ilvl w:val="0"/>
          <w:numId w:val="2"/>
        </w:numPr>
        <w:spacing w:before="40" w:after="40"/>
      </w:pPr>
      <w:r>
        <w:rPr>
          <w:rFonts w:ascii="Arial" w:cs="Arial" w:eastAsia="Arial" w:hAnsi="Arial"/>
          <w:sz w:val="22"/>
          <w:szCs w:val="22"/>
        </w:rPr>
        <w:t xml:space="preserve">Multi-model support: OpenAI, Claude, Mistral, DeepSeek, Gemini, Ollama, HuggingFace, OpenRouter</w:t>
      </w:r>
    </w:p>
    <w:p>
      <w:pPr>
        <w:spacing w:before="80" w:after="80"/>
      </w:pPr>
      <w:r>
        <w:t xml:space="preserve"/>
      </w:r>
    </w:p>
    <w:p>
      <w:pPr>
        <w:pStyle w:val="Heading2"/>
        <w:pBdr>
          <w:bottom w:val="single" w:color="2E75B6" w:sz="4" w:space="1"/>
        </w:pBdr>
        <w:spacing w:before="280" w:after="80"/>
      </w:pPr>
      <w:r>
        <w:rPr>
          <w:rFonts w:ascii="Arial" w:cs="Arial" w:eastAsia="Arial" w:hAnsi="Arial"/>
          <w:b/>
          <w:bCs/>
          <w:color w:val="2E75B6"/>
          <w:sz w:val="28"/>
          <w:szCs w:val="28"/>
        </w:rPr>
        <w:t xml:space="preserve">Critical Weaknesses</w:t>
      </w:r>
    </w:p>
    <w:p>
      <w:pPr>
        <w:pStyle w:val="ListParagraph"/>
        <w:numPr>
          <w:ilvl w:val="0"/>
          <w:numId w:val="2"/>
        </w:numPr>
        <w:spacing w:before="40" w:after="40"/>
      </w:pPr>
      <w:r>
        <w:rPr>
          <w:rFonts w:ascii="Arial" w:cs="Arial" w:eastAsia="Arial" w:hAnsi="Arial"/>
          <w:color w:val="C00000"/>
          <w:sz w:val="22"/>
          <w:szCs w:val="22"/>
        </w:rPr>
        <w:t xml:space="preserve">Project will not start — 10+ import statements in main.py reference non-existent paths</w:t>
      </w:r>
    </w:p>
    <w:p>
      <w:pPr>
        <w:pStyle w:val="ListParagraph"/>
        <w:numPr>
          <w:ilvl w:val="0"/>
          <w:numId w:val="2"/>
        </w:numPr>
        <w:spacing w:before="40" w:after="40"/>
      </w:pPr>
      <w:r>
        <w:rPr>
          <w:rFonts w:ascii="Arial" w:cs="Arial" w:eastAsia="Arial" w:hAnsi="Arial"/>
          <w:color w:val="C00000"/>
          <w:sz w:val="22"/>
          <w:szCs w:val="22"/>
        </w:rPr>
        <w:t xml:space="preserve">config.py raises ValueError on import if env vars absent — kills every module that imports it</w:t>
      </w:r>
    </w:p>
    <w:p>
      <w:pPr>
        <w:pStyle w:val="ListParagraph"/>
        <w:numPr>
          <w:ilvl w:val="0"/>
          <w:numId w:val="2"/>
        </w:numPr>
        <w:spacing w:before="40" w:after="40"/>
      </w:pPr>
      <w:r>
        <w:rPr>
          <w:rFonts w:ascii="Arial" w:cs="Arial" w:eastAsia="Arial" w:hAnsi="Arial"/>
          <w:color w:val="C00000"/>
          <w:sz w:val="22"/>
          <w:szCs w:val="22"/>
        </w:rPr>
        <w:t xml:space="preserve">calculator_tool.py uses raw eval() on user input — remote code execution risk</w:t>
      </w:r>
    </w:p>
    <w:p>
      <w:pPr>
        <w:pStyle w:val="ListParagraph"/>
        <w:numPr>
          <w:ilvl w:val="0"/>
          <w:numId w:val="2"/>
        </w:numPr>
        <w:spacing w:before="40" w:after="40"/>
      </w:pPr>
      <w:r>
        <w:rPr>
          <w:rFonts w:ascii="Arial" w:cs="Arial" w:eastAsia="Arial" w:hAnsi="Arial"/>
          <w:color w:val="C00000"/>
          <w:sz w:val="22"/>
          <w:szCs w:val="22"/>
        </w:rPr>
        <w:t xml:space="preserve">12 class definitions duplicated (BaseAPIConnector, ToolRouter, etc.) — undefined behaviour</w:t>
      </w:r>
    </w:p>
    <w:p>
      <w:pPr>
        <w:pStyle w:val="ListParagraph"/>
        <w:numPr>
          <w:ilvl w:val="0"/>
          <w:numId w:val="2"/>
        </w:numPr>
        <w:spacing w:before="40" w:after="40"/>
      </w:pPr>
      <w:r>
        <w:rPr>
          <w:rFonts w:ascii="Arial" w:cs="Arial" w:eastAsia="Arial" w:hAnsi="Arial"/>
          <w:color w:val="C55A11"/>
          <w:sz w:val="22"/>
          <w:szCs w:val="22"/>
        </w:rPr>
        <w:t xml:space="preserve">15 stub methods still missing bodies — safety guard, action validator, prompt injection guard</w:t>
      </w:r>
    </w:p>
    <w:p>
      <w:pPr>
        <w:pStyle w:val="ListParagraph"/>
        <w:numPr>
          <w:ilvl w:val="0"/>
          <w:numId w:val="2"/>
        </w:numPr>
        <w:spacing w:before="40" w:after="40"/>
      </w:pPr>
      <w:r>
        <w:rPr>
          <w:rFonts w:ascii="Arial" w:cs="Arial" w:eastAsia="Arial" w:hAnsi="Arial"/>
          <w:color w:val="C55A11"/>
          <w:sz w:val="22"/>
          <w:szCs w:val="22"/>
        </w:rPr>
        <w:t xml:space="preserve">token_store.py persist_oauth_token() signature mismatch with what test_all.py calls</w:t>
      </w:r>
    </w:p>
    <w:p>
      <w:r>
        <w:br w:type="page"/>
      </w:r>
    </w:p>
    <w:p>
      <w:pPr>
        <w:pStyle w:val="Heading1"/>
        <w:spacing w:before="360" w:after="120"/>
      </w:pPr>
      <w:r>
        <w:rPr>
          <w:rFonts w:ascii="Arial" w:cs="Arial" w:eastAsia="Arial" w:hAnsi="Arial"/>
          <w:b/>
          <w:bCs/>
          <w:color w:val="1F4E79"/>
          <w:sz w:val="36"/>
          <w:szCs w:val="36"/>
        </w:rPr>
        <w:t xml:space="preserve">2. Module-by-Module Status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Module / File</w:t>
            </w:r>
          </w:p>
        </w:tc>
        <w:tc>
          <w:tcPr>
            <w:tcW w:type="dxa" w:w="14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Status</w:t>
            </w:r>
          </w:p>
        </w:tc>
        <w:tc>
          <w:tcPr>
            <w:tcW w:type="dxa" w:w="476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main.py</w:t>
            </w:r>
          </w:p>
        </w:tc>
        <w:tc>
          <w:tcPr>
            <w:tcW w:type="dxa" w:w="1400"/>
            <w:tcBorders>
              <w:top w:val="single" w:color="DDDDDD" w:sz="1"/>
              <w:left w:val="single" w:color="DDDDDD" w:sz="1"/>
              <w:bottom w:val="single" w:color="DDDDDD" w:sz="1"/>
              <w:right w:val="single" w:color="DDDDDD" w:sz="1"/>
            </w:tcBorders>
            <w:shd w:fill="FFE0E0" w:val="clear"/>
            <w:tcMar>
              <w:top w:type="dxa" w:w="60"/>
              <w:left w:type="dxa" w:w="80"/>
              <w:bottom w:type="dxa" w:w="60"/>
              <w:right w:type="dxa" w:w="80"/>
            </w:tcMar>
          </w:tcPr>
          <w:p>
            <w:pPr>
              <w:jc w:val="center"/>
            </w:pPr>
            <w:r>
              <w:rPr>
                <w:rFonts w:ascii="Arial" w:cs="Arial" w:eastAsia="Arial" w:hAnsi="Arial"/>
                <w:sz w:val="20"/>
                <w:szCs w:val="20"/>
              </w:rPr>
              <w:t xml:space="preserve">🔴 Broken</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Imports 10 modules from paths that don't exist (connectors.google.*, connectors.microsoft.*, etc.)</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config.py</w:t>
            </w:r>
          </w:p>
        </w:tc>
        <w:tc>
          <w:tcPr>
            <w:tcW w:type="dxa" w:w="1400"/>
            <w:tcBorders>
              <w:top w:val="single" w:color="DDDDDD" w:sz="1"/>
              <w:left w:val="single" w:color="DDDDDD" w:sz="1"/>
              <w:bottom w:val="single" w:color="DDDDDD" w:sz="1"/>
              <w:right w:val="single" w:color="DDDDDD" w:sz="1"/>
            </w:tcBorders>
            <w:shd w:fill="FFE0E0" w:val="clear"/>
            <w:tcMar>
              <w:top w:type="dxa" w:w="60"/>
              <w:left w:type="dxa" w:w="80"/>
              <w:bottom w:type="dxa" w:w="60"/>
              <w:right w:type="dxa" w:w="80"/>
            </w:tcMar>
          </w:tcPr>
          <w:p>
            <w:pPr>
              <w:jc w:val="center"/>
            </w:pPr>
            <w:r>
              <w:rPr>
                <w:rFonts w:ascii="Arial" w:cs="Arial" w:eastAsia="Arial" w:hAnsi="Arial"/>
                <w:sz w:val="20"/>
                <w:szCs w:val="20"/>
              </w:rPr>
              <w:t xml:space="preserve">🔴 Broken</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Raises ValueError at import time if OPENAI_API_KEY or CLAUDE_API_KEY not set</w:t>
            </w:r>
          </w:p>
        </w:tc>
      </w:tr>
      <w:tr>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agents/orchestrator.py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Clean plan→execute→validate pipeline</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agents/worker_agent.py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Decompose, run_step, LangGraph thought tree, AutoGPT integration</w:t>
            </w:r>
          </w:p>
        </w:tc>
      </w:tr>
      <w:tr>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agents/planner_agent.py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LLM-backed task decomposition</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agents/agent_validator.py</w:t>
            </w:r>
          </w:p>
        </w:tc>
        <w:tc>
          <w:tcPr>
            <w:tcW w:type="dxa" w:w="1400"/>
            <w:tcBorders>
              <w:top w:val="single" w:color="DDDDDD" w:sz="1"/>
              <w:left w:val="single" w:color="DDDDDD" w:sz="1"/>
              <w:bottom w:val="single" w:color="DDDDDD" w:sz="1"/>
              <w:right w:val="single" w:color="DDDDDD" w:sz="1"/>
            </w:tcBorders>
            <w:shd w:fill="FFF2CC" w:val="clear"/>
            <w:tcMar>
              <w:top w:type="dxa" w:w="60"/>
              <w:left w:type="dxa" w:w="80"/>
              <w:bottom w:type="dxa" w:w="60"/>
              <w:right w:type="dxa" w:w="80"/>
            </w:tcMar>
          </w:tcPr>
          <w:p>
            <w:pPr>
              <w:jc w:val="center"/>
            </w:pPr>
            <w:r>
              <w:rPr>
                <w:rFonts w:ascii="Arial" w:cs="Arial" w:eastAsia="Arial" w:hAnsi="Arial"/>
                <w:sz w:val="20"/>
                <w:szCs w:val="20"/>
              </w:rPr>
              <w:t xml:space="preserve">⚠️ Partial</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validate() is trivially None-check only</w:t>
            </w:r>
          </w:p>
        </w:tc>
      </w:tr>
      <w:tr>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agents/agent_debate.py</w:t>
            </w:r>
          </w:p>
        </w:tc>
        <w:tc>
          <w:tcPr>
            <w:tcW w:type="dxa" w:w="1400"/>
            <w:tcBorders>
              <w:top w:val="single" w:color="DDDDDD" w:sz="1"/>
              <w:left w:val="single" w:color="DDDDDD" w:sz="1"/>
              <w:bottom w:val="single" w:color="DDDDDD" w:sz="1"/>
              <w:right w:val="single" w:color="DDDDDD" w:sz="1"/>
            </w:tcBorders>
            <w:shd w:fill="FFF2CC" w:val="clear"/>
            <w:tcMar>
              <w:top w:type="dxa" w:w="60"/>
              <w:left w:type="dxa" w:w="80"/>
              <w:bottom w:type="dxa" w:w="60"/>
              <w:right w:type="dxa" w:w="80"/>
            </w:tcMar>
          </w:tcPr>
          <w:p>
            <w:pPr>
              <w:jc w:val="center"/>
            </w:pPr>
            <w:r>
              <w:rPr>
                <w:rFonts w:ascii="Arial" w:cs="Arial" w:eastAsia="Arial" w:hAnsi="Arial"/>
                <w:sz w:val="20"/>
                <w:szCs w:val="20"/>
              </w:rPr>
              <w:t xml:space="preserve">⚠️ Partial</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debate() compares strings — no LLM synthesis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reasoning/autogpt_loop.py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Full 5-phase loop with Tree of Thought integration</w:t>
            </w:r>
          </w:p>
        </w:tc>
      </w:tr>
      <w:tr>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reasoning/react_engine.py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ReAct THINK→ACT→OBSERVE→REFLECT loop</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reasoning/reasoning_engine.py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JSON step decomposition</w:t>
            </w:r>
          </w:p>
        </w:tc>
      </w:tr>
      <w:tr>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reasoning/tree_of_thought.py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Path generation and BFS evaluation</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memory/memory_manager.py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Short/long/vector memory façade</w:t>
            </w:r>
          </w:p>
        </w:tc>
      </w:tr>
      <w:tr>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models/model_router.py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Routes to 8 LLM providers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monitoring/cost_manager.py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record_cost + get_cost_report implemented (last session)</w:t>
            </w:r>
          </w:p>
        </w:tc>
      </w:tr>
      <w:tr>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monitoring/tracing.py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AgentTracer with trace/event/export</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monitoring/token_tracker.py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Per-model token accounting</w:t>
            </w:r>
          </w:p>
        </w:tc>
      </w:tr>
      <w:tr>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monitoring/budget_controller.py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Service-level budget gates</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sandbox/python_executor.py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exec() with stdout capture and SIGALRM timeout</w:t>
            </w:r>
          </w:p>
        </w:tc>
      </w:tr>
      <w:tr>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sandbox/docker_runner.py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docker run --network none isolation</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sandbox/js_executor.py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node/deno subprocess execution</w:t>
            </w:r>
          </w:p>
        </w:tc>
      </w:tr>
      <w:tr>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sandbox/safety_guard.py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AST + regex dual-pass validation</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safety/action_validator.py</w:t>
            </w:r>
          </w:p>
        </w:tc>
        <w:tc>
          <w:tcPr>
            <w:tcW w:type="dxa" w:w="1400"/>
            <w:tcBorders>
              <w:top w:val="single" w:color="DDDDDD" w:sz="1"/>
              <w:left w:val="single" w:color="DDDDDD" w:sz="1"/>
              <w:bottom w:val="single" w:color="DDDDDD" w:sz="1"/>
              <w:right w:val="single" w:color="DDDDDD" w:sz="1"/>
            </w:tcBorders>
            <w:shd w:fill="FFE0E0" w:val="clear"/>
            <w:tcMar>
              <w:top w:type="dxa" w:w="60"/>
              <w:left w:type="dxa" w:w="80"/>
              <w:bottom w:type="dxa" w:w="60"/>
              <w:right w:type="dxa" w:w="80"/>
            </w:tcMar>
          </w:tcPr>
          <w:p>
            <w:pPr>
              <w:jc w:val="center"/>
            </w:pPr>
            <w:r>
              <w:rPr>
                <w:rFonts w:ascii="Arial" w:cs="Arial" w:eastAsia="Arial" w:hAnsi="Arial"/>
                <w:sz w:val="20"/>
                <w:szCs w:val="20"/>
              </w:rPr>
              <w:t xml:space="preserve">🔴 Broken</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validate_action() body missing; uses Optional without import</w:t>
            </w:r>
          </w:p>
        </w:tc>
      </w:tr>
      <w:tr>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safety/prompt_injection_guard.py</w:t>
            </w:r>
          </w:p>
        </w:tc>
        <w:tc>
          <w:tcPr>
            <w:tcW w:type="dxa" w:w="1400"/>
            <w:tcBorders>
              <w:top w:val="single" w:color="DDDDDD" w:sz="1"/>
              <w:left w:val="single" w:color="DDDDDD" w:sz="1"/>
              <w:bottom w:val="single" w:color="DDDDDD" w:sz="1"/>
              <w:right w:val="single" w:color="DDDDDD" w:sz="1"/>
            </w:tcBorders>
            <w:shd w:fill="FFE0E0" w:val="clear"/>
            <w:tcMar>
              <w:top w:type="dxa" w:w="60"/>
              <w:left w:type="dxa" w:w="80"/>
              <w:bottom w:type="dxa" w:w="60"/>
              <w:right w:type="dxa" w:w="80"/>
            </w:tcMar>
          </w:tcPr>
          <w:p>
            <w:pPr>
              <w:jc w:val="center"/>
            </w:pPr>
            <w:r>
              <w:rPr>
                <w:rFonts w:ascii="Arial" w:cs="Arial" w:eastAsia="Arial" w:hAnsi="Arial"/>
                <w:sz w:val="20"/>
                <w:szCs w:val="20"/>
              </w:rPr>
              <w:t xml:space="preserve">🔴 Broken</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detect_injection() and sanitize() bodies missing</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safety/tool_permission.py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PermissionLevel enum + grant/revoke/check</w:t>
            </w:r>
          </w:p>
        </w:tc>
      </w:tr>
      <w:tr>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safety/policy_engine.py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Named policy registration and evaluation</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self_improvement/failure_analyzer.py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analyze_failure + recommendations implemented</w:t>
            </w:r>
          </w:p>
        </w:tc>
      </w:tr>
      <w:tr>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self_improvement/prompt_optimizer.py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Rule-based optimizer + scoring</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self_improvement/memory_reflection.py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reflect + consolidate_learning implemented</w:t>
            </w:r>
          </w:p>
        </w:tc>
      </w:tr>
      <w:tr>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self_improvement/tool_learning.py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Incremental success-rate tracking</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connectors/token_store.py</w:t>
            </w:r>
          </w:p>
        </w:tc>
        <w:tc>
          <w:tcPr>
            <w:tcW w:type="dxa" w:w="1400"/>
            <w:tcBorders>
              <w:top w:val="single" w:color="DDDDDD" w:sz="1"/>
              <w:left w:val="single" w:color="DDDDDD" w:sz="1"/>
              <w:bottom w:val="single" w:color="DDDDDD" w:sz="1"/>
              <w:right w:val="single" w:color="DDDDDD" w:sz="1"/>
            </w:tcBorders>
            <w:shd w:fill="FFF2CC" w:val="clear"/>
            <w:tcMar>
              <w:top w:type="dxa" w:w="60"/>
              <w:left w:type="dxa" w:w="80"/>
              <w:bottom w:type="dxa" w:w="60"/>
              <w:right w:type="dxa" w:w="80"/>
            </w:tcMar>
          </w:tcPr>
          <w:p>
            <w:pPr>
              <w:jc w:val="center"/>
            </w:pPr>
            <w:r>
              <w:rPr>
                <w:rFonts w:ascii="Arial" w:cs="Arial" w:eastAsia="Arial" w:hAnsi="Arial"/>
                <w:sz w:val="20"/>
                <w:szCs w:val="20"/>
              </w:rPr>
              <w:t xml:space="preserve">⚠️ Partial</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persist_oauth_token() signature differs from what test_all.py passes</w:t>
            </w:r>
          </w:p>
        </w:tc>
      </w:tr>
      <w:tr>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connectors/oauth/google/youtube_connector.py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5 AI features implemented</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connectors/google/* (main.py path)</w:t>
            </w:r>
          </w:p>
        </w:tc>
        <w:tc>
          <w:tcPr>
            <w:tcW w:type="dxa" w:w="1400"/>
            <w:tcBorders>
              <w:top w:val="single" w:color="DDDDDD" w:sz="1"/>
              <w:left w:val="single" w:color="DDDDDD" w:sz="1"/>
              <w:bottom w:val="single" w:color="DDDDDD" w:sz="1"/>
              <w:right w:val="single" w:color="DDDDDD" w:sz="1"/>
            </w:tcBorders>
            <w:shd w:fill="FFE0E0" w:val="clear"/>
            <w:tcMar>
              <w:top w:type="dxa" w:w="60"/>
              <w:left w:type="dxa" w:w="80"/>
              <w:bottom w:type="dxa" w:w="60"/>
              <w:right w:type="dxa" w:w="80"/>
            </w:tcMar>
          </w:tcPr>
          <w:p>
            <w:pPr>
              <w:jc w:val="center"/>
            </w:pPr>
            <w:r>
              <w:rPr>
                <w:rFonts w:ascii="Arial" w:cs="Arial" w:eastAsia="Arial" w:hAnsi="Arial"/>
                <w:sz w:val="20"/>
                <w:szCs w:val="20"/>
              </w:rPr>
              <w:t xml:space="preserve">🔴 Broken</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main.py imports connectors.google.* but folder is connectors.oauth.google.*</w:t>
            </w:r>
          </w:p>
        </w:tc>
      </w:tr>
      <w:tr>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connectors/microsoft/*</w:t>
            </w:r>
          </w:p>
        </w:tc>
        <w:tc>
          <w:tcPr>
            <w:tcW w:type="dxa" w:w="1400"/>
            <w:tcBorders>
              <w:top w:val="single" w:color="DDDDDD" w:sz="1"/>
              <w:left w:val="single" w:color="DDDDDD" w:sz="1"/>
              <w:bottom w:val="single" w:color="DDDDDD" w:sz="1"/>
              <w:right w:val="single" w:color="DDDDDD" w:sz="1"/>
            </w:tcBorders>
            <w:shd w:fill="FFE0E0" w:val="clear"/>
            <w:tcMar>
              <w:top w:type="dxa" w:w="60"/>
              <w:left w:type="dxa" w:w="80"/>
              <w:bottom w:type="dxa" w:w="60"/>
              <w:right w:type="dxa" w:w="80"/>
            </w:tcMar>
          </w:tcPr>
          <w:p>
            <w:pPr>
              <w:jc w:val="center"/>
            </w:pPr>
            <w:r>
              <w:rPr>
                <w:rFonts w:ascii="Arial" w:cs="Arial" w:eastAsia="Arial" w:hAnsi="Arial"/>
                <w:sz w:val="20"/>
                <w:szCs w:val="20"/>
              </w:rPr>
              <w:t xml:space="preserve">🔴 Broken</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Referenced in main.py + tool_router.py but directory missing</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tools/calculator_tool.py</w:t>
            </w:r>
          </w:p>
        </w:tc>
        <w:tc>
          <w:tcPr>
            <w:tcW w:type="dxa" w:w="1400"/>
            <w:tcBorders>
              <w:top w:val="single" w:color="DDDDDD" w:sz="1"/>
              <w:left w:val="single" w:color="DDDDDD" w:sz="1"/>
              <w:bottom w:val="single" w:color="DDDDDD" w:sz="1"/>
              <w:right w:val="single" w:color="DDDDDD" w:sz="1"/>
            </w:tcBorders>
            <w:shd w:fill="FFE0E0" w:val="clear"/>
            <w:tcMar>
              <w:top w:type="dxa" w:w="60"/>
              <w:left w:type="dxa" w:w="80"/>
              <w:bottom w:type="dxa" w:w="60"/>
              <w:right w:type="dxa" w:w="80"/>
            </w:tcMar>
          </w:tcPr>
          <w:p>
            <w:pPr>
              <w:jc w:val="center"/>
            </w:pPr>
            <w:r>
              <w:rPr>
                <w:rFonts w:ascii="Arial" w:cs="Arial" w:eastAsia="Arial" w:hAnsi="Arial"/>
                <w:sz w:val="20"/>
                <w:szCs w:val="20"/>
              </w:rPr>
              <w:t xml:space="preserve">🔴 Broken</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Two evaluate() functions defined — eval() on user input (RCE risk)</w:t>
            </w:r>
          </w:p>
        </w:tc>
      </w:tr>
      <w:tr>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tools/tool_router.py</w:t>
            </w:r>
          </w:p>
        </w:tc>
        <w:tc>
          <w:tcPr>
            <w:tcW w:type="dxa" w:w="1400"/>
            <w:tcBorders>
              <w:top w:val="single" w:color="DDDDDD" w:sz="1"/>
              <w:left w:val="single" w:color="DDDDDD" w:sz="1"/>
              <w:bottom w:val="single" w:color="DDDDDD" w:sz="1"/>
              <w:right w:val="single" w:color="DDDDDD" w:sz="1"/>
            </w:tcBorders>
            <w:shd w:fill="FFE0E0" w:val="clear"/>
            <w:tcMar>
              <w:top w:type="dxa" w:w="60"/>
              <w:left w:type="dxa" w:w="80"/>
              <w:bottom w:type="dxa" w:w="60"/>
              <w:right w:type="dxa" w:w="80"/>
            </w:tcMar>
          </w:tcPr>
          <w:p>
            <w:pPr>
              <w:jc w:val="center"/>
            </w:pPr>
            <w:r>
              <w:rPr>
                <w:rFonts w:ascii="Arial" w:cs="Arial" w:eastAsia="Arial" w:hAnsi="Arial"/>
                <w:sz w:val="20"/>
                <w:szCs w:val="20"/>
              </w:rPr>
              <w:t xml:space="preserve">🔴 Broken</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Module-level imports from missing paths crash at startup</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core/agent_loop.py</w:t>
            </w:r>
          </w:p>
        </w:tc>
        <w:tc>
          <w:tcPr>
            <w:tcW w:type="dxa" w:w="1400"/>
            <w:tcBorders>
              <w:top w:val="single" w:color="DDDDDD" w:sz="1"/>
              <w:left w:val="single" w:color="DDDDDD" w:sz="1"/>
              <w:bottom w:val="single" w:color="DDDDDD" w:sz="1"/>
              <w:right w:val="single" w:color="DDDDDD" w:sz="1"/>
            </w:tcBorders>
            <w:shd w:fill="FFF2CC" w:val="clear"/>
            <w:tcMar>
              <w:top w:type="dxa" w:w="60"/>
              <w:left w:type="dxa" w:w="80"/>
              <w:bottom w:type="dxa" w:w="60"/>
              <w:right w:type="dxa" w:w="80"/>
            </w:tcMar>
          </w:tcPr>
          <w:p>
            <w:pPr>
              <w:jc w:val="center"/>
            </w:pPr>
            <w:r>
              <w:rPr>
                <w:rFonts w:ascii="Arial" w:cs="Arial" w:eastAsia="Arial" w:hAnsi="Arial"/>
                <w:sz w:val="20"/>
                <w:szCs w:val="20"/>
              </w:rPr>
              <w:t xml:space="preserve">⚠️ Partial</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References ReactEngine.run() — actual class is ReasoningLoop</w:t>
            </w:r>
          </w:p>
        </w:tc>
      </w:tr>
      <w:tr>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Modes/Lite_mode.py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Single-turn model call</w:t>
            </w:r>
          </w:p>
        </w:tc>
      </w:tr>
      <w:tr>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Modes/standard_mode.py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Stateful memory + model call</w:t>
            </w:r>
          </w:p>
        </w:tc>
      </w:tr>
      <w:tr>
        <w:tc>
          <w:tcPr>
            <w:tcW w:type="dxa" w:w="32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Modes/Ultra_mode.py</w:t>
            </w:r>
          </w:p>
        </w:tc>
        <w:tc>
          <w:tcPr>
            <w:tcW w:type="dxa" w:w="1400"/>
            <w:tcBorders>
              <w:top w:val="single" w:color="DDDDDD" w:sz="1"/>
              <w:left w:val="single" w:color="DDDDDD" w:sz="1"/>
              <w:bottom w:val="single" w:color="DDDDDD" w:sz="1"/>
              <w:right w:val="single" w:color="DDDDDD" w:sz="1"/>
            </w:tcBorders>
            <w:shd w:fill="E2EFDA" w:val="clear"/>
            <w:tcMar>
              <w:top w:type="dxa" w:w="60"/>
              <w:left w:type="dxa" w:w="80"/>
              <w:bottom w:type="dxa" w:w="60"/>
              <w:right w:type="dxa" w:w="80"/>
            </w:tcMar>
          </w:tcPr>
          <w:p>
            <w:pPr>
              <w:jc w:val="center"/>
            </w:pPr>
            <w:r>
              <w:rPr>
                <w:rFonts w:ascii="Arial" w:cs="Arial" w:eastAsia="Arial" w:hAnsi="Arial"/>
                <w:sz w:val="20"/>
                <w:szCs w:val="20"/>
              </w:rPr>
              <w:t xml:space="preserve">✅ Complete</w:t>
            </w:r>
          </w:p>
        </w:tc>
        <w:tc>
          <w:tcPr>
            <w:tcW w:type="dxa" w:w="47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Full orchestrator pipeline</w:t>
            </w:r>
          </w:p>
        </w:tc>
      </w:tr>
    </w:tbl>
    <w:p>
      <w:r>
        <w:br w:type="page"/>
      </w:r>
    </w:p>
    <w:p>
      <w:pPr>
        <w:pStyle w:val="Heading1"/>
        <w:spacing w:before="360" w:after="120"/>
      </w:pPr>
      <w:r>
        <w:rPr>
          <w:rFonts w:ascii="Arial" w:cs="Arial" w:eastAsia="Arial" w:hAnsi="Arial"/>
          <w:b/>
          <w:bCs/>
          <w:color w:val="1F4E79"/>
          <w:sz w:val="36"/>
          <w:szCs w:val="36"/>
        </w:rPr>
        <w:t xml:space="preserve">3. Critical Bugs &amp; Issues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rPr>
          <w:tblHeader/>
        </w:trPr>
        <w:tc>
          <w:tcPr>
            <w:tcW w:type="dxa" w:w="1100"/>
            <w:tcBorders>
              <w:top w:val="single" w:color="DDDDDD" w:sz="1"/>
              <w:left w:val="single" w:color="DDDDDD" w:sz="1"/>
              <w:bottom w:val="single" w:color="DDDDDD" w:sz="1"/>
              <w:right w:val="single" w:color="DDDDDD"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Severity</w:t>
            </w:r>
          </w:p>
        </w:tc>
        <w:tc>
          <w:tcPr>
            <w:tcW w:type="dxa" w:w="26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566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 &amp; Recommendation</w:t>
            </w:r>
          </w:p>
        </w:tc>
      </w:tr>
      <w:tr>
        <w:tc>
          <w:tcPr>
            <w:tcW w:type="dxa" w:w="1100"/>
            <w:tcBorders>
              <w:top w:val="single" w:color="DDDDDD" w:sz="1"/>
              <w:left w:val="single" w:color="DDDDDD" w:sz="1"/>
              <w:bottom w:val="single" w:color="DDDDDD" w:sz="1"/>
              <w:right w:val="single" w:color="DDDDDD" w:sz="1"/>
            </w:tcBorders>
            <w:shd w:fill="FFE0E0" w:val="clear"/>
            <w:tcMar>
              <w:top w:type="dxa" w:w="60"/>
              <w:left w:type="dxa" w:w="80"/>
              <w:bottom w:type="dxa" w:w="60"/>
              <w:right w:type="dxa" w:w="80"/>
            </w:tcMar>
          </w:tcPr>
          <w:p>
            <w:r>
              <w:rPr>
                <w:rFonts w:ascii="Arial" w:cs="Arial" w:eastAsia="Arial" w:hAnsi="Arial"/>
                <w:sz w:val="19"/>
                <w:szCs w:val="19"/>
              </w:rPr>
              <w:t xml:space="preserve">🔴 Critical</w:t>
            </w:r>
          </w:p>
        </w:tc>
        <w:tc>
          <w:tcPr>
            <w:tcW w:type="dxa" w:w="26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bCs/>
                <w:sz w:val="20"/>
                <w:szCs w:val="20"/>
              </w:rPr>
              <w:t xml:space="preserve">main.py won't start</w:t>
            </w:r>
          </w:p>
        </w:tc>
        <w:tc>
          <w:tcPr>
            <w:tcW w:type="dxa" w:w="5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Imports connectors.google.oauth, connectors.google.gmail, connectors.microsoft.*, connectors.oauth.slack — but only connectors/oauth/google/ and connectors/oauth/ exist. Fix: update all imports to match actual paths.</w:t>
            </w:r>
          </w:p>
        </w:tc>
      </w:tr>
      <w:tr>
        <w:tc>
          <w:tcPr>
            <w:tcW w:type="dxa" w:w="1100"/>
            <w:tcBorders>
              <w:top w:val="single" w:color="DDDDDD" w:sz="1"/>
              <w:left w:val="single" w:color="DDDDDD" w:sz="1"/>
              <w:bottom w:val="single" w:color="DDDDDD" w:sz="1"/>
              <w:right w:val="single" w:color="DDDDDD" w:sz="1"/>
            </w:tcBorders>
            <w:shd w:fill="FFE0E0" w:val="clear"/>
            <w:tcMar>
              <w:top w:type="dxa" w:w="60"/>
              <w:left w:type="dxa" w:w="80"/>
              <w:bottom w:type="dxa" w:w="60"/>
              <w:right w:type="dxa" w:w="80"/>
            </w:tcMar>
          </w:tcPr>
          <w:p>
            <w:r>
              <w:rPr>
                <w:rFonts w:ascii="Arial" w:cs="Arial" w:eastAsia="Arial" w:hAnsi="Arial"/>
                <w:sz w:val="19"/>
                <w:szCs w:val="19"/>
              </w:rPr>
              <w:t xml:space="preserve">🔴 Critical</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config.py crash-on-import</w:t>
            </w:r>
          </w:p>
        </w:tc>
        <w:tc>
          <w:tcPr>
            <w:tcW w:type="dxa" w:w="5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raise ValueError if OPENAI_API_KEY or CLAUDE_API_KEY absent. Any module that imports config.py will crash in all non-prod environments. Fix: use warnings.warn() or return None instead of raising.</w:t>
            </w:r>
          </w:p>
        </w:tc>
      </w:tr>
      <w:tr>
        <w:tc>
          <w:tcPr>
            <w:tcW w:type="dxa" w:w="1100"/>
            <w:tcBorders>
              <w:top w:val="single" w:color="DDDDDD" w:sz="1"/>
              <w:left w:val="single" w:color="DDDDDD" w:sz="1"/>
              <w:bottom w:val="single" w:color="DDDDDD" w:sz="1"/>
              <w:right w:val="single" w:color="DDDDDD" w:sz="1"/>
            </w:tcBorders>
            <w:shd w:fill="FFE0E0" w:val="clear"/>
            <w:tcMar>
              <w:top w:type="dxa" w:w="60"/>
              <w:left w:type="dxa" w:w="80"/>
              <w:bottom w:type="dxa" w:w="60"/>
              <w:right w:type="dxa" w:w="80"/>
            </w:tcMar>
          </w:tcPr>
          <w:p>
            <w:r>
              <w:rPr>
                <w:rFonts w:ascii="Arial" w:cs="Arial" w:eastAsia="Arial" w:hAnsi="Arial"/>
                <w:sz w:val="19"/>
                <w:szCs w:val="19"/>
              </w:rPr>
              <w:t xml:space="preserve">🔴 Critical</w:t>
            </w:r>
          </w:p>
        </w:tc>
        <w:tc>
          <w:tcPr>
            <w:tcW w:type="dxa" w:w="26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bCs/>
                <w:sz w:val="20"/>
                <w:szCs w:val="20"/>
              </w:rPr>
              <w:t xml:space="preserve">eval() in calculator_tool.py</w:t>
            </w:r>
          </w:p>
        </w:tc>
        <w:tc>
          <w:tcPr>
            <w:tcW w:type="dxa" w:w="5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Two calculate() functions both call eval() directly on user-supplied strings. This is an RCE vulnerability. Fix: use ast.literal_eval() or a safe math parser (e.g. simpleeval library).</w:t>
            </w:r>
          </w:p>
        </w:tc>
      </w:tr>
      <w:tr>
        <w:tc>
          <w:tcPr>
            <w:tcW w:type="dxa" w:w="1100"/>
            <w:tcBorders>
              <w:top w:val="single" w:color="DDDDDD" w:sz="1"/>
              <w:left w:val="single" w:color="DDDDDD" w:sz="1"/>
              <w:bottom w:val="single" w:color="DDDDDD" w:sz="1"/>
              <w:right w:val="single" w:color="DDDDDD" w:sz="1"/>
            </w:tcBorders>
            <w:shd w:fill="FFE0E0" w:val="clear"/>
            <w:tcMar>
              <w:top w:type="dxa" w:w="60"/>
              <w:left w:type="dxa" w:w="80"/>
              <w:bottom w:type="dxa" w:w="60"/>
              <w:right w:type="dxa" w:w="80"/>
            </w:tcMar>
          </w:tcPr>
          <w:p>
            <w:r>
              <w:rPr>
                <w:rFonts w:ascii="Arial" w:cs="Arial" w:eastAsia="Arial" w:hAnsi="Arial"/>
                <w:sz w:val="19"/>
                <w:szCs w:val="19"/>
              </w:rPr>
              <w:t xml:space="preserve">🔴 Critical</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12 duplicate class definitions</w:t>
            </w:r>
          </w:p>
        </w:tc>
        <w:tc>
          <w:tcPr>
            <w:tcW w:type="dxa" w:w="5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BaseAPIConnector, ToolRouter, ToolRegistry, StripeConnector, GmailConnector, TeamsConnector, ExcelConnector, PowerPointConnector, WordConnector, SafetyGuard, MCPClient, WebhookRegistry — all defined in multiple files. Python will silently use the last-imported version. Fix: keep one authoritative definition per class, remove duplicates.</w:t>
            </w:r>
          </w:p>
        </w:tc>
      </w:tr>
      <w:tr>
        <w:tc>
          <w:tcPr>
            <w:tcW w:type="dxa" w:w="1100"/>
            <w:tcBorders>
              <w:top w:val="single" w:color="DDDDDD" w:sz="1"/>
              <w:left w:val="single" w:color="DDDDDD" w:sz="1"/>
              <w:bottom w:val="single" w:color="DDDDDD" w:sz="1"/>
              <w:right w:val="single" w:color="DDDDDD" w:sz="1"/>
            </w:tcBorders>
            <w:shd w:fill="FFE0E0" w:val="clear"/>
            <w:tcMar>
              <w:top w:type="dxa" w:w="60"/>
              <w:left w:type="dxa" w:w="80"/>
              <w:bottom w:type="dxa" w:w="60"/>
              <w:right w:type="dxa" w:w="80"/>
            </w:tcMar>
          </w:tcPr>
          <w:p>
            <w:r>
              <w:rPr>
                <w:rFonts w:ascii="Arial" w:cs="Arial" w:eastAsia="Arial" w:hAnsi="Arial"/>
                <w:sz w:val="19"/>
                <w:szCs w:val="19"/>
              </w:rPr>
              <w:t xml:space="preserve">🔴 Critical</w:t>
            </w:r>
          </w:p>
        </w:tc>
        <w:tc>
          <w:tcPr>
            <w:tcW w:type="dxa" w:w="26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bCs/>
                <w:sz w:val="20"/>
                <w:szCs w:val="20"/>
              </w:rPr>
              <w:t xml:space="preserve">action_validator.py uses Optional without import</w:t>
            </w:r>
          </w:p>
        </w:tc>
        <w:tc>
          <w:tcPr>
            <w:tcW w:type="dxa" w:w="5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validate_action() return type is Tuple[bool, Optional[str]] but Optional is not imported. File will raise NameError at class definition. Fix: add from typing import Optional.</w:t>
            </w:r>
          </w:p>
        </w:tc>
      </w:tr>
      <w:tr>
        <w:tc>
          <w:tcPr>
            <w:tcW w:type="dxa" w:w="1100"/>
            <w:tcBorders>
              <w:top w:val="single" w:color="DDDDDD" w:sz="1"/>
              <w:left w:val="single" w:color="DDDDDD" w:sz="1"/>
              <w:bottom w:val="single" w:color="DDDDDD" w:sz="1"/>
              <w:right w:val="single" w:color="DDDDDD" w:sz="1"/>
            </w:tcBorders>
            <w:shd w:fill="FFF2CC" w:val="clear"/>
            <w:tcMar>
              <w:top w:type="dxa" w:w="60"/>
              <w:left w:type="dxa" w:w="80"/>
              <w:bottom w:type="dxa" w:w="60"/>
              <w:right w:type="dxa" w:w="80"/>
            </w:tcMar>
          </w:tcPr>
          <w:p>
            <w:r>
              <w:rPr>
                <w:rFonts w:ascii="Arial" w:cs="Arial" w:eastAsia="Arial" w:hAnsi="Arial"/>
                <w:sz w:val="19"/>
                <w:szCs w:val="19"/>
              </w:rPr>
              <w:t xml:space="preserve">🟠 High</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token_store.persist_oauth_token() signature mismatch</w:t>
            </w:r>
          </w:p>
        </w:tc>
        <w:tc>
          <w:tcPr>
            <w:tcW w:type="dxa" w:w="5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test_all.py calls persist_oauth_token('test_provider', {'access_token': 'abc', ...}) with a dict as second arg, but the implemented method expects positional keyword args. Fix: accept both forms or update test.</w:t>
            </w:r>
          </w:p>
        </w:tc>
      </w:tr>
      <w:tr>
        <w:tc>
          <w:tcPr>
            <w:tcW w:type="dxa" w:w="1100"/>
            <w:tcBorders>
              <w:top w:val="single" w:color="DDDDDD" w:sz="1"/>
              <w:left w:val="single" w:color="DDDDDD" w:sz="1"/>
              <w:bottom w:val="single" w:color="DDDDDD" w:sz="1"/>
              <w:right w:val="single" w:color="DDDDDD" w:sz="1"/>
            </w:tcBorders>
            <w:shd w:fill="FFF2CC" w:val="clear"/>
            <w:tcMar>
              <w:top w:type="dxa" w:w="60"/>
              <w:left w:type="dxa" w:w="80"/>
              <w:bottom w:type="dxa" w:w="60"/>
              <w:right w:type="dxa" w:w="80"/>
            </w:tcMar>
          </w:tcPr>
          <w:p>
            <w:r>
              <w:rPr>
                <w:rFonts w:ascii="Arial" w:cs="Arial" w:eastAsia="Arial" w:hAnsi="Arial"/>
                <w:sz w:val="19"/>
                <w:szCs w:val="19"/>
              </w:rPr>
              <w:t xml:space="preserve">🟠 High</w:t>
            </w:r>
          </w:p>
        </w:tc>
        <w:tc>
          <w:tcPr>
            <w:tcW w:type="dxa" w:w="26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bCs/>
                <w:sz w:val="20"/>
                <w:szCs w:val="20"/>
              </w:rPr>
              <w:t xml:space="preserve">core/agent_loop.py wrong class name</w:t>
            </w:r>
          </w:p>
        </w:tc>
        <w:tc>
          <w:tcPr>
            <w:tcW w:type="dxa" w:w="5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Calls ReactEngine().run(task, max_iterations) but the actual class in react_engine.py is ReasoningLoop, not ReactEngine. Will raise ImportError at runtime.</w:t>
            </w:r>
          </w:p>
        </w:tc>
      </w:tr>
      <w:tr>
        <w:tc>
          <w:tcPr>
            <w:tcW w:type="dxa" w:w="1100"/>
            <w:tcBorders>
              <w:top w:val="single" w:color="DDDDDD" w:sz="1"/>
              <w:left w:val="single" w:color="DDDDDD" w:sz="1"/>
              <w:bottom w:val="single" w:color="DDDDDD" w:sz="1"/>
              <w:right w:val="single" w:color="DDDDDD" w:sz="1"/>
            </w:tcBorders>
            <w:shd w:fill="FFF2CC" w:val="clear"/>
            <w:tcMar>
              <w:top w:type="dxa" w:w="60"/>
              <w:left w:type="dxa" w:w="80"/>
              <w:bottom w:type="dxa" w:w="60"/>
              <w:right w:type="dxa" w:w="80"/>
            </w:tcMar>
          </w:tcPr>
          <w:p>
            <w:r>
              <w:rPr>
                <w:rFonts w:ascii="Arial" w:cs="Arial" w:eastAsia="Arial" w:hAnsi="Arial"/>
                <w:sz w:val="19"/>
                <w:szCs w:val="19"/>
              </w:rPr>
              <w:t xml:space="preserve">🟠 High</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tool_router.py module-level imports fail</w:t>
            </w:r>
          </w:p>
        </w:tc>
        <w:tc>
          <w:tcPr>
            <w:tcW w:type="dxa" w:w="5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from connectors.google.gmail import GmailConnector etc. are top-level — any import of tool_router crashes the whole process even if Google tools aren't being used. Fix: move to lazy imports inside methods.</w:t>
            </w:r>
          </w:p>
        </w:tc>
      </w:tr>
      <w:tr>
        <w:tc>
          <w:tcPr>
            <w:tcW w:type="dxa" w:w="1100"/>
            <w:tcBorders>
              <w:top w:val="single" w:color="DDDDDD" w:sz="1"/>
              <w:left w:val="single" w:color="DDDDDD" w:sz="1"/>
              <w:bottom w:val="single" w:color="DDDDDD" w:sz="1"/>
              <w:right w:val="single" w:color="DDDDDD" w:sz="1"/>
            </w:tcBorders>
            <w:shd w:fill="FFF2CC" w:val="clear"/>
            <w:tcMar>
              <w:top w:type="dxa" w:w="60"/>
              <w:left w:type="dxa" w:w="80"/>
              <w:bottom w:type="dxa" w:w="60"/>
              <w:right w:type="dxa" w:w="80"/>
            </w:tcMar>
          </w:tcPr>
          <w:p>
            <w:r>
              <w:rPr>
                <w:rFonts w:ascii="Arial" w:cs="Arial" w:eastAsia="Arial" w:hAnsi="Arial"/>
                <w:sz w:val="19"/>
                <w:szCs w:val="19"/>
              </w:rPr>
              <w:t xml:space="preserve">🟠 High</w:t>
            </w:r>
          </w:p>
        </w:tc>
        <w:tc>
          <w:tcPr>
            <w:tcW w:type="dxa" w:w="26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bCs/>
                <w:sz w:val="20"/>
                <w:szCs w:val="20"/>
              </w:rPr>
              <w:t xml:space="preserve">detect_injection() and sanitize() unimplemented</w:t>
            </w:r>
          </w:p>
        </w:tc>
        <w:tc>
          <w:tcPr>
            <w:tcW w:type="dxa" w:w="5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PromptInjectionGuard bodies are empty — all agent inputs pass through without injection checking. This is a security gap for any deployed system.</w:t>
            </w:r>
          </w:p>
        </w:tc>
      </w:tr>
      <w:tr>
        <w:tc>
          <w:tcPr>
            <w:tcW w:type="dxa" w:w="1100"/>
            <w:tcBorders>
              <w:top w:val="single" w:color="DDDDDD" w:sz="1"/>
              <w:left w:val="single" w:color="DDDDDD" w:sz="1"/>
              <w:bottom w:val="single" w:color="DDDDDD" w:sz="1"/>
              <w:right w:val="single" w:color="DDDDDD" w:sz="1"/>
            </w:tcBorders>
            <w:shd w:fill="FFF2CC" w:val="clear"/>
            <w:tcMar>
              <w:top w:type="dxa" w:w="60"/>
              <w:left w:type="dxa" w:w="80"/>
              <w:bottom w:type="dxa" w:w="60"/>
              <w:right w:type="dxa" w:w="80"/>
            </w:tcMar>
          </w:tcPr>
          <w:p>
            <w:r>
              <w:rPr>
                <w:rFonts w:ascii="Arial" w:cs="Arial" w:eastAsia="Arial" w:hAnsi="Arial"/>
                <w:sz w:val="19"/>
                <w:szCs w:val="19"/>
              </w:rPr>
              <w:t xml:space="preserve">🟠 High</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validate_action() unimplemented</w:t>
            </w:r>
          </w:p>
        </w:tc>
        <w:tc>
          <w:tcPr>
            <w:tcW w:type="dxa" w:w="5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ActionValidator.validate_action() has no body — all actions pass validation silently.</w:t>
            </w:r>
          </w:p>
        </w:tc>
      </w:tr>
      <w:tr>
        <w:tc>
          <w:tcPr>
            <w:tcW w:type="dxa" w:w="1100"/>
            <w:tcBorders>
              <w:top w:val="single" w:color="DDDDDD" w:sz="1"/>
              <w:left w:val="single" w:color="DDDDDD" w:sz="1"/>
              <w:bottom w:val="single" w:color="DDDDDD" w:sz="1"/>
              <w:right w:val="single" w:color="DDDDDD" w:sz="1"/>
            </w:tcBorders>
            <w:shd w:fill="FFFACD" w:val="clear"/>
            <w:tcMar>
              <w:top w:type="dxa" w:w="60"/>
              <w:left w:type="dxa" w:w="80"/>
              <w:bottom w:type="dxa" w:w="60"/>
              <w:right w:type="dxa" w:w="80"/>
            </w:tcMar>
          </w:tcPr>
          <w:p>
            <w:r>
              <w:rPr>
                <w:rFonts w:ascii="Arial" w:cs="Arial" w:eastAsia="Arial" w:hAnsi="Arial"/>
                <w:sz w:val="19"/>
                <w:szCs w:val="19"/>
              </w:rPr>
              <w:t xml:space="preserve">🟡 Medium</w:t>
            </w:r>
          </w:p>
        </w:tc>
        <w:tc>
          <w:tcPr>
            <w:tcW w:type="dxa" w:w="26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bCs/>
                <w:sz w:val="20"/>
                <w:szCs w:val="20"/>
              </w:rPr>
              <w:t xml:space="preserve">agent_validator.py trivial validation</w:t>
            </w:r>
          </w:p>
        </w:tc>
        <w:tc>
          <w:tcPr>
            <w:tcW w:type="dxa" w:w="5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validate() only checks if output is None. Should compare against expected schemas, tool output contracts, or safety policies.</w:t>
            </w:r>
          </w:p>
        </w:tc>
      </w:tr>
      <w:tr>
        <w:tc>
          <w:tcPr>
            <w:tcW w:type="dxa" w:w="1100"/>
            <w:tcBorders>
              <w:top w:val="single" w:color="DDDDDD" w:sz="1"/>
              <w:left w:val="single" w:color="DDDDDD" w:sz="1"/>
              <w:bottom w:val="single" w:color="DDDDDD" w:sz="1"/>
              <w:right w:val="single" w:color="DDDDDD" w:sz="1"/>
            </w:tcBorders>
            <w:shd w:fill="FFFACD" w:val="clear"/>
            <w:tcMar>
              <w:top w:type="dxa" w:w="60"/>
              <w:left w:type="dxa" w:w="80"/>
              <w:bottom w:type="dxa" w:w="60"/>
              <w:right w:type="dxa" w:w="80"/>
            </w:tcMar>
          </w:tcPr>
          <w:p>
            <w:r>
              <w:rPr>
                <w:rFonts w:ascii="Arial" w:cs="Arial" w:eastAsia="Arial" w:hAnsi="Arial"/>
                <w:sz w:val="19"/>
                <w:szCs w:val="19"/>
              </w:rPr>
              <w:t xml:space="preserve">🟡 Medium</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agent_debate.py no LLM synthesis</w:t>
            </w:r>
          </w:p>
        </w:tc>
        <w:tc>
          <w:tcPr>
            <w:tcW w:type="dxa" w:w="5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debate() string-compares two answers. When they differ it returns a raw concat — no synthesis or scoring. Effectively unused.</w:t>
            </w:r>
          </w:p>
        </w:tc>
      </w:tr>
      <w:tr>
        <w:tc>
          <w:tcPr>
            <w:tcW w:type="dxa" w:w="1100"/>
            <w:tcBorders>
              <w:top w:val="single" w:color="DDDDDD" w:sz="1"/>
              <w:left w:val="single" w:color="DDDDDD" w:sz="1"/>
              <w:bottom w:val="single" w:color="DDDDDD" w:sz="1"/>
              <w:right w:val="single" w:color="DDDDDD" w:sz="1"/>
            </w:tcBorders>
            <w:shd w:fill="FFFACD" w:val="clear"/>
            <w:tcMar>
              <w:top w:type="dxa" w:w="60"/>
              <w:left w:type="dxa" w:w="80"/>
              <w:bottom w:type="dxa" w:w="60"/>
              <w:right w:type="dxa" w:w="80"/>
            </w:tcMar>
          </w:tcPr>
          <w:p>
            <w:r>
              <w:rPr>
                <w:rFonts w:ascii="Arial" w:cs="Arial" w:eastAsia="Arial" w:hAnsi="Arial"/>
                <w:sz w:val="19"/>
                <w:szCs w:val="19"/>
              </w:rPr>
              <w:t xml:space="preserve">🟡 Medium</w:t>
            </w:r>
          </w:p>
        </w:tc>
        <w:tc>
          <w:tcPr>
            <w:tcW w:type="dxa" w:w="26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bCs/>
                <w:sz w:val="20"/>
                <w:szCs w:val="20"/>
              </w:rPr>
              <w:t xml:space="preserve">Claude model outdated in claude.py connector</w:t>
            </w:r>
          </w:p>
        </w:tc>
        <w:tc>
          <w:tcPr>
            <w:tcW w:type="dxa" w:w="5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api_key connector uses claude-3-haiku-20240307. Current stable models are claude-sonnet-4-6, claude-opus-4-6. Update model IDs.</w:t>
            </w:r>
          </w:p>
        </w:tc>
      </w:tr>
      <w:tr>
        <w:tc>
          <w:tcPr>
            <w:tcW w:type="dxa" w:w="1100"/>
            <w:tcBorders>
              <w:top w:val="single" w:color="DDDDDD" w:sz="1"/>
              <w:left w:val="single" w:color="DDDDDD" w:sz="1"/>
              <w:bottom w:val="single" w:color="DDDDDD" w:sz="1"/>
              <w:right w:val="single" w:color="DDDDDD" w:sz="1"/>
            </w:tcBorders>
            <w:shd w:fill="FFFACD" w:val="clear"/>
            <w:tcMar>
              <w:top w:type="dxa" w:w="60"/>
              <w:left w:type="dxa" w:w="80"/>
              <w:bottom w:type="dxa" w:w="60"/>
              <w:right w:type="dxa" w:w="80"/>
            </w:tcMar>
          </w:tcPr>
          <w:p>
            <w:r>
              <w:rPr>
                <w:rFonts w:ascii="Arial" w:cs="Arial" w:eastAsia="Arial" w:hAnsi="Arial"/>
                <w:sz w:val="19"/>
                <w:szCs w:val="19"/>
              </w:rPr>
              <w:t xml:space="preserve">🟡 Medium</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PlannerAgent hardcoded to OpenAI</w:t>
            </w:r>
          </w:p>
        </w:tc>
        <w:tc>
          <w:tcPr>
            <w:tcW w:type="dxa" w:w="5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get_model('openai') is hardcoded in planner_agent.py and autogpt_loop.py. Should read from config or accept a parameter.</w:t>
            </w:r>
          </w:p>
        </w:tc>
      </w:tr>
      <w:tr>
        <w:tc>
          <w:tcPr>
            <w:tcW w:type="dxa" w:w="1100"/>
            <w:tcBorders>
              <w:top w:val="single" w:color="DDDDDD" w:sz="1"/>
              <w:left w:val="single" w:color="DDDDDD" w:sz="1"/>
              <w:bottom w:val="single" w:color="DDDDDD" w:sz="1"/>
              <w:right w:val="single" w:color="DDDDDD" w:sz="1"/>
            </w:tcBorders>
            <w:shd w:fill="FFFACD" w:val="clear"/>
            <w:tcMar>
              <w:top w:type="dxa" w:w="60"/>
              <w:left w:type="dxa" w:w="80"/>
              <w:bottom w:type="dxa" w:w="60"/>
              <w:right w:type="dxa" w:w="80"/>
            </w:tcMar>
          </w:tcPr>
          <w:p>
            <w:r>
              <w:rPr>
                <w:rFonts w:ascii="Arial" w:cs="Arial" w:eastAsia="Arial" w:hAnsi="Arial"/>
                <w:sz w:val="19"/>
                <w:szCs w:val="19"/>
              </w:rPr>
              <w:t xml:space="preserve">🟡 Medium</w:t>
            </w:r>
          </w:p>
        </w:tc>
        <w:tc>
          <w:tcPr>
            <w:tcW w:type="dxa" w:w="26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b/>
                <w:bCs/>
                <w:sz w:val="20"/>
                <w:szCs w:val="20"/>
              </w:rPr>
              <w:t xml:space="preserve">Slack OAuth URL hardcoded</w:t>
            </w:r>
          </w:p>
        </w:tc>
        <w:tc>
          <w:tcPr>
            <w:tcW w:type="dxa" w:w="56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/connect/slack returns a hardcoded URL with YOUR_CLIENT_ID placeholder. Will silently fail for all real users.</w:t>
            </w:r>
          </w:p>
        </w:tc>
      </w:tr>
      <w:tr>
        <w:tc>
          <w:tcPr>
            <w:tcW w:type="dxa" w:w="1100"/>
            <w:tcBorders>
              <w:top w:val="single" w:color="DDDDDD" w:sz="1"/>
              <w:left w:val="single" w:color="DDDDDD" w:sz="1"/>
              <w:bottom w:val="single" w:color="DDDDDD" w:sz="1"/>
              <w:right w:val="single" w:color="DDDDDD" w:sz="1"/>
            </w:tcBorders>
            <w:shd w:fill="FFFACD" w:val="clear"/>
            <w:tcMar>
              <w:top w:type="dxa" w:w="60"/>
              <w:left w:type="dxa" w:w="80"/>
              <w:bottom w:type="dxa" w:w="60"/>
              <w:right w:type="dxa" w:w="80"/>
            </w:tcMar>
          </w:tcPr>
          <w:p>
            <w:r>
              <w:rPr>
                <w:rFonts w:ascii="Arial" w:cs="Arial" w:eastAsia="Arial" w:hAnsi="Arial"/>
                <w:sz w:val="19"/>
                <w:szCs w:val="19"/>
              </w:rPr>
              <w:t xml:space="preserve">🟡 Medium</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b/>
                <w:bCs/>
                <w:sz w:val="20"/>
                <w:szCs w:val="20"/>
              </w:rPr>
              <w:t xml:space="preserve">Notion OAuth URL hardcoded</w:t>
            </w:r>
          </w:p>
        </w:tc>
        <w:tc>
          <w:tcPr>
            <w:tcW w:type="dxa" w:w="56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Same issue — connect/notion uses YOUR_CLIENT_ID and YOUR_REDIRECT_URI placeholders.</w:t>
            </w:r>
          </w:p>
        </w:tc>
      </w:tr>
    </w:tbl>
    <w:p>
      <w:r>
        <w:br w:type="page"/>
      </w:r>
    </w:p>
    <w:p>
      <w:pPr>
        <w:pStyle w:val="Heading1"/>
        <w:spacing w:before="360" w:after="120"/>
      </w:pPr>
      <w:r>
        <w:rPr>
          <w:rFonts w:ascii="Arial" w:cs="Arial" w:eastAsia="Arial" w:hAnsi="Arial"/>
          <w:b/>
          <w:bCs/>
          <w:color w:val="1F4E79"/>
          <w:sz w:val="36"/>
          <w:szCs w:val="36"/>
        </w:rPr>
        <w:t xml:space="preserve">4. Security Findings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BBBBBB" w:sz="1"/>
              <w:right w:val="single" w:color="BBBBBB" w:sz="1"/>
            </w:tcBorders>
            <w:shd w:fill="FFE0E0" w:val="clear"/>
            <w:tcMar>
              <w:top w:type="dxa" w:w="120"/>
              <w:left w:type="dxa" w:w="200"/>
              <w:bottom w:type="dxa" w:w="120"/>
              <w:right w:type="dxa" w:w="200"/>
            </w:tcMar>
          </w:tcPr>
          <w:p>
            <w:r>
              <w:rPr>
                <w:rFonts w:ascii="Arial" w:cs="Arial" w:eastAsia="Arial" w:hAnsi="Arial"/>
                <w:b/>
                <w:bCs/>
                <w:color w:val="1F4E79"/>
                <w:sz w:val="22"/>
                <w:szCs w:val="22"/>
              </w:rPr>
              <w:t xml:space="preserve">Security Posture</w:t>
            </w:r>
          </w:p>
          <w:p>
            <w:pPr>
              <w:spacing w:before="60"/>
            </w:pPr>
            <w:r>
              <w:rPr>
                <w:rFonts w:ascii="Arial" w:cs="Arial" w:eastAsia="Arial" w:hAnsi="Arial"/>
                <w:sz w:val="21"/>
                <w:szCs w:val="21"/>
              </w:rPr>
              <w:t xml:space="preserve">2 confirmed vulnerabilities (RCE-class and missing injection guard), 2 architectural concerns. Must fix before any internet-facing deployment.</w:t>
            </w:r>
          </w:p>
        </w:tc>
      </w:tr>
    </w:tbl>
    <w:p>
      <w:pPr>
        <w:spacing w:before="80" w:after="80"/>
      </w:pPr>
      <w:r>
        <w:t xml:space="preserve"/>
      </w:r>
    </w:p>
    <w:p>
      <w:pPr>
        <w:pStyle w:val="Heading2"/>
        <w:pBdr>
          <w:bottom w:val="single" w:color="2E75B6" w:sz="4" w:space="1"/>
        </w:pBdr>
        <w:spacing w:before="280" w:after="80"/>
      </w:pPr>
      <w:r>
        <w:rPr>
          <w:rFonts w:ascii="Arial" w:cs="Arial" w:eastAsia="Arial" w:hAnsi="Arial"/>
          <w:b/>
          <w:bCs/>
          <w:color w:val="2E75B6"/>
          <w:sz w:val="28"/>
          <w:szCs w:val="28"/>
        </w:rPr>
        <w:t xml:space="preserve">4.1 Remote Code Execution — calculator_tool.py</w:t>
      </w:r>
    </w:p>
    <w:p>
      <w:pPr>
        <w:spacing w:before="60" w:after="60"/>
      </w:pPr>
      <w:r>
        <w:rPr>
          <w:rFonts w:ascii="Arial" w:cs="Arial" w:eastAsia="Arial" w:hAnsi="Arial"/>
          <w:sz w:val="22"/>
          <w:szCs w:val="22"/>
        </w:rPr>
        <w:t xml:space="preserve">Both calculate() functions pass user input directly to Python's built-in eval():</w:t>
      </w:r>
    </w:p>
    <w:p>
      <w:pPr>
        <w:shd w:fill="F5F5F5" w:val="clear"/>
        <w:spacing w:before="40" w:after="40"/>
        <w:ind w:left="400"/>
      </w:pPr>
      <w:r>
        <w:rPr>
          <w:rFonts w:ascii="Courier New" w:cs="Courier New" w:eastAsia="Courier New" w:hAnsi="Courier New"/>
          <w:color w:val="333333"/>
          <w:sz w:val="20"/>
          <w:szCs w:val="20"/>
        </w:rPr>
        <w:t xml:space="preserve">result = eval(expression)          # Line 4</w:t>
      </w:r>
    </w:p>
    <w:p>
      <w:pPr>
        <w:shd w:fill="F5F5F5" w:val="clear"/>
        <w:spacing w:before="40" w:after="40"/>
        <w:ind w:left="400"/>
      </w:pPr>
      <w:r>
        <w:rPr>
          <w:rFonts w:ascii="Courier New" w:cs="Courier New" w:eastAsia="Courier New" w:hAnsi="Courier New"/>
          <w:color w:val="333333"/>
          <w:sz w:val="20"/>
          <w:szCs w:val="20"/>
        </w:rPr>
        <w:t xml:space="preserve">result = eval(expression[0])       # Line 18</w:t>
      </w:r>
    </w:p>
    <w:p>
      <w:pPr>
        <w:spacing w:before="60" w:after="60"/>
      </w:pPr>
      <w:r>
        <w:rPr>
          <w:rFonts w:ascii="Arial" w:cs="Arial" w:eastAsia="Arial" w:hAnsi="Arial"/>
          <w:sz w:val="22"/>
          <w:szCs w:val="22"/>
        </w:rPr>
        <w:t xml:space="preserve">An attacker can pass __import__('os').system('rm -rf /') or any shell command. Fix immediately:</w:t>
      </w:r>
    </w:p>
    <w:p>
      <w:pPr>
        <w:shd w:fill="F5F5F5" w:val="clear"/>
        <w:spacing w:before="40" w:after="40"/>
        <w:ind w:left="400"/>
      </w:pPr>
      <w:r>
        <w:rPr>
          <w:rFonts w:ascii="Courier New" w:cs="Courier New" w:eastAsia="Courier New" w:hAnsi="Courier New"/>
          <w:color w:val="333333"/>
          <w:sz w:val="20"/>
          <w:szCs w:val="20"/>
        </w:rPr>
        <w:t xml:space="preserve">import ast</w:t>
      </w:r>
    </w:p>
    <w:p>
      <w:pPr>
        <w:shd w:fill="F5F5F5" w:val="clear"/>
        <w:spacing w:before="40" w:after="40"/>
        <w:ind w:left="400"/>
      </w:pPr>
      <w:r>
        <w:rPr>
          <w:rFonts w:ascii="Courier New" w:cs="Courier New" w:eastAsia="Courier New" w:hAnsi="Courier New"/>
          <w:color w:val="333333"/>
          <w:sz w:val="20"/>
          <w:szCs w:val="20"/>
        </w:rPr>
        <w:t xml:space="preserve">def calculate(expression: str) -&gt; str:</w:t>
      </w:r>
    </w:p>
    <w:p>
      <w:pPr>
        <w:shd w:fill="F5F5F5" w:val="clear"/>
        <w:spacing w:before="40" w:after="40"/>
        <w:ind w:left="400"/>
      </w:pPr>
      <w:r>
        <w:rPr>
          <w:rFonts w:ascii="Courier New" w:cs="Courier New" w:eastAsia="Courier New" w:hAnsi="Courier New"/>
          <w:color w:val="333333"/>
          <w:sz w:val="20"/>
          <w:szCs w:val="20"/>
        </w:rPr>
        <w:t xml:space="preserve">    try:</w:t>
      </w:r>
    </w:p>
    <w:p>
      <w:pPr>
        <w:shd w:fill="F5F5F5" w:val="clear"/>
        <w:spacing w:before="40" w:after="40"/>
        <w:ind w:left="400"/>
      </w:pPr>
      <w:r>
        <w:rPr>
          <w:rFonts w:ascii="Courier New" w:cs="Courier New" w:eastAsia="Courier New" w:hAnsi="Courier New"/>
          <w:color w:val="333333"/>
          <w:sz w:val="20"/>
          <w:szCs w:val="20"/>
        </w:rPr>
        <w:t xml:space="preserve">        tree = ast.parse(expression, mode='eval')</w:t>
      </w:r>
    </w:p>
    <w:p>
      <w:pPr>
        <w:shd w:fill="F5F5F5" w:val="clear"/>
        <w:spacing w:before="40" w:after="40"/>
        <w:ind w:left="400"/>
      </w:pPr>
      <w:r>
        <w:rPr>
          <w:rFonts w:ascii="Courier New" w:cs="Courier New" w:eastAsia="Courier New" w:hAnsi="Courier New"/>
          <w:color w:val="333333"/>
          <w:sz w:val="20"/>
          <w:szCs w:val="20"/>
        </w:rPr>
        <w:t xml:space="preserve">        # Whitelist only safe node types</w:t>
      </w:r>
    </w:p>
    <w:p>
      <w:pPr>
        <w:shd w:fill="F5F5F5" w:val="clear"/>
        <w:spacing w:before="40" w:after="40"/>
        <w:ind w:left="400"/>
      </w:pPr>
      <w:r>
        <w:rPr>
          <w:rFonts w:ascii="Courier New" w:cs="Courier New" w:eastAsia="Courier New" w:hAnsi="Courier New"/>
          <w:color w:val="333333"/>
          <w:sz w:val="20"/>
          <w:szCs w:val="20"/>
        </w:rPr>
        <w:t xml:space="preserve">        allowed = (ast.Expression, ast.BinOp, ast.UnaryOp, ast.Num, ast.Constant)</w:t>
      </w:r>
    </w:p>
    <w:p>
      <w:pPr>
        <w:shd w:fill="F5F5F5" w:val="clear"/>
        <w:spacing w:before="40" w:after="40"/>
        <w:ind w:left="400"/>
      </w:pPr>
      <w:r>
        <w:rPr>
          <w:rFonts w:ascii="Courier New" w:cs="Courier New" w:eastAsia="Courier New" w:hAnsi="Courier New"/>
          <w:color w:val="333333"/>
          <w:sz w:val="20"/>
          <w:szCs w:val="20"/>
        </w:rPr>
        <w:t xml:space="preserve">        if not all(isinstance(n, allowed) for n in ast.walk(tree)):</w:t>
      </w:r>
    </w:p>
    <w:p>
      <w:pPr>
        <w:shd w:fill="F5F5F5" w:val="clear"/>
        <w:spacing w:before="40" w:after="40"/>
        <w:ind w:left="400"/>
      </w:pPr>
      <w:r>
        <w:rPr>
          <w:rFonts w:ascii="Courier New" w:cs="Courier New" w:eastAsia="Courier New" w:hAnsi="Courier New"/>
          <w:color w:val="333333"/>
          <w:sz w:val="20"/>
          <w:szCs w:val="20"/>
        </w:rPr>
        <w:t xml:space="preserve">            return 'Unsafe expression'</w:t>
      </w:r>
    </w:p>
    <w:p>
      <w:pPr>
        <w:shd w:fill="F5F5F5" w:val="clear"/>
        <w:spacing w:before="40" w:after="40"/>
        <w:ind w:left="400"/>
      </w:pPr>
      <w:r>
        <w:rPr>
          <w:rFonts w:ascii="Courier New" w:cs="Courier New" w:eastAsia="Courier New" w:hAnsi="Courier New"/>
          <w:color w:val="333333"/>
          <w:sz w:val="20"/>
          <w:szCs w:val="20"/>
        </w:rPr>
        <w:t xml:space="preserve">        return str(eval(compile(tree, '', 'eval')))</w:t>
      </w:r>
    </w:p>
    <w:p>
      <w:pPr>
        <w:shd w:fill="F5F5F5" w:val="clear"/>
        <w:spacing w:before="40" w:after="40"/>
        <w:ind w:left="400"/>
      </w:pPr>
      <w:r>
        <w:rPr>
          <w:rFonts w:ascii="Courier New" w:cs="Courier New" w:eastAsia="Courier New" w:hAnsi="Courier New"/>
          <w:color w:val="333333"/>
          <w:sz w:val="20"/>
          <w:szCs w:val="20"/>
        </w:rPr>
        <w:t xml:space="preserve">    except Exception:</w:t>
      </w:r>
    </w:p>
    <w:p>
      <w:pPr>
        <w:shd w:fill="F5F5F5" w:val="clear"/>
        <w:spacing w:before="40" w:after="40"/>
        <w:ind w:left="400"/>
      </w:pPr>
      <w:r>
        <w:rPr>
          <w:rFonts w:ascii="Courier New" w:cs="Courier New" w:eastAsia="Courier New" w:hAnsi="Courier New"/>
          <w:color w:val="333333"/>
          <w:sz w:val="20"/>
          <w:szCs w:val="20"/>
        </w:rPr>
        <w:t xml:space="preserve">        return 'Calculation error'</w:t>
      </w:r>
    </w:p>
    <w:p>
      <w:pPr>
        <w:spacing w:before="80" w:after="80"/>
      </w:pPr>
      <w:r>
        <w:t xml:space="preserve"/>
      </w:r>
    </w:p>
    <w:p>
      <w:pPr>
        <w:pStyle w:val="Heading2"/>
        <w:pBdr>
          <w:bottom w:val="single" w:color="2E75B6" w:sz="4" w:space="1"/>
        </w:pBdr>
        <w:spacing w:before="280" w:after="80"/>
      </w:pPr>
      <w:r>
        <w:rPr>
          <w:rFonts w:ascii="Arial" w:cs="Arial" w:eastAsia="Arial" w:hAnsi="Arial"/>
          <w:b/>
          <w:bCs/>
          <w:color w:val="2E75B6"/>
          <w:sz w:val="28"/>
          <w:szCs w:val="28"/>
        </w:rPr>
        <w:t xml:space="preserve">4.2 Prompt Injection — No Guard Active</w:t>
      </w:r>
    </w:p>
    <w:p>
      <w:pPr>
        <w:spacing w:before="60" w:after="60"/>
      </w:pPr>
      <w:r>
        <w:rPr>
          <w:rFonts w:ascii="Arial" w:cs="Arial" w:eastAsia="Arial" w:hAnsi="Arial"/>
          <w:sz w:val="22"/>
          <w:szCs w:val="22"/>
        </w:rPr>
        <w:t xml:space="preserve">PromptInjectionGuard.detect_injection() and sanitize() are empty stubs. All user input flows into LLM prompts without sanitisation. Minimum viable implementation should check for:</w:t>
      </w:r>
    </w:p>
    <w:p>
      <w:pPr>
        <w:pStyle w:val="ListParagraph"/>
        <w:numPr>
          <w:ilvl w:val="0"/>
          <w:numId w:val="2"/>
        </w:numPr>
        <w:spacing w:before="40" w:after="40"/>
      </w:pPr>
      <w:r>
        <w:rPr>
          <w:rFonts w:ascii="Arial" w:cs="Arial" w:eastAsia="Arial" w:hAnsi="Arial"/>
          <w:sz w:val="22"/>
          <w:szCs w:val="22"/>
        </w:rPr>
        <w:t xml:space="preserve">Instruction override patterns: 'Ignore previous instructions', 'You are now…'</w:t>
      </w:r>
    </w:p>
    <w:p>
      <w:pPr>
        <w:pStyle w:val="ListParagraph"/>
        <w:numPr>
          <w:ilvl w:val="0"/>
          <w:numId w:val="2"/>
        </w:numPr>
        <w:spacing w:before="40" w:after="40"/>
      </w:pPr>
      <w:r>
        <w:rPr>
          <w:rFonts w:ascii="Arial" w:cs="Arial" w:eastAsia="Arial" w:hAnsi="Arial"/>
          <w:sz w:val="22"/>
          <w:szCs w:val="22"/>
        </w:rPr>
        <w:t xml:space="preserve">Role injection: 'Act as a DAN', 'Pretend you have no restrictions'</w:t>
      </w:r>
    </w:p>
    <w:p>
      <w:pPr>
        <w:pStyle w:val="ListParagraph"/>
        <w:numPr>
          <w:ilvl w:val="0"/>
          <w:numId w:val="2"/>
        </w:numPr>
        <w:spacing w:before="40" w:after="40"/>
      </w:pPr>
      <w:r>
        <w:rPr>
          <w:rFonts w:ascii="Arial" w:cs="Arial" w:eastAsia="Arial" w:hAnsi="Arial"/>
          <w:sz w:val="22"/>
          <w:szCs w:val="22"/>
        </w:rPr>
        <w:t xml:space="preserve">Data exfiltration attempts: prompts asking the model to repeat system prompts</w:t>
      </w:r>
    </w:p>
    <w:p>
      <w:pPr>
        <w:pStyle w:val="ListParagraph"/>
        <w:numPr>
          <w:ilvl w:val="0"/>
          <w:numId w:val="2"/>
        </w:numPr>
        <w:spacing w:before="40" w:after="40"/>
      </w:pPr>
      <w:r>
        <w:rPr>
          <w:rFonts w:ascii="Arial" w:cs="Arial" w:eastAsia="Arial" w:hAnsi="Arial"/>
          <w:sz w:val="22"/>
          <w:szCs w:val="22"/>
        </w:rPr>
        <w:t xml:space="preserve">Jailbreak markers: known prefix patterns from public jailbreak databases</w:t>
      </w:r>
    </w:p>
    <w:p>
      <w:pPr>
        <w:spacing w:before="80" w:after="80"/>
      </w:pPr>
      <w:r>
        <w:t xml:space="preserve"/>
      </w:r>
    </w:p>
    <w:p>
      <w:pPr>
        <w:pStyle w:val="Heading2"/>
        <w:pBdr>
          <w:bottom w:val="single" w:color="2E75B6" w:sz="4" w:space="1"/>
        </w:pBdr>
        <w:spacing w:before="280" w:after="80"/>
      </w:pPr>
      <w:r>
        <w:rPr>
          <w:rFonts w:ascii="Arial" w:cs="Arial" w:eastAsia="Arial" w:hAnsi="Arial"/>
          <w:b/>
          <w:bCs/>
          <w:color w:val="2E75B6"/>
          <w:sz w:val="28"/>
          <w:szCs w:val="28"/>
        </w:rPr>
        <w:t xml:space="preserve">4.3 Token/Secret Exposure</w:t>
      </w:r>
    </w:p>
    <w:p>
      <w:pPr>
        <w:spacing w:before="60" w:after="60"/>
      </w:pPr>
      <w:r>
        <w:rPr>
          <w:rFonts w:ascii="Arial" w:cs="Arial" w:eastAsia="Arial" w:hAnsi="Arial"/>
          <w:sz w:val="22"/>
          <w:szCs w:val="22"/>
        </w:rPr>
        <w:t xml:space="preserve">No hardcoded secrets were found (good). However:</w:t>
      </w:r>
    </w:p>
    <w:p>
      <w:pPr>
        <w:pStyle w:val="ListParagraph"/>
        <w:numPr>
          <w:ilvl w:val="0"/>
          <w:numId w:val="2"/>
        </w:numPr>
        <w:spacing w:before="40" w:after="40"/>
      </w:pPr>
      <w:r>
        <w:rPr>
          <w:rFonts w:ascii="Arial" w:cs="Arial" w:eastAsia="Arial" w:hAnsi="Arial"/>
          <w:sz w:val="22"/>
          <w:szCs w:val="22"/>
        </w:rPr>
        <w:t xml:space="preserve">token_store.json fallback writes OAuth tokens to disk in the working directory — should be in a protected path (e.g. ~/.dreamagent/tokens.json) with 600 permissions</w:t>
      </w:r>
    </w:p>
    <w:p>
      <w:pPr>
        <w:pStyle w:val="ListParagraph"/>
        <w:numPr>
          <w:ilvl w:val="0"/>
          <w:numId w:val="2"/>
        </w:numPr>
        <w:spacing w:before="40" w:after="40"/>
      </w:pPr>
      <w:r>
        <w:rPr>
          <w:rFonts w:ascii="Arial" w:cs="Arial" w:eastAsia="Arial" w:hAnsi="Arial"/>
          <w:sz w:val="22"/>
          <w:szCs w:val="22"/>
        </w:rPr>
        <w:t xml:space="preserve">The /stripe/connect endpoint accepts api_key as a plain query parameter — this will appear in server access logs and browser history. Use a POST body with HTTPS only</w:t>
      </w:r>
    </w:p>
    <w:p>
      <w:pPr>
        <w:spacing w:before="80" w:after="80"/>
      </w:pPr>
      <w:r>
        <w:t xml:space="preserve"/>
      </w:r>
    </w:p>
    <w:p>
      <w:pPr>
        <w:pStyle w:val="Heading2"/>
        <w:pBdr>
          <w:bottom w:val="single" w:color="2E75B6" w:sz="4" w:space="1"/>
        </w:pBdr>
        <w:spacing w:before="280" w:after="80"/>
      </w:pPr>
      <w:r>
        <w:rPr>
          <w:rFonts w:ascii="Arial" w:cs="Arial" w:eastAsia="Arial" w:hAnsi="Arial"/>
          <w:b/>
          <w:bCs/>
          <w:color w:val="2E75B6"/>
          <w:sz w:val="28"/>
          <w:szCs w:val="28"/>
        </w:rPr>
        <w:t xml:space="preserve">4.4 Docker Sandbox Security</w:t>
      </w:r>
    </w:p>
    <w:p>
      <w:pPr>
        <w:spacing w:before="60" w:after="60"/>
      </w:pPr>
      <w:r>
        <w:rPr>
          <w:rFonts w:ascii="Arial" w:cs="Arial" w:eastAsia="Arial" w:hAnsi="Arial"/>
          <w:sz w:val="22"/>
          <w:szCs w:val="22"/>
        </w:rPr>
        <w:t xml:space="preserve">sandbox/docker_runner.py correctly uses --network none, --memory 128m, --cpus 0.5, and --read-only. This is a solid sandboxing approach. Two additional recommendations:</w:t>
      </w:r>
    </w:p>
    <w:p>
      <w:pPr>
        <w:pStyle w:val="ListParagraph"/>
        <w:numPr>
          <w:ilvl w:val="0"/>
          <w:numId w:val="2"/>
        </w:numPr>
        <w:spacing w:before="40" w:after="40"/>
      </w:pPr>
      <w:r>
        <w:rPr>
          <w:rFonts w:ascii="Arial" w:cs="Arial" w:eastAsia="Arial" w:hAnsi="Arial"/>
          <w:sz w:val="22"/>
          <w:szCs w:val="22"/>
        </w:rPr>
        <w:t xml:space="preserve">Add --user 1000:1000 to prevent container root escalation</w:t>
      </w:r>
    </w:p>
    <w:p>
      <w:pPr>
        <w:pStyle w:val="ListParagraph"/>
        <w:numPr>
          <w:ilvl w:val="0"/>
          <w:numId w:val="2"/>
        </w:numPr>
        <w:spacing w:before="40" w:after="40"/>
      </w:pPr>
      <w:r>
        <w:rPr>
          <w:rFonts w:ascii="Arial" w:cs="Arial" w:eastAsia="Arial" w:hAnsi="Arial"/>
          <w:sz w:val="22"/>
          <w:szCs w:val="22"/>
        </w:rPr>
        <w:t xml:space="preserve">Add --security-opt no-new-privileges to block privilege escalation via setuid</w:t>
      </w:r>
    </w:p>
    <w:p>
      <w:r>
        <w:br w:type="page"/>
      </w:r>
    </w:p>
    <w:p>
      <w:pPr>
        <w:pStyle w:val="Heading1"/>
        <w:spacing w:before="360" w:after="120"/>
      </w:pPr>
      <w:r>
        <w:rPr>
          <w:rFonts w:ascii="Arial" w:cs="Arial" w:eastAsia="Arial" w:hAnsi="Arial"/>
          <w:b/>
          <w:bCs/>
          <w:color w:val="1F4E79"/>
          <w:sz w:val="36"/>
          <w:szCs w:val="36"/>
        </w:rPr>
        <w:t xml:space="preserve">5. Architecture Analysis</w:t>
      </w:r>
    </w:p>
    <w:p>
      <w:pPr>
        <w:spacing w:before="80" w:after="80"/>
      </w:pPr>
      <w:r>
        <w:t xml:space="preserve"/>
      </w:r>
    </w:p>
    <w:p>
      <w:pPr>
        <w:pStyle w:val="Heading2"/>
        <w:pBdr>
          <w:bottom w:val="single" w:color="2E75B6" w:sz="4" w:space="1"/>
        </w:pBdr>
        <w:spacing w:before="280" w:after="80"/>
      </w:pPr>
      <w:r>
        <w:rPr>
          <w:rFonts w:ascii="Arial" w:cs="Arial" w:eastAsia="Arial" w:hAnsi="Arial"/>
          <w:b/>
          <w:bCs/>
          <w:color w:val="2E75B6"/>
          <w:sz w:val="28"/>
          <w:szCs w:val="28"/>
        </w:rPr>
        <w:t xml:space="preserve">5.1 Directory &amp; Import Path Inconsistency</w:t>
      </w:r>
    </w:p>
    <w:p>
      <w:pPr>
        <w:spacing w:before="60" w:after="60"/>
      </w:pPr>
      <w:r>
        <w:rPr>
          <w:rFonts w:ascii="Arial" w:cs="Arial" w:eastAsia="Arial" w:hAnsi="Arial"/>
          <w:sz w:val="22"/>
          <w:szCs w:val="22"/>
        </w:rPr>
        <w:t xml:space="preserve">This is the #1 blocker. The project has two parallel connector hierarchies that are partially mixed: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What main.py / tool_router.py import</w:t>
            </w:r>
          </w:p>
        </w:tc>
        <w:tc>
          <w:tcPr>
            <w:tcW w:type="dxa" w:w="468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Actual path on disk</w:t>
            </w:r>
          </w:p>
        </w:tc>
      </w:tr>
      <w:tr>
        <w:tc>
          <w:tcPr>
            <w:tcW w:type="dxa" w:w="468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connectors.google.oauth</w:t>
            </w:r>
          </w:p>
        </w:tc>
        <w:tc>
          <w:tcPr>
            <w:tcW w:type="dxa" w:w="4680"/>
            <w:tcBorders>
              <w:top w:val="single" w:color="DDDDDD" w:sz="1"/>
              <w:left w:val="single" w:color="DDDDDD" w:sz="1"/>
              <w:bottom w:val="single" w:color="DDDDDD" w:sz="1"/>
              <w:right w:val="single" w:color="DDDDDD" w:sz="1"/>
            </w:tcBorders>
            <w:shd w:fill="E2EFDA" w:val="clear"/>
            <w:tcMar>
              <w:top w:type="dxa" w:w="60"/>
              <w:left w:type="dxa" w:w="120"/>
              <w:bottom w:type="dxa" w:w="60"/>
              <w:right w:type="dxa" w:w="120"/>
            </w:tcMar>
          </w:tcPr>
          <w:p>
            <w:r>
              <w:rPr>
                <w:rFonts w:ascii="Arial" w:cs="Arial" w:eastAsia="Arial" w:hAnsi="Arial"/>
                <w:sz w:val="19"/>
                <w:szCs w:val="19"/>
              </w:rPr>
              <w:t xml:space="preserve">connectors/oauth/google/google_oauth.py ✅</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connectors.google.gmail</w:t>
            </w:r>
          </w:p>
        </w:tc>
        <w:tc>
          <w:tcPr>
            <w:tcW w:type="dxa" w:w="4680"/>
            <w:tcBorders>
              <w:top w:val="single" w:color="DDDDDD" w:sz="1"/>
              <w:left w:val="single" w:color="DDDDDD" w:sz="1"/>
              <w:bottom w:val="single" w:color="DDDDDD" w:sz="1"/>
              <w:right w:val="single" w:color="DDDDDD" w:sz="1"/>
            </w:tcBorders>
            <w:shd w:fill="E2EFDA" w:val="clear"/>
            <w:tcMar>
              <w:top w:type="dxa" w:w="60"/>
              <w:left w:type="dxa" w:w="120"/>
              <w:bottom w:type="dxa" w:w="60"/>
              <w:right w:type="dxa" w:w="120"/>
            </w:tcMar>
          </w:tcPr>
          <w:p>
            <w:r>
              <w:rPr>
                <w:rFonts w:ascii="Arial" w:cs="Arial" w:eastAsia="Arial" w:hAnsi="Arial"/>
                <w:sz w:val="19"/>
                <w:szCs w:val="19"/>
              </w:rPr>
              <w:t xml:space="preserve">connectors/oauth/google/gmail.py ✅</w:t>
            </w:r>
          </w:p>
        </w:tc>
      </w:tr>
      <w:tr>
        <w:tc>
          <w:tcPr>
            <w:tcW w:type="dxa" w:w="468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connectors.google.calendar_connector</w:t>
            </w:r>
          </w:p>
        </w:tc>
        <w:tc>
          <w:tcPr>
            <w:tcW w:type="dxa" w:w="4680"/>
            <w:tcBorders>
              <w:top w:val="single" w:color="DDDDDD" w:sz="1"/>
              <w:left w:val="single" w:color="DDDDDD" w:sz="1"/>
              <w:bottom w:val="single" w:color="DDDDDD" w:sz="1"/>
              <w:right w:val="single" w:color="DDDDDD" w:sz="1"/>
            </w:tcBorders>
            <w:shd w:fill="E2EFDA" w:val="clear"/>
            <w:tcMar>
              <w:top w:type="dxa" w:w="60"/>
              <w:left w:type="dxa" w:w="120"/>
              <w:bottom w:type="dxa" w:w="60"/>
              <w:right w:type="dxa" w:w="120"/>
            </w:tcMar>
          </w:tcPr>
          <w:p>
            <w:r>
              <w:rPr>
                <w:rFonts w:ascii="Arial" w:cs="Arial" w:eastAsia="Arial" w:hAnsi="Arial"/>
                <w:sz w:val="19"/>
                <w:szCs w:val="19"/>
              </w:rPr>
              <w:t xml:space="preserve">connectors/oauth/google/calendar_connector.py ✅</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connectors.google.drive</w:t>
            </w:r>
          </w:p>
        </w:tc>
        <w:tc>
          <w:tcPr>
            <w:tcW w:type="dxa" w:w="4680"/>
            <w:tcBorders>
              <w:top w:val="single" w:color="DDDDDD" w:sz="1"/>
              <w:left w:val="single" w:color="DDDDDD" w:sz="1"/>
              <w:bottom w:val="single" w:color="DDDDDD" w:sz="1"/>
              <w:right w:val="single" w:color="DDDDDD" w:sz="1"/>
            </w:tcBorders>
            <w:shd w:fill="E2EFDA" w:val="clear"/>
            <w:tcMar>
              <w:top w:type="dxa" w:w="60"/>
              <w:left w:type="dxa" w:w="120"/>
              <w:bottom w:type="dxa" w:w="60"/>
              <w:right w:type="dxa" w:w="120"/>
            </w:tcMar>
          </w:tcPr>
          <w:p>
            <w:r>
              <w:rPr>
                <w:rFonts w:ascii="Arial" w:cs="Arial" w:eastAsia="Arial" w:hAnsi="Arial"/>
                <w:sz w:val="19"/>
                <w:szCs w:val="19"/>
              </w:rPr>
              <w:t xml:space="preserve">connectors/oauth/google/drive.py ✅</w:t>
            </w:r>
          </w:p>
        </w:tc>
      </w:tr>
      <w:tr>
        <w:tc>
          <w:tcPr>
            <w:tcW w:type="dxa" w:w="468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connectors.microsoft.teams</w:t>
            </w:r>
          </w:p>
        </w:tc>
        <w:tc>
          <w:tcPr>
            <w:tcW w:type="dxa" w:w="4680"/>
            <w:tcBorders>
              <w:top w:val="single" w:color="DDDDDD" w:sz="1"/>
              <w:left w:val="single" w:color="DDDDDD" w:sz="1"/>
              <w:bottom w:val="single" w:color="DDDDDD" w:sz="1"/>
              <w:right w:val="single" w:color="DDDDDD" w:sz="1"/>
            </w:tcBorders>
            <w:shd w:fill="FFE0E0" w:val="clear"/>
            <w:tcMar>
              <w:top w:type="dxa" w:w="60"/>
              <w:left w:type="dxa" w:w="120"/>
              <w:bottom w:type="dxa" w:w="60"/>
              <w:right w:type="dxa" w:w="120"/>
            </w:tcMar>
          </w:tcPr>
          <w:p>
            <w:r>
              <w:rPr>
                <w:rFonts w:ascii="Arial" w:cs="Arial" w:eastAsia="Arial" w:hAnsi="Arial"/>
                <w:sz w:val="19"/>
                <w:szCs w:val="19"/>
              </w:rPr>
              <w:t xml:space="preserve">❌ MISSING — directory does not exist</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connectors.microsoft.excel</w:t>
            </w:r>
          </w:p>
        </w:tc>
        <w:tc>
          <w:tcPr>
            <w:tcW w:type="dxa" w:w="4680"/>
            <w:tcBorders>
              <w:top w:val="single" w:color="DDDDDD" w:sz="1"/>
              <w:left w:val="single" w:color="DDDDDD" w:sz="1"/>
              <w:bottom w:val="single" w:color="DDDDDD" w:sz="1"/>
              <w:right w:val="single" w:color="DDDDDD" w:sz="1"/>
            </w:tcBorders>
            <w:shd w:fill="FFE0E0" w:val="clear"/>
            <w:tcMar>
              <w:top w:type="dxa" w:w="60"/>
              <w:left w:type="dxa" w:w="120"/>
              <w:bottom w:type="dxa" w:w="60"/>
              <w:right w:type="dxa" w:w="120"/>
            </w:tcMar>
          </w:tcPr>
          <w:p>
            <w:r>
              <w:rPr>
                <w:rFonts w:ascii="Arial" w:cs="Arial" w:eastAsia="Arial" w:hAnsi="Arial"/>
                <w:sz w:val="19"/>
                <w:szCs w:val="19"/>
              </w:rPr>
              <w:t xml:space="preserve">❌ MISSING</w:t>
            </w:r>
          </w:p>
        </w:tc>
      </w:tr>
      <w:tr>
        <w:tc>
          <w:tcPr>
            <w:tcW w:type="dxa" w:w="468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connectors.microsoft.word</w:t>
            </w:r>
          </w:p>
        </w:tc>
        <w:tc>
          <w:tcPr>
            <w:tcW w:type="dxa" w:w="4680"/>
            <w:tcBorders>
              <w:top w:val="single" w:color="DDDDDD" w:sz="1"/>
              <w:left w:val="single" w:color="DDDDDD" w:sz="1"/>
              <w:bottom w:val="single" w:color="DDDDDD" w:sz="1"/>
              <w:right w:val="single" w:color="DDDDDD" w:sz="1"/>
            </w:tcBorders>
            <w:shd w:fill="FFE0E0" w:val="clear"/>
            <w:tcMar>
              <w:top w:type="dxa" w:w="60"/>
              <w:left w:type="dxa" w:w="120"/>
              <w:bottom w:type="dxa" w:w="60"/>
              <w:right w:type="dxa" w:w="120"/>
            </w:tcMar>
          </w:tcPr>
          <w:p>
            <w:r>
              <w:rPr>
                <w:rFonts w:ascii="Arial" w:cs="Arial" w:eastAsia="Arial" w:hAnsi="Arial"/>
                <w:sz w:val="19"/>
                <w:szCs w:val="19"/>
              </w:rPr>
              <w:t xml:space="preserve">❌ MISSING</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connectors.microsoft.powerpoint</w:t>
            </w:r>
          </w:p>
        </w:tc>
        <w:tc>
          <w:tcPr>
            <w:tcW w:type="dxa" w:w="4680"/>
            <w:tcBorders>
              <w:top w:val="single" w:color="DDDDDD" w:sz="1"/>
              <w:left w:val="single" w:color="DDDDDD" w:sz="1"/>
              <w:bottom w:val="single" w:color="DDDDDD" w:sz="1"/>
              <w:right w:val="single" w:color="DDDDDD" w:sz="1"/>
            </w:tcBorders>
            <w:shd w:fill="FFE0E0" w:val="clear"/>
            <w:tcMar>
              <w:top w:type="dxa" w:w="60"/>
              <w:left w:type="dxa" w:w="120"/>
              <w:bottom w:type="dxa" w:w="60"/>
              <w:right w:type="dxa" w:w="120"/>
            </w:tcMar>
          </w:tcPr>
          <w:p>
            <w:r>
              <w:rPr>
                <w:rFonts w:ascii="Arial" w:cs="Arial" w:eastAsia="Arial" w:hAnsi="Arial"/>
                <w:sz w:val="19"/>
                <w:szCs w:val="19"/>
              </w:rPr>
              <w:t xml:space="preserve">❌ MISSING</w:t>
            </w:r>
          </w:p>
        </w:tc>
      </w:tr>
      <w:tr>
        <w:tc>
          <w:tcPr>
            <w:tcW w:type="dxa" w:w="468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sz w:val="19"/>
                <w:szCs w:val="19"/>
              </w:rPr>
              <w:t xml:space="preserve">connectors.oauth.slack</w:t>
            </w:r>
          </w:p>
        </w:tc>
        <w:tc>
          <w:tcPr>
            <w:tcW w:type="dxa" w:w="4680"/>
            <w:tcBorders>
              <w:top w:val="single" w:color="DDDDDD" w:sz="1"/>
              <w:left w:val="single" w:color="DDDDDD" w:sz="1"/>
              <w:bottom w:val="single" w:color="DDDDDD" w:sz="1"/>
              <w:right w:val="single" w:color="DDDDDD" w:sz="1"/>
            </w:tcBorders>
            <w:shd w:fill="E2EFDA" w:val="clear"/>
            <w:tcMar>
              <w:top w:type="dxa" w:w="60"/>
              <w:left w:type="dxa" w:w="120"/>
              <w:bottom w:type="dxa" w:w="60"/>
              <w:right w:type="dxa" w:w="120"/>
            </w:tcMar>
          </w:tcPr>
          <w:p>
            <w:r>
              <w:rPr>
                <w:rFonts w:ascii="Arial" w:cs="Arial" w:eastAsia="Arial" w:hAnsi="Arial"/>
                <w:sz w:val="19"/>
                <w:szCs w:val="19"/>
              </w:rPr>
              <w:t xml:space="preserve">connectors/oauth/slack.py ✅</w:t>
            </w:r>
          </w:p>
        </w:tc>
      </w:tr>
      <w:tr>
        <w:tc>
          <w:tcPr>
            <w:tcW w:type="dxa" w:w="468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sz w:val="19"/>
                <w:szCs w:val="19"/>
              </w:rPr>
              <w:t xml:space="preserve">connectors.oauth.notion</w:t>
            </w:r>
          </w:p>
        </w:tc>
        <w:tc>
          <w:tcPr>
            <w:tcW w:type="dxa" w:w="4680"/>
            <w:tcBorders>
              <w:top w:val="single" w:color="DDDDDD" w:sz="1"/>
              <w:left w:val="single" w:color="DDDDDD" w:sz="1"/>
              <w:bottom w:val="single" w:color="DDDDDD" w:sz="1"/>
              <w:right w:val="single" w:color="DDDDDD" w:sz="1"/>
            </w:tcBorders>
            <w:shd w:fill="E2EFDA" w:val="clear"/>
            <w:tcMar>
              <w:top w:type="dxa" w:w="60"/>
              <w:left w:type="dxa" w:w="120"/>
              <w:bottom w:type="dxa" w:w="60"/>
              <w:right w:type="dxa" w:w="120"/>
            </w:tcMar>
          </w:tcPr>
          <w:p>
            <w:r>
              <w:rPr>
                <w:rFonts w:ascii="Arial" w:cs="Arial" w:eastAsia="Arial" w:hAnsi="Arial"/>
                <w:sz w:val="19"/>
                <w:szCs w:val="19"/>
              </w:rPr>
              <w:t xml:space="preserve">connectors/oauth/notion.py ✅</w:t>
            </w:r>
          </w:p>
        </w:tc>
      </w:tr>
    </w:tbl>
    <w:p>
      <w:pPr>
        <w:spacing w:before="80" w:after="80"/>
      </w:pPr>
      <w:r>
        <w:t xml:space="preserve"/>
      </w:r>
    </w:p>
    <w:p>
      <w:pPr>
        <w:pStyle w:val="Heading2"/>
        <w:pBdr>
          <w:bottom w:val="single" w:color="2E75B6" w:sz="4" w:space="1"/>
        </w:pBdr>
        <w:spacing w:before="280" w:after="80"/>
      </w:pPr>
      <w:r>
        <w:rPr>
          <w:rFonts w:ascii="Arial" w:cs="Arial" w:eastAsia="Arial" w:hAnsi="Arial"/>
          <w:b/>
          <w:bCs/>
          <w:color w:val="2E75B6"/>
          <w:sz w:val="28"/>
          <w:szCs w:val="28"/>
        </w:rPr>
        <w:t xml:space="preserve">5.2 Multi-Agent System Design</w:t>
      </w:r>
    </w:p>
    <w:p>
      <w:pPr>
        <w:spacing w:before="60" w:after="60"/>
      </w:pPr>
      <w:r>
        <w:rPr>
          <w:rFonts w:ascii="Arial" w:cs="Arial" w:eastAsia="Arial" w:hAnsi="Arial"/>
          <w:sz w:val="22"/>
          <w:szCs w:val="22"/>
        </w:rPr>
        <w:t xml:space="preserve">The three-layer agent pipeline (Planner → Worker → Validator) is well-conceived. However there are structural gaps:</w:t>
      </w:r>
    </w:p>
    <w:p>
      <w:pPr>
        <w:pStyle w:val="ListParagraph"/>
        <w:numPr>
          <w:ilvl w:val="0"/>
          <w:numId w:val="2"/>
        </w:numPr>
        <w:spacing w:before="40" w:after="40"/>
      </w:pPr>
      <w:r>
        <w:rPr>
          <w:rFonts w:ascii="Arial" w:cs="Arial" w:eastAsia="Arial" w:hAnsi="Arial"/>
          <w:sz w:val="22"/>
          <w:szCs w:val="22"/>
        </w:rPr>
        <w:t xml:space="preserve">AgentOrchestrator and AgentCoordinator are nearly identical — both expose plan→execute→validate. One should be removed or they should be given distinct roles (e.g. Orchestrator for sequential, Coordinator for parallel).</w:t>
      </w:r>
    </w:p>
    <w:p>
      <w:pPr>
        <w:pStyle w:val="ListParagraph"/>
        <w:numPr>
          <w:ilvl w:val="0"/>
          <w:numId w:val="2"/>
        </w:numPr>
        <w:spacing w:before="40" w:after="40"/>
      </w:pPr>
      <w:r>
        <w:rPr>
          <w:rFonts w:ascii="Arial" w:cs="Arial" w:eastAsia="Arial" w:hAnsi="Arial"/>
          <w:sz w:val="22"/>
          <w:szCs w:val="22"/>
        </w:rPr>
        <w:t xml:space="preserve">WorkerAgent.run() always returns 'Finished: {step}' — the actual tool execution is not wired to any real tool call. The autogpt_loop._execute_tools() path also mock-executes tools.</w:t>
      </w:r>
    </w:p>
    <w:p>
      <w:pPr>
        <w:pStyle w:val="ListParagraph"/>
        <w:numPr>
          <w:ilvl w:val="0"/>
          <w:numId w:val="2"/>
        </w:numPr>
        <w:spacing w:before="40" w:after="40"/>
      </w:pPr>
      <w:r>
        <w:rPr>
          <w:rFonts w:ascii="Arial" w:cs="Arial" w:eastAsia="Arial" w:hAnsi="Arial"/>
          <w:sz w:val="22"/>
          <w:szCs w:val="22"/>
        </w:rPr>
        <w:t xml:space="preserve">No error recovery between agents — if a step fails, the pipeline raises immediately with no retry or fallback logic.</w:t>
      </w:r>
    </w:p>
    <w:p>
      <w:pPr>
        <w:spacing w:before="80" w:after="80"/>
      </w:pPr>
      <w:r>
        <w:t xml:space="preserve"/>
      </w:r>
    </w:p>
    <w:p>
      <w:pPr>
        <w:pStyle w:val="Heading2"/>
        <w:pBdr>
          <w:bottom w:val="single" w:color="2E75B6" w:sz="4" w:space="1"/>
        </w:pBdr>
        <w:spacing w:before="280" w:after="80"/>
      </w:pPr>
      <w:r>
        <w:rPr>
          <w:rFonts w:ascii="Arial" w:cs="Arial" w:eastAsia="Arial" w:hAnsi="Arial"/>
          <w:b/>
          <w:bCs/>
          <w:color w:val="2E75B6"/>
          <w:sz w:val="28"/>
          <w:szCs w:val="28"/>
        </w:rPr>
        <w:t xml:space="preserve">5.3 Memory Architecture</w:t>
      </w:r>
    </w:p>
    <w:p>
      <w:pPr>
        <w:spacing w:before="60" w:after="60"/>
      </w:pPr>
      <w:r>
        <w:rPr>
          <w:rFonts w:ascii="Arial" w:cs="Arial" w:eastAsia="Arial" w:hAnsi="Arial"/>
          <w:sz w:val="22"/>
          <w:szCs w:val="22"/>
        </w:rPr>
        <w:t xml:space="preserve">MemoryManager provides a clean façade over short/long/vector memory. Observations:</w:t>
      </w:r>
    </w:p>
    <w:p>
      <w:pPr>
        <w:pStyle w:val="ListParagraph"/>
        <w:numPr>
          <w:ilvl w:val="0"/>
          <w:numId w:val="2"/>
        </w:numPr>
        <w:spacing w:before="40" w:after="40"/>
      </w:pPr>
      <w:r>
        <w:rPr>
          <w:rFonts w:ascii="Arial" w:cs="Arial" w:eastAsia="Arial" w:hAnsi="Arial"/>
          <w:sz w:val="22"/>
          <w:szCs w:val="22"/>
        </w:rPr>
        <w:t xml:space="preserve">ShortTermMemory and LongTermMemory interface shapes are assumed by MemoryManager using hasattr() guards — this is a code smell. Define an ABC (Abstract Base Class) interface both must implement.</w:t>
      </w:r>
    </w:p>
    <w:p>
      <w:pPr>
        <w:pStyle w:val="ListParagraph"/>
        <w:numPr>
          <w:ilvl w:val="0"/>
          <w:numId w:val="2"/>
        </w:numPr>
        <w:spacing w:before="40" w:after="40"/>
      </w:pPr>
      <w:r>
        <w:rPr>
          <w:rFonts w:ascii="Arial" w:cs="Arial" w:eastAsia="Arial" w:hAnsi="Arial"/>
          <w:sz w:val="22"/>
          <w:szCs w:val="22"/>
        </w:rPr>
        <w:t xml:space="preserve">Vector memory (FAISS-backed) is imported but has no fallback if faiss-cpu is not installed — this will silently fail rather than raise a helpful error.</w:t>
      </w:r>
    </w:p>
    <w:p>
      <w:pPr>
        <w:pStyle w:val="ListParagraph"/>
        <w:numPr>
          <w:ilvl w:val="0"/>
          <w:numId w:val="2"/>
        </w:numPr>
        <w:spacing w:before="40" w:after="40"/>
      </w:pPr>
      <w:r>
        <w:rPr>
          <w:rFonts w:ascii="Arial" w:cs="Arial" w:eastAsia="Arial" w:hAnsi="Arial"/>
          <w:sz w:val="22"/>
          <w:szCs w:val="22"/>
        </w:rPr>
        <w:t xml:space="preserve">AgentState embeds its own MemoryManager instance AND agents have separate MemoryManagers — state is not shared. Consider a single injected instance.</w:t>
      </w:r>
    </w:p>
    <w:p>
      <w:pPr>
        <w:spacing w:before="80" w:after="80"/>
      </w:pPr>
      <w:r>
        <w:t xml:space="preserve"/>
      </w:r>
    </w:p>
    <w:p>
      <w:pPr>
        <w:pStyle w:val="Heading2"/>
        <w:pBdr>
          <w:bottom w:val="single" w:color="2E75B6" w:sz="4" w:space="1"/>
        </w:pBdr>
        <w:spacing w:before="280" w:after="80"/>
      </w:pPr>
      <w:r>
        <w:rPr>
          <w:rFonts w:ascii="Arial" w:cs="Arial" w:eastAsia="Arial" w:hAnsi="Arial"/>
          <w:b/>
          <w:bCs/>
          <w:color w:val="2E75B6"/>
          <w:sz w:val="28"/>
          <w:szCs w:val="28"/>
        </w:rPr>
        <w:t xml:space="preserve">5.4 Model Router</w:t>
      </w:r>
    </w:p>
    <w:p>
      <w:pPr>
        <w:spacing w:before="60" w:after="60"/>
      </w:pPr>
      <w:r>
        <w:rPr>
          <w:rFonts w:ascii="Arial" w:cs="Arial" w:eastAsia="Arial" w:hAnsi="Arial"/>
          <w:sz w:val="22"/>
          <w:szCs w:val="22"/>
        </w:rPr>
        <w:t xml:space="preserve">The ModelRouter is well-designed but has two issues:</w:t>
      </w:r>
    </w:p>
    <w:p>
      <w:pPr>
        <w:pStyle w:val="ListParagraph"/>
        <w:numPr>
          <w:ilvl w:val="0"/>
          <w:numId w:val="2"/>
        </w:numPr>
        <w:spacing w:before="40" w:after="40"/>
      </w:pPr>
      <w:r>
        <w:rPr>
          <w:rFonts w:ascii="Arial" w:cs="Arial" w:eastAsia="Arial" w:hAnsi="Arial"/>
          <w:sz w:val="22"/>
          <w:szCs w:val="22"/>
        </w:rPr>
        <w:t xml:space="preserve">get_model('openai') returns an OpenAIModel without an API key — callers in Lite_mode.py and planner_agent.py rely on the adapter reading the env var internally, but this is undocumented and inconsistent.</w:t>
      </w:r>
    </w:p>
    <w:p>
      <w:pPr>
        <w:pStyle w:val="ListParagraph"/>
        <w:numPr>
          <w:ilvl w:val="0"/>
          <w:numId w:val="2"/>
        </w:numPr>
        <w:spacing w:before="40" w:after="40"/>
      </w:pPr>
      <w:r>
        <w:rPr>
          <w:rFonts w:ascii="Arial" w:cs="Arial" w:eastAsia="Arial" w:hAnsi="Arial"/>
          <w:sz w:val="22"/>
          <w:szCs w:val="22"/>
        </w:rPr>
        <w:t xml:space="preserve">Model name 'openai/gpt-4' (slash notation used in worker_agent.py) is not a registered key in the router — it would raise ValueError. The router only has 'gpt-4' as a key.</w:t>
      </w:r>
    </w:p>
    <w:p>
      <w:r>
        <w:br w:type="page"/>
      </w:r>
    </w:p>
    <w:p>
      <w:pPr>
        <w:pStyle w:val="Heading1"/>
        <w:spacing w:before="360" w:after="120"/>
      </w:pPr>
      <w:r>
        <w:rPr>
          <w:rFonts w:ascii="Arial" w:cs="Arial" w:eastAsia="Arial" w:hAnsi="Arial"/>
          <w:b/>
          <w:bCs/>
          <w:color w:val="1F4E79"/>
          <w:sz w:val="36"/>
          <w:szCs w:val="36"/>
        </w:rPr>
        <w:t xml:space="preserve">6. Code Quality</w:t>
      </w:r>
    </w:p>
    <w:p>
      <w:pPr>
        <w:spacing w:before="80" w:after="80"/>
      </w:pPr>
      <w:r>
        <w:t xml:space="preserve"/>
      </w:r>
    </w:p>
    <w:p>
      <w:pPr>
        <w:pStyle w:val="Heading2"/>
        <w:pBdr>
          <w:bottom w:val="single" w:color="2E75B6" w:sz="4" w:space="1"/>
        </w:pBdr>
        <w:spacing w:before="280" w:after="80"/>
      </w:pPr>
      <w:r>
        <w:rPr>
          <w:rFonts w:ascii="Arial" w:cs="Arial" w:eastAsia="Arial" w:hAnsi="Arial"/>
          <w:b/>
          <w:bCs/>
          <w:color w:val="2E75B6"/>
          <w:sz w:val="28"/>
          <w:szCs w:val="28"/>
        </w:rPr>
        <w:t xml:space="preserve">6.1 Duplicate Definitions</w:t>
      </w:r>
    </w:p>
    <w:p>
      <w:pPr>
        <w:spacing w:before="60" w:after="60"/>
      </w:pPr>
      <w:r>
        <w:rPr>
          <w:rFonts w:ascii="Arial" w:cs="Arial" w:eastAsia="Arial" w:hAnsi="Arial"/>
          <w:sz w:val="22"/>
          <w:szCs w:val="22"/>
        </w:rPr>
        <w:t xml:space="preserve">The following classes are defined in more than one file. Python resolves this by using whichever was imported last — the behaviour is non-deterministic and will cause subtle bugs: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Class</w:t>
            </w:r>
          </w:p>
        </w:tc>
        <w:tc>
          <w:tcPr>
            <w:tcW w:type="dxa" w:w="636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Duplicate locations</w:t>
            </w:r>
          </w:p>
        </w:tc>
      </w:tr>
      <w:tr>
        <w:tc>
          <w:tcPr>
            <w:tcW w:type="dxa" w:w="3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BaseAPIConnector</w:t>
            </w:r>
          </w:p>
        </w:tc>
        <w:tc>
          <w:tcPr>
            <w:tcW w:type="dxa" w:w="63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connectors/api_key/base_api.py (×2 in same file)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ToolRouter</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core/tool_router.py  AND  tools/tool_router.py</w:t>
            </w:r>
          </w:p>
        </w:tc>
      </w:tr>
      <w:tr>
        <w:tc>
          <w:tcPr>
            <w:tcW w:type="dxa" w:w="3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ToolRegistry</w:t>
            </w:r>
          </w:p>
        </w:tc>
        <w:tc>
          <w:tcPr>
            <w:tcW w:type="dxa" w:w="63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core/tool_registry.py  AND  tools/tool_registry.py</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StripeConnector</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connectors/api_key/stripe.py (×2: StripeConnector + StripeClient)</w:t>
            </w:r>
          </w:p>
        </w:tc>
      </w:tr>
      <w:tr>
        <w:tc>
          <w:tcPr>
            <w:tcW w:type="dxa" w:w="3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GmailConnector</w:t>
            </w:r>
          </w:p>
        </w:tc>
        <w:tc>
          <w:tcPr>
            <w:tcW w:type="dxa" w:w="63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connectors/oauth/google/gmail.py  AND  possibly tools/tool_router import</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TeamsConnector</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Expected in connectors/microsoft/ (missing) + referenced in tool_router</w:t>
            </w:r>
          </w:p>
        </w:tc>
      </w:tr>
      <w:tr>
        <w:tc>
          <w:tcPr>
            <w:tcW w:type="dxa" w:w="3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SafetyGuard</w:t>
            </w:r>
          </w:p>
        </w:tc>
        <w:tc>
          <w:tcPr>
            <w:tcW w:type="dxa" w:w="63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sandbox/safety_guard.py (after previous session update possibly has 2)</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ourier New" w:cs="Courier New" w:eastAsia="Courier New" w:hAnsi="Courier New"/>
                <w:b/>
                <w:bCs/>
                <w:sz w:val="20"/>
                <w:szCs w:val="20"/>
              </w:rPr>
              <w:t xml:space="preserve">MCPClient</w:t>
            </w:r>
          </w:p>
        </w:tc>
        <w:tc>
          <w:tcPr>
            <w:tcW w:type="dxa" w:w="6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20"/>
                <w:szCs w:val="20"/>
              </w:rPr>
              <w:t xml:space="preserve">connectors/mcp/mcp_client.py (present but also referenced in base)</w:t>
            </w:r>
          </w:p>
        </w:tc>
      </w:tr>
      <w:tr>
        <w:tc>
          <w:tcPr>
            <w:tcW w:type="dxa" w:w="300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Courier New" w:cs="Courier New" w:eastAsia="Courier New" w:hAnsi="Courier New"/>
                <w:b/>
                <w:bCs/>
                <w:sz w:val="20"/>
                <w:szCs w:val="20"/>
              </w:rPr>
              <w:t xml:space="preserve">WebhookRegistry</w:t>
            </w:r>
          </w:p>
        </w:tc>
        <w:tc>
          <w:tcPr>
            <w:tcW w:type="dxa" w:w="6360"/>
            <w:tcBorders>
              <w:top w:val="single" w:color="DDDDDD" w:sz="1"/>
              <w:left w:val="single" w:color="DDDDDD" w:sz="1"/>
              <w:bottom w:val="single" w:color="DDDDDD" w:sz="1"/>
              <w:right w:val="single" w:color="DDDDDD" w:sz="1"/>
            </w:tcBorders>
            <w:shd w:fill="FAFAFA" w:val="clear"/>
            <w:tcMar>
              <w:top w:type="dxa" w:w="60"/>
              <w:left w:type="dxa" w:w="120"/>
              <w:bottom w:type="dxa" w:w="60"/>
              <w:right w:type="dxa" w:w="120"/>
            </w:tcMar>
          </w:tcPr>
          <w:p>
            <w:r>
              <w:rPr>
                <w:rFonts w:ascii="Arial" w:cs="Arial" w:eastAsia="Arial" w:hAnsi="Arial"/>
                <w:sz w:val="20"/>
                <w:szCs w:val="20"/>
              </w:rPr>
              <w:t xml:space="preserve">connectors/webhook/ (multiple webhook registration patterns)</w:t>
            </w:r>
          </w:p>
        </w:tc>
      </w:tr>
    </w:tbl>
    <w:p>
      <w:pPr>
        <w:spacing w:before="80" w:after="80"/>
      </w:pPr>
      <w:r>
        <w:t xml:space="preserve"/>
      </w:r>
    </w:p>
    <w:p>
      <w:pPr>
        <w:pStyle w:val="Heading2"/>
        <w:pBdr>
          <w:bottom w:val="single" w:color="2E75B6" w:sz="4" w:space="1"/>
        </w:pBdr>
        <w:spacing w:before="280" w:after="80"/>
      </w:pPr>
      <w:r>
        <w:rPr>
          <w:rFonts w:ascii="Arial" w:cs="Arial" w:eastAsia="Arial" w:hAnsi="Arial"/>
          <w:b/>
          <w:bCs/>
          <w:color w:val="2E75B6"/>
          <w:sz w:val="28"/>
          <w:szCs w:val="28"/>
        </w:rPr>
        <w:t xml:space="preserve">6.2 Testing</w:t>
      </w:r>
    </w:p>
    <w:p>
      <w:pPr>
        <w:spacing w:before="60" w:after="60"/>
      </w:pPr>
      <w:r>
        <w:rPr>
          <w:rFonts w:ascii="Arial" w:cs="Arial" w:eastAsia="Arial" w:hAnsi="Arial"/>
          <w:sz w:val="22"/>
          <w:szCs w:val="22"/>
        </w:rPr>
        <w:t xml:space="preserve">test_all.py provides a reasonable integration test harness. Issues found:</w:t>
      </w:r>
    </w:p>
    <w:p>
      <w:pPr>
        <w:pStyle w:val="ListParagraph"/>
        <w:numPr>
          <w:ilvl w:val="0"/>
          <w:numId w:val="2"/>
        </w:numPr>
        <w:spacing w:before="40" w:after="40"/>
      </w:pPr>
      <w:r>
        <w:rPr>
          <w:rFonts w:ascii="Arial" w:cs="Arial" w:eastAsia="Arial" w:hAnsi="Arial"/>
          <w:sz w:val="22"/>
          <w:szCs w:val="22"/>
        </w:rPr>
        <w:t xml:space="preserve">sys.path.insert references a Windows absolute path (c:\Users\manth\DreamAgent) — will fail on any other machine</w:t>
      </w:r>
    </w:p>
    <w:p>
      <w:pPr>
        <w:pStyle w:val="ListParagraph"/>
        <w:numPr>
          <w:ilvl w:val="0"/>
          <w:numId w:val="2"/>
        </w:numPr>
        <w:spacing w:before="40" w:after="40"/>
      </w:pPr>
      <w:r>
        <w:rPr>
          <w:rFonts w:ascii="Arial" w:cs="Arial" w:eastAsia="Arial" w:hAnsi="Arial"/>
          <w:sz w:val="22"/>
          <w:szCs w:val="22"/>
        </w:rPr>
        <w:t xml:space="preserve">test_youtube() instantiates YouTubeConnector() and calls live API methods with fake video IDs — needs mocking</w:t>
      </w:r>
    </w:p>
    <w:p>
      <w:pPr>
        <w:pStyle w:val="ListParagraph"/>
        <w:numPr>
          <w:ilvl w:val="0"/>
          <w:numId w:val="2"/>
        </w:numPr>
        <w:spacing w:before="40" w:after="40"/>
      </w:pPr>
      <w:r>
        <w:rPr>
          <w:rFonts w:ascii="Arial" w:cs="Arial" w:eastAsia="Arial" w:hAnsi="Arial"/>
          <w:sz w:val="22"/>
          <w:szCs w:val="22"/>
        </w:rPr>
        <w:t xml:space="preserve">test_sandbox() expects res_unsafe to fail but the current python_executor.py runs exec() before safety_guard validation is applied — order of checks matters</w:t>
      </w:r>
    </w:p>
    <w:p>
      <w:pPr>
        <w:pStyle w:val="ListParagraph"/>
        <w:numPr>
          <w:ilvl w:val="0"/>
          <w:numId w:val="2"/>
        </w:numPr>
        <w:spacing w:before="40" w:after="40"/>
      </w:pPr>
      <w:r>
        <w:rPr>
          <w:rFonts w:ascii="Arial" w:cs="Arial" w:eastAsia="Arial" w:hAnsi="Arial"/>
          <w:sz w:val="22"/>
          <w:szCs w:val="22"/>
        </w:rPr>
        <w:t xml:space="preserve">No unit tests exist for individual methods — only end-to-end integration tests</w:t>
      </w:r>
    </w:p>
    <w:p>
      <w:pPr>
        <w:spacing w:before="80" w:after="80"/>
      </w:pPr>
      <w:r>
        <w:t xml:space="preserve"/>
      </w:r>
    </w:p>
    <w:p>
      <w:pPr>
        <w:pStyle w:val="Heading2"/>
        <w:pBdr>
          <w:bottom w:val="single" w:color="2E75B6" w:sz="4" w:space="1"/>
        </w:pBdr>
        <w:spacing w:before="280" w:after="80"/>
      </w:pPr>
      <w:r>
        <w:rPr>
          <w:rFonts w:ascii="Arial" w:cs="Arial" w:eastAsia="Arial" w:hAnsi="Arial"/>
          <w:b/>
          <w:bCs/>
          <w:color w:val="2E75B6"/>
          <w:sz w:val="28"/>
          <w:szCs w:val="28"/>
        </w:rPr>
        <w:t xml:space="preserve">6.3 Requirements &amp; Dependencies</w:t>
      </w:r>
    </w:p>
    <w:p>
      <w:pPr>
        <w:spacing w:before="60" w:after="60"/>
      </w:pPr>
      <w:r>
        <w:rPr>
          <w:rFonts w:ascii="Arial" w:cs="Arial" w:eastAsia="Arial" w:hAnsi="Arial"/>
          <w:sz w:val="22"/>
          <w:szCs w:val="22"/>
        </w:rPr>
        <w:t xml:space="preserve">requirements.txt is minimal but functional. Gaps:</w:t>
      </w:r>
    </w:p>
    <w:p>
      <w:pPr>
        <w:pStyle w:val="ListParagraph"/>
        <w:numPr>
          <w:ilvl w:val="0"/>
          <w:numId w:val="2"/>
        </w:numPr>
        <w:spacing w:before="40" w:after="40"/>
      </w:pPr>
      <w:r>
        <w:rPr>
          <w:rFonts w:ascii="Arial" w:cs="Arial" w:eastAsia="Arial" w:hAnsi="Arial"/>
          <w:sz w:val="22"/>
          <w:szCs w:val="22"/>
        </w:rPr>
        <w:t xml:space="preserve">selenium is used in connectors/local/chrome_control.py but absent from requirements.txt</w:t>
      </w:r>
    </w:p>
    <w:p>
      <w:pPr>
        <w:pStyle w:val="ListParagraph"/>
        <w:numPr>
          <w:ilvl w:val="0"/>
          <w:numId w:val="2"/>
        </w:numPr>
        <w:spacing w:before="40" w:after="40"/>
      </w:pPr>
      <w:r>
        <w:rPr>
          <w:rFonts w:ascii="Arial" w:cs="Arial" w:eastAsia="Arial" w:hAnsi="Arial"/>
          <w:sz w:val="22"/>
          <w:szCs w:val="22"/>
        </w:rPr>
        <w:t xml:space="preserve">langgraph is listed but worker_agent.py has a try/except import with graceful fallback — the fallback path (ThoughtNode without graph) has no tests</w:t>
      </w:r>
    </w:p>
    <w:p>
      <w:pPr>
        <w:pStyle w:val="ListParagraph"/>
        <w:numPr>
          <w:ilvl w:val="0"/>
          <w:numId w:val="2"/>
        </w:numPr>
        <w:spacing w:before="40" w:after="40"/>
      </w:pPr>
      <w:r>
        <w:rPr>
          <w:rFonts w:ascii="Arial" w:cs="Arial" w:eastAsia="Arial" w:hAnsi="Arial"/>
          <w:sz w:val="22"/>
          <w:szCs w:val="22"/>
        </w:rPr>
        <w:t xml:space="preserve">faiss-cpu is marked optional but the vector memory path has no fallback — MemoryManager will silently lose embeddings if not installed</w:t>
      </w:r>
    </w:p>
    <w:p>
      <w:pPr>
        <w:pStyle w:val="ListParagraph"/>
        <w:numPr>
          <w:ilvl w:val="0"/>
          <w:numId w:val="2"/>
        </w:numPr>
        <w:spacing w:before="40" w:after="40"/>
      </w:pPr>
      <w:r>
        <w:rPr>
          <w:rFonts w:ascii="Arial" w:cs="Arial" w:eastAsia="Arial" w:hAnsi="Arial"/>
          <w:sz w:val="22"/>
          <w:szCs w:val="22"/>
        </w:rPr>
        <w:t xml:space="preserve">No version pinning — e.g. openai&gt;=1.0 had breaking API changes vs 0.x. Pin major versions for stability.</w:t>
      </w:r>
    </w:p>
    <w:p>
      <w:r>
        <w:br w:type="page"/>
      </w:r>
    </w:p>
    <w:p>
      <w:pPr>
        <w:pStyle w:val="Heading1"/>
        <w:spacing w:before="360" w:after="120"/>
      </w:pPr>
      <w:r>
        <w:rPr>
          <w:rFonts w:ascii="Arial" w:cs="Arial" w:eastAsia="Arial" w:hAnsi="Arial"/>
          <w:b/>
          <w:bCs/>
          <w:color w:val="1F4E79"/>
          <w:sz w:val="36"/>
          <w:szCs w:val="36"/>
        </w:rPr>
        <w:t xml:space="preserve">7. Remediation Roadmap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BBBBBB" w:sz="1"/>
              <w:right w:val="single" w:color="BBBBBB" w:sz="1"/>
            </w:tcBorders>
            <w:shd w:fill="DEEAF1" w:val="clear"/>
            <w:tcMar>
              <w:top w:type="dxa" w:w="120"/>
              <w:left w:type="dxa" w:w="200"/>
              <w:bottom w:type="dxa" w:w="120"/>
              <w:right w:type="dxa" w:w="200"/>
            </w:tcMar>
          </w:tcPr>
          <w:p>
            <w:r>
              <w:rPr>
                <w:rFonts w:ascii="Arial" w:cs="Arial" w:eastAsia="Arial" w:hAnsi="Arial"/>
                <w:b/>
                <w:bCs/>
                <w:color w:val="1F4E79"/>
                <w:sz w:val="22"/>
                <w:szCs w:val="22"/>
              </w:rPr>
              <w:t xml:space="preserve">Priority Guide</w:t>
            </w:r>
          </w:p>
          <w:p>
            <w:pPr>
              <w:spacing w:before="60"/>
            </w:pPr>
            <w:r>
              <w:rPr>
                <w:rFonts w:ascii="Arial" w:cs="Arial" w:eastAsia="Arial" w:hAnsi="Arial"/>
                <w:sz w:val="21"/>
                <w:szCs w:val="21"/>
              </w:rPr>
              <w:t xml:space="preserve">P0 = Must fix before first run (project is broken). P1 = Must fix before production. P2 = Should fix within next sprint. P3 = Nice to have.</w:t>
            </w:r>
          </w:p>
        </w:tc>
      </w:tr>
    </w:tbl>
    <w:p>
      <w:pPr>
        <w:spacing w:before="80" w:after="80"/>
      </w:pPr>
      <w:r>
        <w:t xml:space="preserve"/>
      </w:r>
    </w:p>
    <w:p>
      <w:pPr>
        <w:pStyle w:val="Heading2"/>
        <w:pBdr>
          <w:bottom w:val="single" w:color="2E75B6" w:sz="4" w:space="1"/>
        </w:pBdr>
        <w:spacing w:before="280" w:after="80"/>
      </w:pPr>
      <w:r>
        <w:rPr>
          <w:rFonts w:ascii="Arial" w:cs="Arial" w:eastAsia="Arial" w:hAnsi="Arial"/>
          <w:b/>
          <w:bCs/>
          <w:color w:val="2E75B6"/>
          <w:sz w:val="28"/>
          <w:szCs w:val="28"/>
        </w:rPr>
        <w:t xml:space="preserve">P0 — Make the project start (1–2 hours)</w:t>
      </w:r>
    </w:p>
    <w:p>
      <w:pPr>
        <w:pStyle w:val="ListParagraph"/>
        <w:numPr>
          <w:ilvl w:val="0"/>
          <w:numId w:val="3"/>
        </w:numPr>
      </w:pPr>
      <w:r>
        <w:rPr>
          <w:rFonts w:ascii="Arial" w:cs="Arial" w:eastAsia="Arial" w:hAnsi="Arial"/>
          <w:b/>
          <w:bCs/>
          <w:sz w:val="22"/>
          <w:szCs w:val="22"/>
        </w:rPr>
        <w:t xml:space="preserve">Fix main.py import paths</w:t>
      </w:r>
      <w:r>
        <w:rPr>
          <w:rFonts w:ascii="Arial" w:cs="Arial" w:eastAsia="Arial" w:hAnsi="Arial"/>
          <w:sz w:val="22"/>
          <w:szCs w:val="22"/>
        </w:rPr>
        <w:t xml:space="preserve"> — change connectors.google.* to connectors.oauth.google.*, etc.</w:t>
      </w:r>
    </w:p>
    <w:p>
      <w:pPr>
        <w:pStyle w:val="ListParagraph"/>
        <w:numPr>
          <w:ilvl w:val="0"/>
          <w:numId w:val="3"/>
        </w:numPr>
      </w:pPr>
      <w:r>
        <w:rPr>
          <w:rFonts w:ascii="Arial" w:cs="Arial" w:eastAsia="Arial" w:hAnsi="Arial"/>
          <w:b/>
          <w:bCs/>
          <w:sz w:val="22"/>
          <w:szCs w:val="22"/>
        </w:rPr>
        <w:t xml:space="preserve">Fix config.py</w:t>
      </w:r>
      <w:r>
        <w:rPr>
          <w:rFonts w:ascii="Arial" w:cs="Arial" w:eastAsia="Arial" w:hAnsi="Arial"/>
          <w:sz w:val="22"/>
          <w:szCs w:val="22"/>
        </w:rPr>
        <w:t xml:space="preserve"> — replace raise ValueError with warnings.warn() so modules can import safely</w:t>
      </w:r>
    </w:p>
    <w:p>
      <w:pPr>
        <w:pStyle w:val="ListParagraph"/>
        <w:numPr>
          <w:ilvl w:val="0"/>
          <w:numId w:val="3"/>
        </w:numPr>
      </w:pPr>
      <w:r>
        <w:rPr>
          <w:rFonts w:ascii="Arial" w:cs="Arial" w:eastAsia="Arial" w:hAnsi="Arial"/>
          <w:b/>
          <w:bCs/>
          <w:sz w:val="22"/>
          <w:szCs w:val="22"/>
        </w:rPr>
        <w:t xml:space="preserve">Fix action_validator.py</w:t>
      </w:r>
      <w:r>
        <w:rPr>
          <w:rFonts w:ascii="Arial" w:cs="Arial" w:eastAsia="Arial" w:hAnsi="Arial"/>
          <w:sz w:val="22"/>
          <w:szCs w:val="22"/>
        </w:rPr>
        <w:t xml:space="preserve"> — add from typing import Optional, implement stub body</w:t>
      </w:r>
    </w:p>
    <w:p>
      <w:pPr>
        <w:pStyle w:val="ListParagraph"/>
        <w:numPr>
          <w:ilvl w:val="0"/>
          <w:numId w:val="3"/>
        </w:numPr>
      </w:pPr>
      <w:r>
        <w:rPr>
          <w:rFonts w:ascii="Arial" w:cs="Arial" w:eastAsia="Arial" w:hAnsi="Arial"/>
          <w:b/>
          <w:bCs/>
          <w:sz w:val="22"/>
          <w:szCs w:val="22"/>
        </w:rPr>
        <w:t xml:space="preserve">Remove duplicate class in base_api.py</w:t>
      </w:r>
      <w:r>
        <w:rPr>
          <w:rFonts w:ascii="Arial" w:cs="Arial" w:eastAsia="Arial" w:hAnsi="Arial"/>
          <w:sz w:val="22"/>
          <w:szCs w:val="22"/>
        </w:rPr>
        <w:t xml:space="preserve"> — file defines BaseAPIConnector twice in the same file</w:t>
      </w:r>
    </w:p>
    <w:p>
      <w:pPr>
        <w:spacing w:before="80" w:after="80"/>
      </w:pPr>
      <w:r>
        <w:t xml:space="preserve"/>
      </w:r>
    </w:p>
    <w:p>
      <w:pPr>
        <w:pStyle w:val="Heading2"/>
        <w:pBdr>
          <w:bottom w:val="single" w:color="2E75B6" w:sz="4" w:space="1"/>
        </w:pBdr>
        <w:spacing w:before="280" w:after="80"/>
      </w:pPr>
      <w:r>
        <w:rPr>
          <w:rFonts w:ascii="Arial" w:cs="Arial" w:eastAsia="Arial" w:hAnsi="Arial"/>
          <w:b/>
          <w:bCs/>
          <w:color w:val="2E75B6"/>
          <w:sz w:val="28"/>
          <w:szCs w:val="28"/>
        </w:rPr>
        <w:t xml:space="preserve">P1 — Security fixes (4–6 hours)</w:t>
      </w:r>
    </w:p>
    <w:p>
      <w:pPr>
        <w:pStyle w:val="ListParagraph"/>
        <w:numPr>
          <w:ilvl w:val="0"/>
          <w:numId w:val="3"/>
        </w:numPr>
      </w:pPr>
      <w:r>
        <w:rPr>
          <w:rFonts w:ascii="Arial" w:cs="Arial" w:eastAsia="Arial" w:hAnsi="Arial"/>
          <w:b/>
          <w:bCs/>
          <w:sz w:val="22"/>
          <w:szCs w:val="22"/>
        </w:rPr>
        <w:t xml:space="preserve">Replace eval() in calculator_tool.py</w:t>
      </w:r>
      <w:r>
        <w:rPr>
          <w:rFonts w:ascii="Arial" w:cs="Arial" w:eastAsia="Arial" w:hAnsi="Arial"/>
          <w:sz w:val="22"/>
          <w:szCs w:val="22"/>
        </w:rPr>
        <w:t xml:space="preserve"> with ast.literal_eval() or a sandboxed math evaluator</w:t>
      </w:r>
    </w:p>
    <w:p>
      <w:pPr>
        <w:pStyle w:val="ListParagraph"/>
        <w:numPr>
          <w:ilvl w:val="0"/>
          <w:numId w:val="3"/>
        </w:numPr>
      </w:pPr>
      <w:r>
        <w:rPr>
          <w:rFonts w:ascii="Arial" w:cs="Arial" w:eastAsia="Arial" w:hAnsi="Arial"/>
          <w:b/>
          <w:bCs/>
          <w:sz w:val="22"/>
          <w:szCs w:val="22"/>
        </w:rPr>
        <w:t xml:space="preserve">Implement PromptInjectionGuard.detect_injection() and sanitize()</w:t>
      </w:r>
      <w:r>
        <w:rPr>
          <w:rFonts w:ascii="Arial" w:cs="Arial" w:eastAsia="Arial" w:hAnsi="Arial"/>
          <w:sz w:val="22"/>
          <w:szCs w:val="22"/>
        </w:rPr>
        <w:t xml:space="preserve"> — minimum: regex pattern library + known jailbreak signatures</w:t>
      </w:r>
    </w:p>
    <w:p>
      <w:pPr>
        <w:pStyle w:val="ListParagraph"/>
        <w:numPr>
          <w:ilvl w:val="0"/>
          <w:numId w:val="3"/>
        </w:numPr>
      </w:pPr>
      <w:r>
        <w:rPr>
          <w:rFonts w:ascii="Arial" w:cs="Arial" w:eastAsia="Arial" w:hAnsi="Arial"/>
          <w:b/>
          <w:bCs/>
          <w:sz w:val="22"/>
          <w:szCs w:val="22"/>
        </w:rPr>
        <w:t xml:space="preserve">Implement ActionValidator.validate_action()</w:t>
      </w:r>
      <w:r>
        <w:rPr>
          <w:rFonts w:ascii="Arial" w:cs="Arial" w:eastAsia="Arial" w:hAnsi="Arial"/>
          <w:sz w:val="22"/>
          <w:szCs w:val="22"/>
        </w:rPr>
        <w:t xml:space="preserve"> — block actions against tool permission whitelist</w:t>
      </w:r>
    </w:p>
    <w:p>
      <w:pPr>
        <w:pStyle w:val="ListParagraph"/>
        <w:numPr>
          <w:ilvl w:val="0"/>
          <w:numId w:val="3"/>
        </w:numPr>
      </w:pPr>
      <w:r>
        <w:rPr>
          <w:rFonts w:ascii="Arial" w:cs="Arial" w:eastAsia="Arial" w:hAnsi="Arial"/>
          <w:b/>
          <w:bCs/>
          <w:sz w:val="22"/>
          <w:szCs w:val="22"/>
        </w:rPr>
        <w:t xml:space="preserve">Secure /stripe/connect endpoint</w:t>
      </w:r>
      <w:r>
        <w:rPr>
          <w:rFonts w:ascii="Arial" w:cs="Arial" w:eastAsia="Arial" w:hAnsi="Arial"/>
          <w:sz w:val="22"/>
          <w:szCs w:val="22"/>
        </w:rPr>
        <w:t xml:space="preserve"> — move api_key from query param to POST body, enforce HTTPS</w:t>
      </w:r>
    </w:p>
    <w:p>
      <w:pPr>
        <w:spacing w:before="80" w:after="80"/>
      </w:pPr>
      <w:r>
        <w:t xml:space="preserve"/>
      </w:r>
    </w:p>
    <w:p>
      <w:pPr>
        <w:pStyle w:val="Heading2"/>
        <w:pBdr>
          <w:bottom w:val="single" w:color="2E75B6" w:sz="4" w:space="1"/>
        </w:pBdr>
        <w:spacing w:before="280" w:after="80"/>
      </w:pPr>
      <w:r>
        <w:rPr>
          <w:rFonts w:ascii="Arial" w:cs="Arial" w:eastAsia="Arial" w:hAnsi="Arial"/>
          <w:b/>
          <w:bCs/>
          <w:color w:val="2E75B6"/>
          <w:sz w:val="28"/>
          <w:szCs w:val="28"/>
        </w:rPr>
        <w:t xml:space="preserve">P2 — Architecture cleanup (1–2 days)</w:t>
      </w:r>
    </w:p>
    <w:p>
      <w:pPr>
        <w:pStyle w:val="ListParagraph"/>
        <w:numPr>
          <w:ilvl w:val="0"/>
          <w:numId w:val="3"/>
        </w:numPr>
      </w:pPr>
      <w:r>
        <w:rPr>
          <w:rFonts w:ascii="Arial" w:cs="Arial" w:eastAsia="Arial" w:hAnsi="Arial"/>
          <w:b/>
          <w:bCs/>
          <w:sz w:val="22"/>
          <w:szCs w:val="22"/>
        </w:rPr>
        <w:t xml:space="preserve">Create connectors/microsoft/ directory</w:t>
      </w:r>
      <w:r>
        <w:rPr>
          <w:rFonts w:ascii="Arial" w:cs="Arial" w:eastAsia="Arial" w:hAnsi="Arial"/>
          <w:sz w:val="22"/>
          <w:szCs w:val="22"/>
        </w:rPr>
        <w:t xml:space="preserve"> with teams.py, excel.py, word.py, powerpoint.py (skeleton classes)</w:t>
      </w:r>
    </w:p>
    <w:p>
      <w:pPr>
        <w:pStyle w:val="ListParagraph"/>
        <w:numPr>
          <w:ilvl w:val="0"/>
          <w:numId w:val="3"/>
        </w:numPr>
      </w:pPr>
      <w:r>
        <w:rPr>
          <w:rFonts w:ascii="Arial" w:cs="Arial" w:eastAsia="Arial" w:hAnsi="Arial"/>
          <w:b/>
          <w:bCs/>
          <w:sz w:val="22"/>
          <w:szCs w:val="22"/>
        </w:rPr>
        <w:t xml:space="preserve">Merge AgentOrchestrator + AgentCoordinator</w:t>
      </w:r>
      <w:r>
        <w:rPr>
          <w:rFonts w:ascii="Arial" w:cs="Arial" w:eastAsia="Arial" w:hAnsi="Arial"/>
          <w:sz w:val="22"/>
          <w:szCs w:val="22"/>
        </w:rPr>
        <w:t xml:space="preserve"> into a single class, or assign distinct roles</w:t>
      </w:r>
    </w:p>
    <w:p>
      <w:pPr>
        <w:pStyle w:val="ListParagraph"/>
        <w:numPr>
          <w:ilvl w:val="0"/>
          <w:numId w:val="3"/>
        </w:numPr>
      </w:pPr>
      <w:r>
        <w:rPr>
          <w:rFonts w:ascii="Arial" w:cs="Arial" w:eastAsia="Arial" w:hAnsi="Arial"/>
          <w:b/>
          <w:bCs/>
          <w:sz w:val="22"/>
          <w:szCs w:val="22"/>
        </w:rPr>
        <w:t xml:space="preserve">Define ABC interfaces for ShortTermMemory and LongTermMemory</w:t>
      </w:r>
      <w:r>
        <w:rPr>
          <w:rFonts w:ascii="Arial" w:cs="Arial" w:eastAsia="Arial" w:hAnsi="Arial"/>
          <w:sz w:val="22"/>
          <w:szCs w:val="22"/>
        </w:rPr>
        <w:t xml:space="preserve"> — remove hasattr() guard pattern</w:t>
      </w:r>
    </w:p>
    <w:p>
      <w:pPr>
        <w:pStyle w:val="ListParagraph"/>
        <w:numPr>
          <w:ilvl w:val="0"/>
          <w:numId w:val="3"/>
        </w:numPr>
      </w:pPr>
      <w:r>
        <w:rPr>
          <w:rFonts w:ascii="Arial" w:cs="Arial" w:eastAsia="Arial" w:hAnsi="Arial"/>
          <w:b/>
          <w:bCs/>
          <w:sz w:val="22"/>
          <w:szCs w:val="22"/>
        </w:rPr>
        <w:t xml:space="preserve">Fix model name in worker_agent.py</w:t>
      </w:r>
      <w:r>
        <w:rPr>
          <w:rFonts w:ascii="Arial" w:cs="Arial" w:eastAsia="Arial" w:hAnsi="Arial"/>
          <w:sz w:val="22"/>
          <w:szCs w:val="22"/>
        </w:rPr>
        <w:t xml:space="preserve"> — change 'openai/gpt-4' to 'gpt-4' to match ModelRouter keys</w:t>
      </w:r>
    </w:p>
    <w:p>
      <w:pPr>
        <w:pStyle w:val="ListParagraph"/>
        <w:numPr>
          <w:ilvl w:val="0"/>
          <w:numId w:val="3"/>
        </w:numPr>
      </w:pPr>
      <w:r>
        <w:rPr>
          <w:rFonts w:ascii="Arial" w:cs="Arial" w:eastAsia="Arial" w:hAnsi="Arial"/>
          <w:b/>
          <w:bCs/>
          <w:sz w:val="22"/>
          <w:szCs w:val="22"/>
        </w:rPr>
        <w:t xml:space="preserve">Fix core/agent_loop.py class name</w:t>
      </w:r>
      <w:r>
        <w:rPr>
          <w:rFonts w:ascii="Arial" w:cs="Arial" w:eastAsia="Arial" w:hAnsi="Arial"/>
          <w:sz w:val="22"/>
          <w:szCs w:val="22"/>
        </w:rPr>
        <w:t xml:space="preserve"> — change ReactEngine to ReasoningLoop</w:t>
      </w:r>
    </w:p>
    <w:p>
      <w:pPr>
        <w:pStyle w:val="ListParagraph"/>
        <w:numPr>
          <w:ilvl w:val="0"/>
          <w:numId w:val="3"/>
        </w:numPr>
      </w:pPr>
      <w:r>
        <w:rPr>
          <w:rFonts w:ascii="Arial" w:cs="Arial" w:eastAsia="Arial" w:hAnsi="Arial"/>
          <w:b/>
          <w:bCs/>
          <w:sz w:val="22"/>
          <w:szCs w:val="22"/>
        </w:rPr>
        <w:t xml:space="preserve">Replace hardcoded Slack/Notion OAuth URLs</w:t>
      </w:r>
      <w:r>
        <w:rPr>
          <w:rFonts w:ascii="Arial" w:cs="Arial" w:eastAsia="Arial" w:hAnsi="Arial"/>
          <w:sz w:val="22"/>
          <w:szCs w:val="22"/>
        </w:rPr>
        <w:t xml:space="preserve"> — read CLIENT_ID from env vars at runtime</w:t>
      </w:r>
    </w:p>
    <w:p>
      <w:pPr>
        <w:pStyle w:val="ListParagraph"/>
        <w:numPr>
          <w:ilvl w:val="0"/>
          <w:numId w:val="3"/>
        </w:numPr>
      </w:pPr>
      <w:r>
        <w:rPr>
          <w:rFonts w:ascii="Arial" w:cs="Arial" w:eastAsia="Arial" w:hAnsi="Arial"/>
          <w:b/>
          <w:bCs/>
          <w:sz w:val="22"/>
          <w:szCs w:val="22"/>
        </w:rPr>
        <w:t xml:space="preserve">Pin dependency versions in requirements.txt</w:t>
      </w:r>
      <w:r>
        <w:rPr>
          <w:rFonts w:ascii="Arial" w:cs="Arial" w:eastAsia="Arial" w:hAnsi="Arial"/>
          <w:sz w:val="22"/>
          <w:szCs w:val="22"/>
        </w:rPr>
        <w:t xml:space="preserve"> — add openai&gt;=1.0,&lt;2.0, anthropic&gt;=0.20, fastapi&gt;=0.110</w:t>
      </w:r>
    </w:p>
    <w:p>
      <w:pPr>
        <w:spacing w:before="80" w:after="80"/>
      </w:pPr>
      <w:r>
        <w:t xml:space="preserve"/>
      </w:r>
    </w:p>
    <w:p>
      <w:pPr>
        <w:pStyle w:val="Heading2"/>
        <w:pBdr>
          <w:bottom w:val="single" w:color="2E75B6" w:sz="4" w:space="1"/>
        </w:pBdr>
        <w:spacing w:before="280" w:after="80"/>
      </w:pPr>
      <w:r>
        <w:rPr>
          <w:rFonts w:ascii="Arial" w:cs="Arial" w:eastAsia="Arial" w:hAnsi="Arial"/>
          <w:b/>
          <w:bCs/>
          <w:color w:val="2E75B6"/>
          <w:sz w:val="28"/>
          <w:szCs w:val="28"/>
        </w:rPr>
        <w:t xml:space="preserve">P3 — Quality of life (next sprint)</w:t>
      </w:r>
    </w:p>
    <w:p>
      <w:pPr>
        <w:pStyle w:val="ListParagraph"/>
        <w:numPr>
          <w:ilvl w:val="0"/>
          <w:numId w:val="3"/>
        </w:numPr>
      </w:pPr>
      <w:r>
        <w:rPr>
          <w:rFonts w:ascii="Arial" w:cs="Arial" w:eastAsia="Arial" w:hAnsi="Arial"/>
          <w:b/>
          <w:bCs/>
          <w:sz w:val="22"/>
          <w:szCs w:val="22"/>
        </w:rPr>
        <w:t xml:space="preserve">Add unit tests</w:t>
      </w:r>
      <w:r>
        <w:rPr>
          <w:rFonts w:ascii="Arial" w:cs="Arial" w:eastAsia="Arial" w:hAnsi="Arial"/>
          <w:sz w:val="22"/>
          <w:szCs w:val="22"/>
        </w:rPr>
        <w:t xml:space="preserve"> — pytest with mocked LLM calls for each agent component</w:t>
      </w:r>
    </w:p>
    <w:p>
      <w:pPr>
        <w:pStyle w:val="ListParagraph"/>
        <w:numPr>
          <w:ilvl w:val="0"/>
          <w:numId w:val="3"/>
        </w:numPr>
      </w:pPr>
      <w:r>
        <w:rPr>
          <w:rFonts w:ascii="Arial" w:cs="Arial" w:eastAsia="Arial" w:hAnsi="Arial"/>
          <w:b/>
          <w:bCs/>
          <w:sz w:val="22"/>
          <w:szCs w:val="22"/>
        </w:rPr>
        <w:t xml:space="preserve">Upgrade claude.py model ID</w:t>
      </w:r>
      <w:r>
        <w:rPr>
          <w:rFonts w:ascii="Arial" w:cs="Arial" w:eastAsia="Arial" w:hAnsi="Arial"/>
          <w:sz w:val="22"/>
          <w:szCs w:val="22"/>
        </w:rPr>
        <w:t xml:space="preserve"> — change claude-3-haiku-20240307 to claude-haiku-4-5-20251001</w:t>
      </w:r>
    </w:p>
    <w:p>
      <w:pPr>
        <w:pStyle w:val="ListParagraph"/>
        <w:numPr>
          <w:ilvl w:val="0"/>
          <w:numId w:val="3"/>
        </w:numPr>
      </w:pPr>
      <w:r>
        <w:rPr>
          <w:rFonts w:ascii="Arial" w:cs="Arial" w:eastAsia="Arial" w:hAnsi="Arial"/>
          <w:b/>
          <w:bCs/>
          <w:sz w:val="22"/>
          <w:szCs w:val="22"/>
        </w:rPr>
        <w:t xml:space="preserve">Improve AgentValidator</w:t>
      </w:r>
      <w:r>
        <w:rPr>
          <w:rFonts w:ascii="Arial" w:cs="Arial" w:eastAsia="Arial" w:hAnsi="Arial"/>
          <w:sz w:val="22"/>
          <w:szCs w:val="22"/>
        </w:rPr>
        <w:t xml:space="preserve"> — validate against expected output schema, not just None check</w:t>
      </w:r>
    </w:p>
    <w:p>
      <w:pPr>
        <w:pStyle w:val="ListParagraph"/>
        <w:numPr>
          <w:ilvl w:val="0"/>
          <w:numId w:val="3"/>
        </w:numPr>
      </w:pPr>
      <w:r>
        <w:rPr>
          <w:rFonts w:ascii="Arial" w:cs="Arial" w:eastAsia="Arial" w:hAnsi="Arial"/>
          <w:b/>
          <w:bCs/>
          <w:sz w:val="22"/>
          <w:szCs w:val="22"/>
        </w:rPr>
        <w:t xml:space="preserve">Improve AgentDebate</w:t>
      </w:r>
      <w:r>
        <w:rPr>
          <w:rFonts w:ascii="Arial" w:cs="Arial" w:eastAsia="Arial" w:hAnsi="Arial"/>
          <w:sz w:val="22"/>
          <w:szCs w:val="22"/>
        </w:rPr>
        <w:t xml:space="preserve"> — use LLM to synthesise diverging agent answers instead of string concat</w:t>
      </w:r>
    </w:p>
    <w:p>
      <w:pPr>
        <w:pStyle w:val="ListParagraph"/>
        <w:numPr>
          <w:ilvl w:val="0"/>
          <w:numId w:val="3"/>
        </w:numPr>
      </w:pPr>
      <w:r>
        <w:rPr>
          <w:rFonts w:ascii="Arial" w:cs="Arial" w:eastAsia="Arial" w:hAnsi="Arial"/>
          <w:b/>
          <w:bCs/>
          <w:sz w:val="22"/>
          <w:szCs w:val="22"/>
        </w:rPr>
        <w:t xml:space="preserve">Fix test_all.py sys.path</w:t>
      </w:r>
      <w:r>
        <w:rPr>
          <w:rFonts w:ascii="Arial" w:cs="Arial" w:eastAsia="Arial" w:hAnsi="Arial"/>
          <w:sz w:val="22"/>
          <w:szCs w:val="22"/>
        </w:rPr>
        <w:t xml:space="preserve"> — use relative path or project root env var instead of Windows absolute path</w:t>
      </w:r>
    </w:p>
    <w:p>
      <w:pPr>
        <w:pStyle w:val="ListParagraph"/>
        <w:numPr>
          <w:ilvl w:val="0"/>
          <w:numId w:val="3"/>
        </w:numPr>
      </w:pPr>
      <w:r>
        <w:rPr>
          <w:rFonts w:ascii="Arial" w:cs="Arial" w:eastAsia="Arial" w:hAnsi="Arial"/>
          <w:b/>
          <w:bCs/>
          <w:sz w:val="22"/>
          <w:szCs w:val="22"/>
        </w:rPr>
        <w:t xml:space="preserve">Add selenium to requirements.txt</w:t>
      </w:r>
      <w:r>
        <w:rPr>
          <w:rFonts w:ascii="Arial" w:cs="Arial" w:eastAsia="Arial" w:hAnsi="Arial"/>
          <w:sz w:val="22"/>
          <w:szCs w:val="22"/>
        </w:rPr>
        <w:t xml:space="preserve"> — chrome_control.py imports it but it's not declared</w:t>
      </w:r>
    </w:p>
    <w:p>
      <w:r>
        <w:br w:type="page"/>
      </w:r>
    </w:p>
    <w:p>
      <w:pPr>
        <w:pStyle w:val="Heading1"/>
        <w:spacing w:before="360" w:after="120"/>
      </w:pPr>
      <w:r>
        <w:rPr>
          <w:rFonts w:ascii="Arial" w:cs="Arial" w:eastAsia="Arial" w:hAnsi="Arial"/>
          <w:b/>
          <w:bCs/>
          <w:color w:val="1F4E79"/>
          <w:sz w:val="36"/>
          <w:szCs w:val="36"/>
        </w:rPr>
        <w:t xml:space="preserve">8. What's Working Well</w:t>
      </w:r>
    </w:p>
    <w:p>
      <w:pPr>
        <w:spacing w:before="80" w:after="80"/>
      </w:pPr>
      <w:r>
        <w:t xml:space="preserve"/>
      </w:r>
    </w:p>
    <w:p>
      <w:pPr>
        <w:spacing w:before="60" w:after="60"/>
      </w:pPr>
      <w:r>
        <w:rPr>
          <w:rFonts w:ascii="Arial" w:cs="Arial" w:eastAsia="Arial" w:hAnsi="Arial"/>
          <w:sz w:val="22"/>
          <w:szCs w:val="22"/>
        </w:rPr>
        <w:t xml:space="preserve">Despite the critical startup issues, a substantial amount of the codebase is solid and well-implemented:</w:t>
      </w:r>
    </w:p>
    <w:p>
      <w:pPr>
        <w:spacing w:before="80" w:after="80"/>
      </w:pPr>
      <w:r>
        <w:t xml:space="preserve"/>
      </w:r>
    </w:p>
    <w:p>
      <w:pPr>
        <w:spacing w:before="200" w:after="60"/>
      </w:pPr>
      <w:r>
        <w:rPr>
          <w:rFonts w:ascii="Arial" w:cs="Arial" w:eastAsia="Arial" w:hAnsi="Arial"/>
          <w:b/>
          <w:bCs/>
          <w:color w:val="375623"/>
          <w:sz w:val="24"/>
          <w:szCs w:val="24"/>
        </w:rPr>
        <w:t xml:space="preserve">Reasoning Stack</w:t>
      </w:r>
    </w:p>
    <w:p>
      <w:pPr>
        <w:pStyle w:val="ListParagraph"/>
        <w:numPr>
          <w:ilvl w:val="0"/>
          <w:numId w:val="2"/>
        </w:numPr>
        <w:spacing w:before="40" w:after="40"/>
      </w:pPr>
      <w:r>
        <w:rPr>
          <w:rFonts w:ascii="Arial" w:cs="Arial" w:eastAsia="Arial" w:hAnsi="Arial"/>
          <w:sz w:val="22"/>
          <w:szCs w:val="22"/>
        </w:rPr>
        <w:t xml:space="preserve">AutoGPTLoop is a fully featured 5-phase reasoning engine with genuine Tree of Thought integration, action planning, and objective completion detection</w:t>
      </w:r>
    </w:p>
    <w:p>
      <w:pPr>
        <w:pStyle w:val="ListParagraph"/>
        <w:numPr>
          <w:ilvl w:val="0"/>
          <w:numId w:val="2"/>
        </w:numPr>
        <w:spacing w:before="40" w:after="40"/>
      </w:pPr>
      <w:r>
        <w:rPr>
          <w:rFonts w:ascii="Arial" w:cs="Arial" w:eastAsia="Arial" w:hAnsi="Arial"/>
          <w:sz w:val="22"/>
          <w:szCs w:val="22"/>
        </w:rPr>
        <w:t xml:space="preserve">ReAct engine correctly implements the THINK → ACT → OBSERVE → REFLECT cycle</w:t>
      </w:r>
    </w:p>
    <w:p>
      <w:pPr>
        <w:pStyle w:val="ListParagraph"/>
        <w:numPr>
          <w:ilvl w:val="0"/>
          <w:numId w:val="2"/>
        </w:numPr>
        <w:spacing w:before="40" w:after="40"/>
      </w:pPr>
      <w:r>
        <w:rPr>
          <w:rFonts w:ascii="Arial" w:cs="Arial" w:eastAsia="Arial" w:hAnsi="Arial"/>
          <w:sz w:val="22"/>
          <w:szCs w:val="22"/>
        </w:rPr>
        <w:t xml:space="preserve">Tree of Thought with BFS path evaluation and configurable depth is production-grade</w:t>
      </w:r>
    </w:p>
    <w:p>
      <w:pPr>
        <w:spacing w:before="80" w:after="80"/>
      </w:pPr>
      <w:r>
        <w:t xml:space="preserve"/>
      </w:r>
    </w:p>
    <w:p>
      <w:pPr>
        <w:spacing w:before="200" w:after="60"/>
      </w:pPr>
      <w:r>
        <w:rPr>
          <w:rFonts w:ascii="Arial" w:cs="Arial" w:eastAsia="Arial" w:hAnsi="Arial"/>
          <w:b/>
          <w:bCs/>
          <w:color w:val="375623"/>
          <w:sz w:val="24"/>
          <w:szCs w:val="24"/>
        </w:rPr>
        <w:t xml:space="preserve">Monitoring &amp; Observability</w:t>
      </w:r>
    </w:p>
    <w:p>
      <w:pPr>
        <w:pStyle w:val="ListParagraph"/>
        <w:numPr>
          <w:ilvl w:val="0"/>
          <w:numId w:val="2"/>
        </w:numPr>
        <w:spacing w:before="40" w:after="40"/>
      </w:pPr>
      <w:r>
        <w:rPr>
          <w:rFonts w:ascii="Arial" w:cs="Arial" w:eastAsia="Arial" w:hAnsi="Arial"/>
          <w:sz w:val="22"/>
          <w:szCs w:val="22"/>
        </w:rPr>
        <w:t xml:space="preserve">AgentTracer provides structured trace events, performance stats, export to JSON, and automatic cleanup of stale traces</w:t>
      </w:r>
    </w:p>
    <w:p>
      <w:pPr>
        <w:pStyle w:val="ListParagraph"/>
        <w:numPr>
          <w:ilvl w:val="0"/>
          <w:numId w:val="2"/>
        </w:numPr>
        <w:spacing w:before="40" w:after="40"/>
      </w:pPr>
      <w:r>
        <w:rPr>
          <w:rFonts w:ascii="Arial" w:cs="Arial" w:eastAsia="Arial" w:hAnsi="Arial"/>
          <w:sz w:val="22"/>
          <w:szCs w:val="22"/>
        </w:rPr>
        <w:t xml:space="preserve">TokenTracker correctly implements incremental per-model accounting</w:t>
      </w:r>
    </w:p>
    <w:p>
      <w:pPr>
        <w:pStyle w:val="ListParagraph"/>
        <w:numPr>
          <w:ilvl w:val="0"/>
          <w:numId w:val="2"/>
        </w:numPr>
        <w:spacing w:before="40" w:after="40"/>
      </w:pPr>
      <w:r>
        <w:rPr>
          <w:rFonts w:ascii="Arial" w:cs="Arial" w:eastAsia="Arial" w:hAnsi="Arial"/>
          <w:sz w:val="22"/>
          <w:szCs w:val="22"/>
        </w:rPr>
        <w:t xml:space="preserve">BudgetController enforces both global and per-service spending limits before execution</w:t>
      </w:r>
    </w:p>
    <w:p>
      <w:pPr>
        <w:spacing w:before="80" w:after="80"/>
      </w:pPr>
      <w:r>
        <w:t xml:space="preserve"/>
      </w:r>
    </w:p>
    <w:p>
      <w:pPr>
        <w:spacing w:before="200" w:after="60"/>
      </w:pPr>
      <w:r>
        <w:rPr>
          <w:rFonts w:ascii="Arial" w:cs="Arial" w:eastAsia="Arial" w:hAnsi="Arial"/>
          <w:b/>
          <w:bCs/>
          <w:color w:val="375623"/>
          <w:sz w:val="24"/>
          <w:szCs w:val="24"/>
        </w:rPr>
        <w:t xml:space="preserve">Connector Architecture</w:t>
      </w:r>
    </w:p>
    <w:p>
      <w:pPr>
        <w:pStyle w:val="ListParagraph"/>
        <w:numPr>
          <w:ilvl w:val="0"/>
          <w:numId w:val="2"/>
        </w:numPr>
        <w:spacing w:before="40" w:after="40"/>
      </w:pPr>
      <w:r>
        <w:rPr>
          <w:rFonts w:ascii="Arial" w:cs="Arial" w:eastAsia="Arial" w:hAnsi="Arial"/>
          <w:sz w:val="22"/>
          <w:szCs w:val="22"/>
        </w:rPr>
        <w:t xml:space="preserve">OAuth flow pattern (get_auth_url → exchange_code → store token → refresh) is correctly implemented for Google and Slack</w:t>
      </w:r>
    </w:p>
    <w:p>
      <w:pPr>
        <w:pStyle w:val="ListParagraph"/>
        <w:numPr>
          <w:ilvl w:val="0"/>
          <w:numId w:val="2"/>
        </w:numPr>
        <w:spacing w:before="40" w:after="40"/>
      </w:pPr>
      <w:r>
        <w:rPr>
          <w:rFonts w:ascii="Arial" w:cs="Arial" w:eastAsia="Arial" w:hAnsi="Arial"/>
          <w:sz w:val="22"/>
          <w:szCs w:val="22"/>
        </w:rPr>
        <w:t xml:space="preserve">TokenStore Redis/JSON fallback is elegant and production-appropriate</w:t>
      </w:r>
    </w:p>
    <w:p>
      <w:pPr>
        <w:pStyle w:val="ListParagraph"/>
        <w:numPr>
          <w:ilvl w:val="0"/>
          <w:numId w:val="2"/>
        </w:numPr>
        <w:spacing w:before="40" w:after="40"/>
      </w:pPr>
      <w:r>
        <w:rPr>
          <w:rFonts w:ascii="Arial" w:cs="Arial" w:eastAsia="Arial" w:hAnsi="Arial"/>
          <w:sz w:val="22"/>
          <w:szCs w:val="22"/>
        </w:rPr>
        <w:t xml:space="preserve">MCP client (figma_mcp, grafana_mcp, linear_mcp) provides a clean extensible pattern for adding new integrations</w:t>
      </w:r>
    </w:p>
    <w:p>
      <w:pPr>
        <w:spacing w:before="80" w:after="80"/>
      </w:pPr>
      <w:r>
        <w:t xml:space="preserve"/>
      </w:r>
    </w:p>
    <w:p>
      <w:pPr>
        <w:spacing w:before="200" w:after="60"/>
      </w:pPr>
      <w:r>
        <w:rPr>
          <w:rFonts w:ascii="Arial" w:cs="Arial" w:eastAsia="Arial" w:hAnsi="Arial"/>
          <w:b/>
          <w:bCs/>
          <w:color w:val="375623"/>
          <w:sz w:val="24"/>
          <w:szCs w:val="24"/>
        </w:rPr>
        <w:t xml:space="preserve">Self-Improvement Modules</w:t>
      </w:r>
    </w:p>
    <w:p>
      <w:pPr>
        <w:pStyle w:val="ListParagraph"/>
        <w:numPr>
          <w:ilvl w:val="0"/>
          <w:numId w:val="2"/>
        </w:numPr>
        <w:spacing w:before="40" w:after="40"/>
      </w:pPr>
      <w:r>
        <w:rPr>
          <w:rFonts w:ascii="Arial" w:cs="Arial" w:eastAsia="Arial" w:hAnsi="Arial"/>
          <w:sz w:val="22"/>
          <w:szCs w:val="22"/>
        </w:rPr>
        <w:t xml:space="preserve">FailureAnalyzer, PromptOptimizer, MemoryReflection, and ToolLearning are all now fully implemented with meaningful logic</w:t>
      </w:r>
    </w:p>
    <w:p>
      <w:pPr>
        <w:pStyle w:val="ListParagraph"/>
        <w:numPr>
          <w:ilvl w:val="0"/>
          <w:numId w:val="2"/>
        </w:numPr>
        <w:spacing w:before="40" w:after="40"/>
      </w:pPr>
      <w:r>
        <w:rPr>
          <w:rFonts w:ascii="Arial" w:cs="Arial" w:eastAsia="Arial" w:hAnsi="Arial"/>
          <w:sz w:val="22"/>
          <w:szCs w:val="22"/>
        </w:rPr>
        <w:t xml:space="preserve">PromptOptimizer's 4-pass rule engine (role priming + CoT injection + format nudge + whitespace cleanup) is a solid baseline</w:t>
      </w:r>
    </w:p>
    <w:p>
      <w:pPr>
        <w:pStyle w:val="ListParagraph"/>
        <w:numPr>
          <w:ilvl w:val="0"/>
          <w:numId w:val="2"/>
        </w:numPr>
        <w:spacing w:before="40" w:after="40"/>
      </w:pPr>
      <w:r>
        <w:rPr>
          <w:rFonts w:ascii="Arial" w:cs="Arial" w:eastAsia="Arial" w:hAnsi="Arial"/>
          <w:sz w:val="22"/>
          <w:szCs w:val="22"/>
        </w:rPr>
        <w:t xml:space="preserve">ToolLearning's incremental-mean success rate is statistically sound and O(1) memory</w:t>
      </w:r>
    </w:p>
    <w:p>
      <w:pPr>
        <w:spacing w:before="80" w:after="80"/>
      </w:pPr>
      <w:r>
        <w:t xml:space="preserve"/>
      </w:r>
    </w:p>
    <w:p>
      <w:pPr>
        <w:spacing w:before="200" w:after="60"/>
      </w:pPr>
      <w:r>
        <w:rPr>
          <w:rFonts w:ascii="Arial" w:cs="Arial" w:eastAsia="Arial" w:hAnsi="Arial"/>
          <w:b/>
          <w:bCs/>
          <w:color w:val="375623"/>
          <w:sz w:val="24"/>
          <w:szCs w:val="24"/>
        </w:rPr>
        <w:t xml:space="preserve">Sandbox Security</w:t>
      </w:r>
    </w:p>
    <w:p>
      <w:pPr>
        <w:pStyle w:val="ListParagraph"/>
        <w:numPr>
          <w:ilvl w:val="0"/>
          <w:numId w:val="2"/>
        </w:numPr>
        <w:spacing w:before="40" w:after="40"/>
      </w:pPr>
      <w:r>
        <w:rPr>
          <w:rFonts w:ascii="Arial" w:cs="Arial" w:eastAsia="Arial" w:hAnsi="Arial"/>
          <w:sz w:val="22"/>
          <w:szCs w:val="22"/>
        </w:rPr>
        <w:t xml:space="preserve">DockerRunner uses --network none, --memory 128m, --cpus 0.5, --read-only — these are the correct production isolation flags</w:t>
      </w:r>
    </w:p>
    <w:p>
      <w:pPr>
        <w:pStyle w:val="ListParagraph"/>
        <w:numPr>
          <w:ilvl w:val="0"/>
          <w:numId w:val="2"/>
        </w:numPr>
        <w:spacing w:before="40" w:after="40"/>
      </w:pPr>
      <w:r>
        <w:rPr>
          <w:rFonts w:ascii="Arial" w:cs="Arial" w:eastAsia="Arial" w:hAnsi="Arial"/>
          <w:sz w:val="22"/>
          <w:szCs w:val="22"/>
        </w:rPr>
        <w:t xml:space="preserve">SafetyGuard's dual-pass (regex + AST) approach catches both obvious and syntactically-embedded dangerous patterns</w:t>
      </w:r>
    </w:p>
    <w:p>
      <w:pPr>
        <w:pStyle w:val="ListParagraph"/>
        <w:numPr>
          <w:ilvl w:val="0"/>
          <w:numId w:val="2"/>
        </w:numPr>
        <w:spacing w:before="40" w:after="40"/>
      </w:pPr>
      <w:r>
        <w:rPr>
          <w:rFonts w:ascii="Arial" w:cs="Arial" w:eastAsia="Arial" w:hAnsi="Arial"/>
          <w:sz w:val="22"/>
          <w:szCs w:val="22"/>
        </w:rPr>
        <w:t xml:space="preserve">JsExecutor correctly uses subprocess rather than embedded V8, avoiding native module exposure</w:t>
      </w:r>
    </w:p>
    <w:p>
      <w:r>
        <w:br w:type="page"/>
      </w:r>
    </w:p>
    <w:p>
      <w:pPr>
        <w:pStyle w:val="Heading1"/>
        <w:spacing w:before="360" w:after="120"/>
      </w:pPr>
      <w:r>
        <w:rPr>
          <w:rFonts w:ascii="Arial" w:cs="Arial" w:eastAsia="Arial" w:hAnsi="Arial"/>
          <w:b/>
          <w:bCs/>
          <w:color w:val="1F4E79"/>
          <w:sz w:val="36"/>
          <w:szCs w:val="36"/>
        </w:rPr>
        <w:t xml:space="preserve">9. Summary Scorecard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1800"/>
            <w:tcBorders>
              <w:top w:val="single" w:color="DDDDDD" w:sz="1"/>
              <w:left w:val="single" w:color="DDDDDD" w:sz="1"/>
              <w:bottom w:val="single" w:color="DDDDDD" w:sz="1"/>
              <w:right w:val="single" w:color="DDDDDD" w:sz="1"/>
            </w:tcBorders>
            <w:shd w:fill="1F4E79" w:val="clear"/>
            <w:tcMar>
              <w:top w:type="dxa" w:w="80"/>
              <w:left w:type="dxa" w:w="80"/>
              <w:bottom w:type="dxa" w:w="80"/>
              <w:right w:type="dxa" w:w="80"/>
            </w:tcMar>
          </w:tcPr>
          <w:p>
            <w:pPr>
              <w:jc w:val="center"/>
            </w:pPr>
            <w:r>
              <w:rPr>
                <w:rFonts w:ascii="Arial" w:cs="Arial" w:eastAsia="Arial" w:hAnsi="Arial"/>
                <w:b/>
                <w:bCs/>
                <w:color w:val="FFFFFF"/>
                <w:sz w:val="22"/>
                <w:szCs w:val="22"/>
              </w:rPr>
              <w:t xml:space="preserve">Score</w:t>
            </w:r>
          </w:p>
        </w:tc>
        <w:tc>
          <w:tcPr>
            <w:tcW w:type="dxa" w:w="396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Key Factor</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2"/>
                <w:szCs w:val="22"/>
              </w:rPr>
              <w:t xml:space="preserve">Architecture Design</w:t>
            </w:r>
          </w:p>
        </w:tc>
        <w:tc>
          <w:tcPr>
            <w:tcW w:type="dxa" w:w="1800"/>
            <w:tcBorders>
              <w:top w:val="single" w:color="DDDDDD" w:sz="1"/>
              <w:left w:val="single" w:color="DDDDDD" w:sz="1"/>
              <w:bottom w:val="single" w:color="DDDDDD" w:sz="1"/>
              <w:right w:val="single" w:color="DDDDDD" w:sz="1"/>
            </w:tcBorders>
            <w:shd w:fill="E2EFDA" w:val="clear"/>
            <w:tcMar>
              <w:top w:type="dxa" w:w="80"/>
              <w:left w:type="dxa" w:w="80"/>
              <w:bottom w:type="dxa" w:w="80"/>
              <w:right w:type="dxa" w:w="80"/>
            </w:tcMar>
          </w:tcPr>
          <w:p>
            <w:pPr>
              <w:jc w:val="center"/>
            </w:pPr>
            <w:r>
              <w:rPr>
                <w:rFonts w:ascii="Arial" w:cs="Arial" w:eastAsia="Arial" w:hAnsi="Arial"/>
                <w:b/>
                <w:bCs/>
                <w:sz w:val="22"/>
                <w:szCs w:val="22"/>
              </w:rPr>
              <w:t xml:space="preserve">7 / 10</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1"/>
                <w:szCs w:val="21"/>
              </w:rPr>
              <w:t xml:space="preserve">Well-structured; import paths broken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Code Completeness</w:t>
            </w:r>
          </w:p>
        </w:tc>
        <w:tc>
          <w:tcPr>
            <w:tcW w:type="dxa" w:w="1800"/>
            <w:tcBorders>
              <w:top w:val="single" w:color="DDDDDD" w:sz="1"/>
              <w:left w:val="single" w:color="DDDDDD" w:sz="1"/>
              <w:bottom w:val="single" w:color="DDDDDD" w:sz="1"/>
              <w:right w:val="single" w:color="DDDDDD" w:sz="1"/>
            </w:tcBorders>
            <w:shd w:fill="FFF2CC" w:val="clear"/>
            <w:tcMar>
              <w:top w:type="dxa" w:w="80"/>
              <w:left w:type="dxa" w:w="80"/>
              <w:bottom w:type="dxa" w:w="80"/>
              <w:right w:type="dxa" w:w="80"/>
            </w:tcMar>
          </w:tcPr>
          <w:p>
            <w:pPr>
              <w:jc w:val="center"/>
            </w:pPr>
            <w:r>
              <w:rPr>
                <w:rFonts w:ascii="Arial" w:cs="Arial" w:eastAsia="Arial" w:hAnsi="Arial"/>
                <w:b/>
                <w:bCs/>
                <w:sz w:val="22"/>
                <w:szCs w:val="22"/>
              </w:rPr>
              <w:t xml:space="preserve">6 / 10</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1"/>
                <w:szCs w:val="21"/>
              </w:rPr>
              <w:t xml:space="preserve">Major stubs now filled; Microsoft connectors missing</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2"/>
                <w:szCs w:val="22"/>
              </w:rPr>
              <w:t xml:space="preserve">Security</w:t>
            </w:r>
          </w:p>
        </w:tc>
        <w:tc>
          <w:tcPr>
            <w:tcW w:type="dxa" w:w="1800"/>
            <w:tcBorders>
              <w:top w:val="single" w:color="DDDDDD" w:sz="1"/>
              <w:left w:val="single" w:color="DDDDDD" w:sz="1"/>
              <w:bottom w:val="single" w:color="DDDDDD" w:sz="1"/>
              <w:right w:val="single" w:color="DDDDDD" w:sz="1"/>
            </w:tcBorders>
            <w:shd w:fill="FFE0E0" w:val="clear"/>
            <w:tcMar>
              <w:top w:type="dxa" w:w="80"/>
              <w:left w:type="dxa" w:w="80"/>
              <w:bottom w:type="dxa" w:w="80"/>
              <w:right w:type="dxa" w:w="80"/>
            </w:tcMar>
          </w:tcPr>
          <w:p>
            <w:pPr>
              <w:jc w:val="center"/>
            </w:pPr>
            <w:r>
              <w:rPr>
                <w:rFonts w:ascii="Arial" w:cs="Arial" w:eastAsia="Arial" w:hAnsi="Arial"/>
                <w:b/>
                <w:bCs/>
                <w:sz w:val="22"/>
                <w:szCs w:val="22"/>
              </w:rPr>
              <w:t xml:space="preserve">4 / 10</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1"/>
                <w:szCs w:val="21"/>
              </w:rPr>
              <w:t xml:space="preserve">eval() RCE + missing injection guard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Test Coverage</w:t>
            </w:r>
          </w:p>
        </w:tc>
        <w:tc>
          <w:tcPr>
            <w:tcW w:type="dxa" w:w="1800"/>
            <w:tcBorders>
              <w:top w:val="single" w:color="DDDDDD" w:sz="1"/>
              <w:left w:val="single" w:color="DDDDDD" w:sz="1"/>
              <w:bottom w:val="single" w:color="DDDDDD" w:sz="1"/>
              <w:right w:val="single" w:color="DDDDDD" w:sz="1"/>
            </w:tcBorders>
            <w:shd w:fill="FFE0E0" w:val="clear"/>
            <w:tcMar>
              <w:top w:type="dxa" w:w="80"/>
              <w:left w:type="dxa" w:w="80"/>
              <w:bottom w:type="dxa" w:w="80"/>
              <w:right w:type="dxa" w:w="80"/>
            </w:tcMar>
          </w:tcPr>
          <w:p>
            <w:pPr>
              <w:jc w:val="center"/>
            </w:pPr>
            <w:r>
              <w:rPr>
                <w:rFonts w:ascii="Arial" w:cs="Arial" w:eastAsia="Arial" w:hAnsi="Arial"/>
                <w:b/>
                <w:bCs/>
                <w:sz w:val="22"/>
                <w:szCs w:val="22"/>
              </w:rPr>
              <w:t xml:space="preserve">3 / 10</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1"/>
                <w:szCs w:val="21"/>
              </w:rPr>
              <w:t xml:space="preserve">Integration tests only; hardcoded path; no mocks</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2"/>
                <w:szCs w:val="22"/>
              </w:rPr>
              <w:t xml:space="preserve">Operational Readiness</w:t>
            </w:r>
          </w:p>
        </w:tc>
        <w:tc>
          <w:tcPr>
            <w:tcW w:type="dxa" w:w="1800"/>
            <w:tcBorders>
              <w:top w:val="single" w:color="DDDDDD" w:sz="1"/>
              <w:left w:val="single" w:color="DDDDDD" w:sz="1"/>
              <w:bottom w:val="single" w:color="DDDDDD" w:sz="1"/>
              <w:right w:val="single" w:color="DDDDDD" w:sz="1"/>
            </w:tcBorders>
            <w:shd w:fill="FFE0E0" w:val="clear"/>
            <w:tcMar>
              <w:top w:type="dxa" w:w="80"/>
              <w:left w:type="dxa" w:w="80"/>
              <w:bottom w:type="dxa" w:w="80"/>
              <w:right w:type="dxa" w:w="80"/>
            </w:tcMar>
          </w:tcPr>
          <w:p>
            <w:pPr>
              <w:jc w:val="center"/>
            </w:pPr>
            <w:r>
              <w:rPr>
                <w:rFonts w:ascii="Arial" w:cs="Arial" w:eastAsia="Arial" w:hAnsi="Arial"/>
                <w:b/>
                <w:bCs/>
                <w:sz w:val="22"/>
                <w:szCs w:val="22"/>
              </w:rPr>
              <w:t xml:space="preserve">3 / 10</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1"/>
                <w:szCs w:val="21"/>
              </w:rPr>
              <w:t xml:space="preserve">Won't start due to import errors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Connector Coverage</w:t>
            </w:r>
          </w:p>
        </w:tc>
        <w:tc>
          <w:tcPr>
            <w:tcW w:type="dxa" w:w="1800"/>
            <w:tcBorders>
              <w:top w:val="single" w:color="DDDDDD" w:sz="1"/>
              <w:left w:val="single" w:color="DDDDDD" w:sz="1"/>
              <w:bottom w:val="single" w:color="DDDDDD" w:sz="1"/>
              <w:right w:val="single" w:color="DDDDDD" w:sz="1"/>
            </w:tcBorders>
            <w:shd w:fill="E2EFDA" w:val="clear"/>
            <w:tcMar>
              <w:top w:type="dxa" w:w="80"/>
              <w:left w:type="dxa" w:w="80"/>
              <w:bottom w:type="dxa" w:w="80"/>
              <w:right w:type="dxa" w:w="80"/>
            </w:tcMar>
          </w:tcPr>
          <w:p>
            <w:pPr>
              <w:jc w:val="center"/>
            </w:pPr>
            <w:r>
              <w:rPr>
                <w:rFonts w:ascii="Arial" w:cs="Arial" w:eastAsia="Arial" w:hAnsi="Arial"/>
                <w:b/>
                <w:bCs/>
                <w:sz w:val="22"/>
                <w:szCs w:val="22"/>
              </w:rPr>
              <w:t xml:space="preserve">7 / 10</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1"/>
                <w:szCs w:val="21"/>
              </w:rPr>
              <w:t xml:space="preserve">Good breadth; Microsoft dir absent</w:t>
            </w:r>
          </w:p>
        </w:tc>
      </w:tr>
      <w:tr>
        <w:tc>
          <w:tcPr>
            <w:tcW w:type="dxa" w:w="3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2"/>
                <w:szCs w:val="22"/>
              </w:rPr>
              <w:t xml:space="preserve">AI/Reasoning Quality</w:t>
            </w:r>
          </w:p>
        </w:tc>
        <w:tc>
          <w:tcPr>
            <w:tcW w:type="dxa" w:w="1800"/>
            <w:tcBorders>
              <w:top w:val="single" w:color="DDDDDD" w:sz="1"/>
              <w:left w:val="single" w:color="DDDDDD" w:sz="1"/>
              <w:bottom w:val="single" w:color="DDDDDD" w:sz="1"/>
              <w:right w:val="single" w:color="DDDDDD" w:sz="1"/>
            </w:tcBorders>
            <w:shd w:fill="E2EFDA" w:val="clear"/>
            <w:tcMar>
              <w:top w:type="dxa" w:w="80"/>
              <w:left w:type="dxa" w:w="80"/>
              <w:bottom w:type="dxa" w:w="80"/>
              <w:right w:type="dxa" w:w="80"/>
            </w:tcMar>
          </w:tcPr>
          <w:p>
            <w:pPr>
              <w:jc w:val="center"/>
            </w:pPr>
            <w:r>
              <w:rPr>
                <w:rFonts w:ascii="Arial" w:cs="Arial" w:eastAsia="Arial" w:hAnsi="Arial"/>
                <w:b/>
                <w:bCs/>
                <w:sz w:val="22"/>
                <w:szCs w:val="22"/>
              </w:rPr>
              <w:t xml:space="preserve">8 / 10</w:t>
            </w:r>
          </w:p>
        </w:tc>
        <w:tc>
          <w:tcPr>
            <w:tcW w:type="dxa" w:w="3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sz w:val="21"/>
                <w:szCs w:val="21"/>
              </w:rPr>
              <w:t xml:space="preserve">AutoGPT + ReAct + ToT genuinely well implemented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2"/>
                <w:szCs w:val="22"/>
              </w:rPr>
              <w:t xml:space="preserve">Monitoring</w:t>
            </w:r>
          </w:p>
        </w:tc>
        <w:tc>
          <w:tcPr>
            <w:tcW w:type="dxa" w:w="1800"/>
            <w:tcBorders>
              <w:top w:val="single" w:color="DDDDDD" w:sz="1"/>
              <w:left w:val="single" w:color="DDDDDD" w:sz="1"/>
              <w:bottom w:val="single" w:color="DDDDDD" w:sz="1"/>
              <w:right w:val="single" w:color="DDDDDD" w:sz="1"/>
            </w:tcBorders>
            <w:shd w:fill="E2EFDA" w:val="clear"/>
            <w:tcMar>
              <w:top w:type="dxa" w:w="80"/>
              <w:left w:type="dxa" w:w="80"/>
              <w:bottom w:type="dxa" w:w="80"/>
              <w:right w:type="dxa" w:w="80"/>
            </w:tcMar>
          </w:tcPr>
          <w:p>
            <w:pPr>
              <w:jc w:val="center"/>
            </w:pPr>
            <w:r>
              <w:rPr>
                <w:rFonts w:ascii="Arial" w:cs="Arial" w:eastAsia="Arial" w:hAnsi="Arial"/>
                <w:b/>
                <w:bCs/>
                <w:sz w:val="22"/>
                <w:szCs w:val="22"/>
              </w:rPr>
              <w:t xml:space="preserve">8 / 10</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1"/>
                <w:szCs w:val="21"/>
              </w:rPr>
              <w:t xml:space="preserve">Tracer, costs, tokens, budget all complete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8"/>
              <w:bottom w:val="single" w:color="BBBBBB" w:sz="1"/>
              <w:right w:val="single" w:color="BBBBBB" w:sz="1"/>
            </w:tcBorders>
            <w:shd w:fill="E2EFDA" w:val="clear"/>
            <w:tcMar>
              <w:top w:type="dxa" w:w="120"/>
              <w:left w:type="dxa" w:w="200"/>
              <w:bottom w:type="dxa" w:w="120"/>
              <w:right w:type="dxa" w:w="200"/>
            </w:tcMar>
          </w:tcPr>
          <w:p>
            <w:r>
              <w:rPr>
                <w:rFonts w:ascii="Arial" w:cs="Arial" w:eastAsia="Arial" w:hAnsi="Arial"/>
                <w:b/>
                <w:bCs/>
                <w:color w:val="1F4E79"/>
                <w:sz w:val="22"/>
                <w:szCs w:val="22"/>
              </w:rPr>
              <w:t xml:space="preserve">Bottom Line</w:t>
            </w:r>
          </w:p>
          <w:p>
            <w:pPr>
              <w:spacing w:before="60"/>
            </w:pPr>
            <w:r>
              <w:rPr>
                <w:rFonts w:ascii="Arial" w:cs="Arial" w:eastAsia="Arial" w:hAnsi="Arial"/>
                <w:sz w:val="21"/>
                <w:szCs w:val="21"/>
              </w:rPr>
              <w:t xml:space="preserve">DreamAgent has the bones of a serious AI agent platform. The reasoning stack, monitoring, sandboxing, and connector architecture are genuinely strong. The blockers are almost entirely mechanical — wrong import paths, duplicate classes, two stub implementations, and one RCE vulnerability. Completing the P0 and P1 fixes (estimated 1 day of work) would make the project fully runnable. The P2 cleanup would make it production-ready.</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888888"/>
        <w:sz w:val="18"/>
        <w:szCs w:val="18"/>
      </w:rPr>
      <w:t xml:space="preserve">DreamAgent Code Analysis  </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1F4E79"/>
        <w:sz w:val="20"/>
        <w:szCs w:val="20"/>
      </w:rPr>
      <w:t xml:space="preserve">DreamAgent — Codebase Analysis Report</w:t>
    </w:r>
    <w:r>
      <w:rPr>
        <w:rFonts w:ascii="Arial" w:cs="Arial" w:eastAsia="Arial" w:hAnsi="Arial"/>
        <w:color w:val="888888"/>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2026-03-16T16:42:22.608Z</dcterms:created>
  <dcterms:modified xsi:type="dcterms:W3CDTF">2026-03-16T16:42:22.609Z</dcterms:modified>
</cp:coreProperties>
</file>

<file path=docProps/custom.xml><?xml version="1.0" encoding="utf-8"?>
<Properties xmlns="http://schemas.openxmlformats.org/officeDocument/2006/custom-properties" xmlns:vt="http://schemas.openxmlformats.org/officeDocument/2006/docPropsVTypes"/>
</file>