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215E59">
      <w:pPr>
        <w:pStyle w:val="a7"/>
        <w:ind w:firstLine="880"/>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5954B2A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w:t>
      </w:r>
      <w:r w:rsidR="00E75E2B">
        <w:t>，对于信息量大的长文，在文章概述下还会及时地插入一些即时的评论</w:t>
      </w:r>
      <w:r>
        <w:t>；最后一章为草拟毕业论文绪论，望大家提出意见和建议。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327489BB" w:rsidR="000C37EF" w:rsidRPr="00374604" w:rsidRDefault="00415245" w:rsidP="00915E36">
      <w:pPr>
        <w:ind w:firstLine="480"/>
        <w:rPr>
          <w:rFonts w:asciiTheme="minorEastAsia" w:hAnsiTheme="minorEastAsia" w:hint="default"/>
        </w:rPr>
      </w:pPr>
      <w:r>
        <w:rPr>
          <w:rFonts w:ascii="Helvetica" w:hAnsi="Helvetica"/>
        </w:rPr>
        <w:t>“</w:t>
      </w:r>
      <w:r w:rsidR="00436246">
        <w:t>凝固性主要体现在形式方面。具体表现为组成成分</w:t>
      </w:r>
      <w:r w:rsidR="00436246" w:rsidRPr="00374604">
        <w:rPr>
          <w:rFonts w:asciiTheme="minorEastAsia" w:hAnsiTheme="minorEastAsia"/>
        </w:rPr>
        <w:t>不能随意替换。比如说</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都是表示动作完成的副词，是同义词，但是由它们构成的凝固结构，同义词间不能随意替换。如</w:t>
      </w:r>
      <w:r w:rsidR="00436246" w:rsidRPr="00374604">
        <w:rPr>
          <w:rFonts w:asciiTheme="minorEastAsia" w:hAnsiTheme="minorEastAsia" w:hint="default"/>
        </w:rPr>
        <w:t>‘</w:t>
      </w:r>
      <w:r w:rsidR="00436246" w:rsidRPr="00374604">
        <w:rPr>
          <w:rFonts w:asciiTheme="minorEastAsia" w:hAnsiTheme="minorEastAsia"/>
        </w:rPr>
        <w:t>既然</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既终</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已矣</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00436246" w:rsidRPr="00374604">
        <w:rPr>
          <w:rFonts w:asciiTheme="minorEastAsia" w:hAnsiTheme="minorEastAsia" w:hint="default"/>
        </w:rPr>
        <w:t>‘</w:t>
      </w:r>
      <w:r w:rsidR="00436246" w:rsidRPr="00374604">
        <w:rPr>
          <w:rFonts w:asciiTheme="minorEastAsia" w:hAnsiTheme="minorEastAsia"/>
        </w:rPr>
        <w:t>如何</w:t>
      </w:r>
      <w:r w:rsidR="00436246" w:rsidRPr="00374604">
        <w:rPr>
          <w:rFonts w:asciiTheme="minorEastAsia" w:hAnsiTheme="minorEastAsia" w:hint="default"/>
        </w:rPr>
        <w:t>’</w:t>
      </w:r>
      <w:r w:rsidR="00436246" w:rsidRPr="00374604">
        <w:rPr>
          <w:rFonts w:asciiTheme="minorEastAsia" w:hAnsiTheme="minorEastAsia"/>
        </w:rPr>
        <w:t>就有</w:t>
      </w:r>
      <w:r w:rsidR="00436246" w:rsidRPr="00374604">
        <w:rPr>
          <w:rFonts w:asciiTheme="minorEastAsia" w:hAnsiTheme="minorEastAsia" w:hint="default"/>
        </w:rPr>
        <w:t>‘</w:t>
      </w:r>
      <w:r w:rsidR="00436246" w:rsidRPr="00374604">
        <w:rPr>
          <w:rFonts w:asciiTheme="minorEastAsia" w:hAnsiTheme="minorEastAsia"/>
        </w:rPr>
        <w:t>奈何</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若何</w:t>
      </w:r>
      <w:r w:rsidR="00436246" w:rsidRPr="00374604">
        <w:rPr>
          <w:rFonts w:asciiTheme="minorEastAsia" w:hAnsiTheme="minorEastAsia" w:hint="default"/>
        </w:rPr>
        <w:t>’</w:t>
      </w:r>
      <w:r w:rsidR="00436246" w:rsidRPr="00374604">
        <w:rPr>
          <w:rFonts w:asciiTheme="minorEastAsia" w:hAnsiTheme="minorEastAsia"/>
        </w:rPr>
        <w:t>等异体形式，再比如，</w:t>
      </w:r>
      <w:r w:rsidR="00436246" w:rsidRPr="00374604">
        <w:rPr>
          <w:rFonts w:asciiTheme="minorEastAsia" w:hAnsiTheme="minorEastAsia" w:hint="default"/>
        </w:rPr>
        <w:t>‘</w:t>
      </w:r>
      <w:r w:rsidR="00436246" w:rsidRPr="00374604">
        <w:rPr>
          <w:rFonts w:asciiTheme="minorEastAsia" w:hAnsiTheme="minorEastAsia"/>
        </w:rPr>
        <w:t>是以</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以是</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55194A41"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00020BAE">
        <w:t>“</w:t>
      </w:r>
      <w:r w:rsidRPr="00727385">
        <w:t>组合问题</w:t>
      </w:r>
      <w:r w:rsidR="00020BAE">
        <w:t>”</w:t>
      </w:r>
      <w:r w:rsidRPr="00727385">
        <w:t>：如果一个构式有</w:t>
      </w:r>
      <w:r w:rsidRPr="00727385">
        <w:t>720</w:t>
      </w:r>
      <w:r w:rsidRPr="00727385">
        <w:t>种变</w:t>
      </w:r>
      <w:r>
        <w:t>体，那么它还是一个构式么？说不是吧，但人们确实又很乐意用它或它的变体。其实从基式的观点来看就比较清楚了：基式仍是临时性的组合，它当然可以（像短语一样）扩充。这其实就是允准和抑制的差异。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77777777" w:rsidR="000C37EF" w:rsidRDefault="00436246" w:rsidP="00047210">
      <w:pPr>
        <w:ind w:firstLine="480"/>
        <w:rPr>
          <w:rFonts w:hint="default"/>
          <w:color w:val="7F7F7F"/>
        </w:rPr>
      </w:pPr>
      <w:r>
        <w:rPr>
          <w:color w:val="7F7F7F"/>
        </w:rPr>
        <w:t>齐沪扬．有关类固定短语的问题［Ｊ］．上海：修辞学习，</w:t>
      </w:r>
      <w:r w:rsidRPr="00C97A31">
        <w:rPr>
          <w:color w:val="7F7F7F"/>
        </w:rPr>
        <w:t>2011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6C3F4EFD" w14:textId="13A0586A" w:rsidR="00E75E2B" w:rsidRDefault="00E75E2B">
      <w:pPr>
        <w:ind w:firstLine="480"/>
        <w:rPr>
          <w:rFonts w:hint="default"/>
        </w:rPr>
      </w:pPr>
      <w:r>
        <w:rPr>
          <w:rFonts w:hint="default"/>
        </w:rPr>
        <w:t>这一篇文章比较长</w:t>
      </w:r>
      <w:r>
        <w:t>，</w:t>
      </w:r>
      <w:r>
        <w:rPr>
          <w:rFonts w:hint="default"/>
        </w:rPr>
        <w:t>里面有许多值得注意的细节</w:t>
      </w:r>
      <w:r>
        <w:t>，但陆之后的学者在引述陆的文章时似乎并没有注意到它们，这可以说是“介于陆之后、本文之前的‘前人’”研究的不足。为了及时讨论，本文</w:t>
      </w:r>
      <w:r w:rsidR="00F07C8C">
        <w:t>将</w:t>
      </w:r>
      <w:r w:rsidR="003151DD">
        <w:t>在必要时插入评论。</w:t>
      </w:r>
    </w:p>
    <w:p w14:paraId="68A7EEAD" w14:textId="77777777" w:rsidR="00F07C8C" w:rsidRDefault="00F07C8C">
      <w:pPr>
        <w:ind w:firstLine="480"/>
        <w:rPr>
          <w:rFonts w:hint="default"/>
        </w:rPr>
      </w:pPr>
    </w:p>
    <w:p w14:paraId="3A0B011C" w14:textId="77777777" w:rsidR="000C37EF" w:rsidRDefault="00436246" w:rsidP="002C760A">
      <w:pPr>
        <w:pStyle w:val="2"/>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38CB1939"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就不成话。像前面的两个例子一般语</w:t>
      </w:r>
      <w:r w:rsidRPr="00423A5F">
        <w:rPr>
          <w:rFonts w:asciiTheme="minorEastAsia" w:hAnsiTheme="minorEastAsia"/>
        </w:rPr>
        <w:lastRenderedPageBreak/>
        <w:t>法书不必特别提出来讨论，因为语法结构上并无突出之处。偶然遇到问题，像在</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之类，也不过指出那是</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都有两个字重复，可是</w:t>
      </w:r>
      <w:r w:rsidRPr="00657919">
        <w:t>内部结构</w:t>
      </w:r>
      <w:r w:rsidR="00657919">
        <w:t>又各各不同</w:t>
      </w:r>
      <w:r w:rsidRPr="00657919">
        <w:t>。我们管这些都</w:t>
      </w:r>
      <w:r w:rsidRPr="00423A5F">
        <w:rPr>
          <w:rFonts w:asciiTheme="minorEastAsia" w:hAnsiTheme="minorEastAsia"/>
        </w:rPr>
        <w:t xml:space="preserve">叫做并立四字格，提出来作为专题研究。 </w:t>
      </w:r>
      <w:r w:rsidRPr="00423A5F">
        <w:rPr>
          <w:rFonts w:asciiTheme="minorEastAsia" w:hAnsiTheme="minorEastAsia" w:hint="default"/>
        </w:rPr>
        <w:t>”</w:t>
      </w:r>
    </w:p>
    <w:p w14:paraId="07100F93" w14:textId="205A3B9F"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5A1CAB30" w:rsidR="000C37EF" w:rsidRDefault="00436246" w:rsidP="002C760A">
      <w:pPr>
        <w:ind w:firstLine="480"/>
        <w:rPr>
          <w:rFonts w:hint="default"/>
        </w:rPr>
      </w:pPr>
      <w:r>
        <w:t>作者紧接着提出了一个重要的方面：单就字面上看，有些不并立的四字格可以跟并立的完全相同，如（前者并立，后者不并立）：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6ED66F81" w14:textId="77777777" w:rsidR="00C97C52" w:rsidRDefault="00436246" w:rsidP="002C760A">
      <w:pPr>
        <w:ind w:firstLine="480"/>
        <w:rPr>
          <w:rFonts w:asciiTheme="minorEastAsia" w:hAnsiTheme="minorEastAsia"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w:t>
      </w:r>
    </w:p>
    <w:p w14:paraId="7E9D2391" w14:textId="77777777" w:rsidR="00C97C52" w:rsidRDefault="00C97C52" w:rsidP="002C760A">
      <w:pPr>
        <w:ind w:firstLine="480"/>
        <w:rPr>
          <w:rFonts w:asciiTheme="minorEastAsia" w:hAnsiTheme="minorEastAsia" w:hint="default"/>
        </w:rPr>
      </w:pPr>
    </w:p>
    <w:p w14:paraId="69759FF8" w14:textId="714D0098" w:rsidR="00C97C52" w:rsidRPr="00657919" w:rsidRDefault="00C97C52" w:rsidP="002C760A">
      <w:pPr>
        <w:ind w:firstLine="560"/>
        <w:rPr>
          <w:rFonts w:asciiTheme="minorEastAsia" w:hAnsiTheme="minorEastAsia" w:hint="default"/>
          <w:b/>
          <w:i/>
          <w:sz w:val="28"/>
        </w:rPr>
      </w:pPr>
      <w:r w:rsidRPr="00657919">
        <w:rPr>
          <w:rFonts w:asciiTheme="minorEastAsia" w:hAnsiTheme="minorEastAsia" w:hint="default"/>
          <w:b/>
          <w:i/>
          <w:sz w:val="28"/>
        </w:rPr>
        <w:t>评论</w:t>
      </w:r>
    </w:p>
    <w:p w14:paraId="45C469E6" w14:textId="6CA16DA8" w:rsidR="00657919" w:rsidRPr="004421D9" w:rsidRDefault="00657919" w:rsidP="002C760A">
      <w:pPr>
        <w:ind w:firstLine="480"/>
        <w:rPr>
          <w:rFonts w:hint="default"/>
          <w:i/>
        </w:rPr>
      </w:pPr>
      <w:r w:rsidRPr="004421D9">
        <w:rPr>
          <w:rFonts w:asciiTheme="minorEastAsia" w:hAnsiTheme="minorEastAsia"/>
          <w:i/>
        </w:rPr>
        <w:t>1</w:t>
      </w:r>
      <w:r w:rsidR="009E6FE0" w:rsidRPr="004421D9">
        <w:rPr>
          <w:i/>
        </w:rPr>
        <w:t>.</w:t>
      </w:r>
      <w:r w:rsidR="009E6FE0" w:rsidRPr="004421D9">
        <w:rPr>
          <w:rFonts w:hint="default"/>
          <w:i/>
        </w:rPr>
        <w:t xml:space="preserve"> </w:t>
      </w:r>
      <w:r w:rsidRPr="004421D9">
        <w:rPr>
          <w:rFonts w:asciiTheme="minorEastAsia" w:hAnsiTheme="minorEastAsia"/>
          <w:i/>
        </w:rPr>
        <w:t>作者虽然没有明说，但</w:t>
      </w:r>
      <w:r w:rsidR="00BC313D" w:rsidRPr="004421D9">
        <w:rPr>
          <w:rFonts w:asciiTheme="minorEastAsia" w:hAnsiTheme="minorEastAsia"/>
          <w:i/>
        </w:rPr>
        <w:t>如果将“走在路上”也看作</w:t>
      </w:r>
      <w:r w:rsidRPr="004421D9">
        <w:rPr>
          <w:rFonts w:asciiTheme="minorEastAsia" w:hAnsiTheme="minorEastAsia"/>
          <w:i/>
        </w:rPr>
        <w:t>四字</w:t>
      </w:r>
      <w:r w:rsidR="00BC313D" w:rsidRPr="004421D9">
        <w:rPr>
          <w:rFonts w:asciiTheme="minorEastAsia" w:hAnsiTheme="minorEastAsia"/>
          <w:i/>
        </w:rPr>
        <w:t>“</w:t>
      </w:r>
      <w:r w:rsidRPr="004421D9">
        <w:rPr>
          <w:rFonts w:asciiTheme="minorEastAsia" w:hAnsiTheme="minorEastAsia"/>
          <w:i/>
        </w:rPr>
        <w:t>格</w:t>
      </w:r>
      <w:r w:rsidR="00BC313D" w:rsidRPr="004421D9">
        <w:rPr>
          <w:rFonts w:asciiTheme="minorEastAsia" w:hAnsiTheme="minorEastAsia"/>
          <w:i/>
        </w:rPr>
        <w:t>”，这个</w:t>
      </w:r>
      <w:r w:rsidRPr="004421D9">
        <w:rPr>
          <w:rFonts w:asciiTheme="minorEastAsia" w:hAnsiTheme="minorEastAsia"/>
          <w:i/>
        </w:rPr>
        <w:t>定义</w:t>
      </w:r>
      <w:r w:rsidR="00BC313D" w:rsidRPr="004421D9">
        <w:rPr>
          <w:rFonts w:asciiTheme="minorEastAsia" w:hAnsiTheme="minorEastAsia"/>
          <w:i/>
        </w:rPr>
        <w:t>显然过于宽泛；</w:t>
      </w:r>
      <w:r w:rsidR="00BC313D" w:rsidRPr="004421D9">
        <w:rPr>
          <w:i/>
        </w:rPr>
        <w:t>另一方面，</w:t>
      </w:r>
      <w:r w:rsidR="00BC313D" w:rsidRPr="004421D9">
        <w:rPr>
          <w:rFonts w:asciiTheme="minorEastAsia" w:hAnsiTheme="minorEastAsia" w:hint="default"/>
          <w:i/>
        </w:rPr>
        <w:t>“</w:t>
      </w:r>
      <w:r w:rsidR="00BC313D" w:rsidRPr="004421D9">
        <w:rPr>
          <w:rFonts w:asciiTheme="minorEastAsia" w:hAnsiTheme="minorEastAsia"/>
          <w:i/>
        </w:rPr>
        <w:t>紧凑</w:t>
      </w:r>
      <w:r w:rsidR="00BC313D" w:rsidRPr="004421D9">
        <w:rPr>
          <w:rFonts w:asciiTheme="minorEastAsia" w:hAnsiTheme="minorEastAsia" w:hint="default"/>
          <w:i/>
        </w:rPr>
        <w:t>”</w:t>
      </w:r>
      <w:r w:rsidR="00BC313D" w:rsidRPr="004421D9">
        <w:rPr>
          <w:i/>
        </w:rPr>
        <w:t>是一个主观概念，这样的定义也不好，但作者在具体分析的时候提到了“能不能单说”，应该可以作为</w:t>
      </w:r>
      <w:r w:rsidR="009E6FE0" w:rsidRPr="004421D9">
        <w:rPr>
          <w:i/>
        </w:rPr>
        <w:t>“</w:t>
      </w:r>
      <w:r w:rsidR="00BC313D" w:rsidRPr="004421D9">
        <w:rPr>
          <w:i/>
        </w:rPr>
        <w:t>紧凑</w:t>
      </w:r>
      <w:r w:rsidR="009E6FE0" w:rsidRPr="004421D9">
        <w:rPr>
          <w:i/>
        </w:rPr>
        <w:t>”</w:t>
      </w:r>
      <w:r w:rsidR="00BC313D" w:rsidRPr="004421D9">
        <w:rPr>
          <w:i/>
        </w:rPr>
        <w:t>的客观</w:t>
      </w:r>
      <w:r w:rsidR="009E6FE0" w:rsidRPr="004421D9">
        <w:rPr>
          <w:i/>
        </w:rPr>
        <w:t>解释</w:t>
      </w:r>
      <w:r w:rsidR="00BC313D" w:rsidRPr="004421D9">
        <w:rPr>
          <w:i/>
        </w:rPr>
        <w:t>。</w:t>
      </w:r>
    </w:p>
    <w:p w14:paraId="748F51F7" w14:textId="33FB24A1" w:rsidR="009E6FE0" w:rsidRPr="004421D9" w:rsidRDefault="009E6FE0" w:rsidP="00D91CEE">
      <w:pPr>
        <w:ind w:firstLine="480"/>
        <w:rPr>
          <w:rFonts w:hint="default"/>
          <w:i/>
        </w:rPr>
      </w:pPr>
      <w:r w:rsidRPr="004421D9">
        <w:rPr>
          <w:i/>
        </w:rPr>
        <w:t xml:space="preserve">2. </w:t>
      </w:r>
      <w:r w:rsidRPr="004421D9">
        <w:rPr>
          <w:i/>
        </w:rPr>
        <w:t>作者将并立四字格首先按前后两字拆开（不论拆开后的两字能不能单说），这是对的。我们有些时候过于注重内部结构，经常得出“</w:t>
      </w:r>
      <w:r w:rsidRPr="004421D9">
        <w:rPr>
          <w:i/>
        </w:rPr>
        <w:t>AXAY</w:t>
      </w:r>
      <w:r w:rsidRPr="004421D9">
        <w:rPr>
          <w:i/>
        </w:rPr>
        <w:t>格式中</w:t>
      </w:r>
      <w:r w:rsidRPr="004421D9">
        <w:rPr>
          <w:i/>
        </w:rPr>
        <w:t>X</w:t>
      </w:r>
      <w:r w:rsidRPr="004421D9">
        <w:rPr>
          <w:i/>
        </w:rPr>
        <w:t>和</w:t>
      </w:r>
      <w:r w:rsidRPr="004421D9">
        <w:rPr>
          <w:i/>
        </w:rPr>
        <w:t>Y</w:t>
      </w:r>
      <w:r w:rsidRPr="004421D9">
        <w:rPr>
          <w:i/>
        </w:rPr>
        <w:t>为并立成分”</w:t>
      </w:r>
      <w:r w:rsidR="009E2722" w:rsidRPr="004421D9">
        <w:rPr>
          <w:i/>
        </w:rPr>
        <w:t>或者“</w:t>
      </w:r>
      <w:r w:rsidR="009E2722" w:rsidRPr="004421D9">
        <w:rPr>
          <w:i/>
        </w:rPr>
        <w:t>AXBY</w:t>
      </w:r>
      <w:r w:rsidR="009E2722" w:rsidRPr="004421D9">
        <w:rPr>
          <w:i/>
        </w:rPr>
        <w:t>格式中</w:t>
      </w:r>
      <w:r w:rsidR="009E2722" w:rsidRPr="004421D9">
        <w:rPr>
          <w:i/>
        </w:rPr>
        <w:t>X</w:t>
      </w:r>
      <w:r w:rsidR="009E2722" w:rsidRPr="004421D9">
        <w:rPr>
          <w:i/>
        </w:rPr>
        <w:t>和</w:t>
      </w:r>
      <w:r w:rsidR="009E2722" w:rsidRPr="004421D9">
        <w:rPr>
          <w:i/>
        </w:rPr>
        <w:t>Y</w:t>
      </w:r>
      <w:r w:rsidR="009E2722" w:rsidRPr="004421D9">
        <w:rPr>
          <w:i/>
        </w:rPr>
        <w:t>为对举词，而</w:t>
      </w:r>
      <w:r w:rsidR="009E2722" w:rsidRPr="004421D9">
        <w:rPr>
          <w:i/>
        </w:rPr>
        <w:t>A</w:t>
      </w:r>
      <w:r w:rsidR="009E2722" w:rsidRPr="004421D9">
        <w:rPr>
          <w:i/>
        </w:rPr>
        <w:t>和</w:t>
      </w:r>
      <w:r w:rsidR="009E2722" w:rsidRPr="004421D9">
        <w:rPr>
          <w:i/>
        </w:rPr>
        <w:t>B</w:t>
      </w:r>
      <w:r w:rsidR="009E2722" w:rsidRPr="004421D9">
        <w:rPr>
          <w:i/>
        </w:rPr>
        <w:t>为嵌置词”</w:t>
      </w:r>
      <w:r w:rsidRPr="004421D9">
        <w:rPr>
          <w:i/>
        </w:rPr>
        <w:t>这样的结论是不准确的</w:t>
      </w:r>
      <w:r w:rsidR="00F116E0" w:rsidRPr="004421D9">
        <w:rPr>
          <w:i/>
        </w:rPr>
        <w:t>，有点过于注重形式而不注重意义</w:t>
      </w:r>
      <w:r w:rsidR="00C35B77" w:rsidRPr="004421D9">
        <w:rPr>
          <w:i/>
        </w:rPr>
        <w:t>之嫌</w:t>
      </w:r>
      <w:r w:rsidRPr="004421D9">
        <w:rPr>
          <w:i/>
        </w:rPr>
        <w:t>。</w:t>
      </w:r>
      <w:r w:rsidR="00A943AC" w:rsidRPr="004421D9">
        <w:rPr>
          <w:i/>
        </w:rPr>
        <w:t>我们到后面会再讨论，其实并立四字格绝大多数情况（不能把话说死）都是“复沓”。</w:t>
      </w:r>
    </w:p>
    <w:p w14:paraId="2153A595" w14:textId="6671F59F" w:rsidR="000C37EF" w:rsidRDefault="00D91CEE" w:rsidP="00D91CEE">
      <w:pPr>
        <w:pStyle w:val="aa"/>
        <w:ind w:firstLine="480"/>
        <w:rPr>
          <w:rFonts w:hint="default"/>
        </w:rPr>
      </w:pPr>
      <w:r w:rsidRPr="004421D9">
        <w:rPr>
          <w:rFonts w:hint="default"/>
          <w:i/>
        </w:rPr>
        <w:t xml:space="preserve">3. </w:t>
      </w:r>
      <w:r w:rsidRPr="004421D9">
        <w:rPr>
          <w:rFonts w:hint="default"/>
          <w:i/>
        </w:rPr>
        <w:t>我们认为</w:t>
      </w:r>
      <w:r w:rsidRPr="004421D9">
        <w:rPr>
          <w:i/>
        </w:rPr>
        <w:t>互相</w:t>
      </w:r>
      <w:r w:rsidR="00436246" w:rsidRPr="004421D9">
        <w:rPr>
          <w:i/>
        </w:rPr>
        <w:t>交错的例子，在当下绝不少见</w:t>
      </w:r>
      <w:r w:rsidRPr="004421D9">
        <w:rPr>
          <w:i/>
        </w:rPr>
        <w:t>。</w:t>
      </w:r>
      <w:r w:rsidR="00436246" w:rsidRPr="004421D9">
        <w:rPr>
          <w:i/>
        </w:rPr>
        <w:t>正是因为构式的存在，使得人们越来越不关注内部的顺序，从而造成交错</w:t>
      </w:r>
      <w:r w:rsidRPr="004421D9">
        <w:rPr>
          <w:i/>
        </w:rPr>
        <w:t>（从</w:t>
      </w:r>
      <w:r w:rsidRPr="004421D9">
        <w:rPr>
          <w:i/>
        </w:rPr>
        <w:t>CCL</w:t>
      </w:r>
      <w:r w:rsidRPr="004421D9">
        <w:rPr>
          <w:i/>
        </w:rPr>
        <w:t>语料库中发现，因交错而产生的新词共</w:t>
      </w:r>
      <w:r w:rsidRPr="004421D9">
        <w:rPr>
          <w:i/>
        </w:rPr>
        <w:t>24</w:t>
      </w:r>
      <w:r w:rsidRPr="004421D9">
        <w:rPr>
          <w:i/>
        </w:rPr>
        <w:t>类，即</w:t>
      </w:r>
      <w:r w:rsidRPr="004421D9">
        <w:rPr>
          <w:i/>
        </w:rPr>
        <w:t>A</w:t>
      </w:r>
      <w:r w:rsidRPr="004421D9">
        <w:rPr>
          <w:rFonts w:hint="default"/>
          <w:i/>
        </w:rPr>
        <w:t>(4,4)</w:t>
      </w:r>
      <w:r w:rsidRPr="004421D9">
        <w:rPr>
          <w:i/>
        </w:rPr>
        <w:t>）</w:t>
      </w:r>
      <w:r w:rsidR="00436246" w:rsidRPr="004421D9">
        <w:rPr>
          <w:i/>
        </w:rPr>
        <w:t>。另一方面，交错</w:t>
      </w:r>
      <w:r w:rsidR="004045A0" w:rsidRPr="004421D9">
        <w:rPr>
          <w:i/>
        </w:rPr>
        <w:t>其实是</w:t>
      </w:r>
      <w:r w:rsidR="00436246" w:rsidRPr="004421D9">
        <w:rPr>
          <w:i/>
        </w:rPr>
        <w:t>并立四字格</w:t>
      </w:r>
      <w:r w:rsidR="004045A0" w:rsidRPr="004421D9">
        <w:rPr>
          <w:i/>
        </w:rPr>
        <w:t>的特点之一</w:t>
      </w:r>
      <w:r w:rsidR="00436246" w:rsidRPr="004421D9">
        <w:rPr>
          <w:i/>
        </w:rPr>
        <w:t>，交错后的四字格是另一个词，这个不可否认。</w:t>
      </w:r>
    </w:p>
    <w:p w14:paraId="286CCEF9" w14:textId="77777777" w:rsidR="004421D9" w:rsidRDefault="004421D9" w:rsidP="00D91CEE">
      <w:pPr>
        <w:pStyle w:val="aa"/>
        <w:ind w:firstLine="480"/>
        <w:rPr>
          <w:rFonts w:hint="default"/>
        </w:rPr>
      </w:pPr>
    </w:p>
    <w:p w14:paraId="6AFBB0B4" w14:textId="56B7BD75" w:rsidR="0046580E" w:rsidRDefault="00436246" w:rsidP="008F6963">
      <w:pPr>
        <w:ind w:firstLine="480"/>
        <w:rPr>
          <w:rFonts w:hint="default"/>
        </w:rPr>
      </w:pPr>
      <w:r>
        <w:t>随后，作者以北京话为例，再次对并立四字格进行详细地分类</w:t>
      </w:r>
      <w:r w:rsidR="0046580E">
        <w:t>列举</w:t>
      </w:r>
      <w:r>
        <w:t>。</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w:t>
      </w:r>
      <w:r w:rsidR="009062D3">
        <w:t>[zhu</w:t>
      </w:r>
      <w:r w:rsidR="009062D3">
        <w:rPr>
          <w:rFonts w:hint="default"/>
        </w:rPr>
        <w:t>ǎ</w:t>
      </w:r>
      <w:r w:rsidR="009062D3">
        <w:t>i]</w:t>
      </w:r>
      <w:r w:rsidR="006832F0">
        <w:t>文”词（即“文绉绉地说话”）</w:t>
      </w:r>
      <w:r w:rsidR="007626BE">
        <w:t>；</w:t>
      </w:r>
      <w:r w:rsidR="007626BE">
        <w:t xml:space="preserve">2. </w:t>
      </w:r>
      <w:r w:rsidR="007626BE">
        <w:t>放在括</w:t>
      </w:r>
      <w:r w:rsidR="007626BE">
        <w:lastRenderedPageBreak/>
        <w:t>号内的词，被称为“貌似格”，直白地翻译过来就是“貌似是并立，其实并不是并立”，这一类可以多加注意。</w:t>
      </w:r>
    </w:p>
    <w:p w14:paraId="03A07E0C" w14:textId="77777777" w:rsidR="002D773D" w:rsidRDefault="002D773D" w:rsidP="002C760A">
      <w:pPr>
        <w:ind w:firstLine="480"/>
        <w:rPr>
          <w:rFonts w:hint="default"/>
        </w:rPr>
      </w:pPr>
    </w:p>
    <w:p w14:paraId="03CCA7C2" w14:textId="677B6361" w:rsidR="002D773D" w:rsidRDefault="002D773D" w:rsidP="002D773D">
      <w:pPr>
        <w:ind w:firstLine="480"/>
        <w:rPr>
          <w:rFonts w:hint="default"/>
          <w:b/>
          <w:lang w:val="en-US"/>
        </w:rPr>
      </w:pPr>
      <w:r w:rsidRPr="002D773D">
        <w:rPr>
          <w:rFonts w:hint="default"/>
          <w:b/>
          <w:lang w:val="en-US"/>
        </w:rPr>
        <w:t>北京话里各种各样的并立四字格</w:t>
      </w:r>
    </w:p>
    <w:p w14:paraId="0A72AEF3" w14:textId="77777777" w:rsidR="0046580E" w:rsidRDefault="0046580E" w:rsidP="002D773D">
      <w:pPr>
        <w:ind w:firstLine="480"/>
        <w:rPr>
          <w:rFonts w:hint="default"/>
          <w:b/>
          <w:lang w:val="en-US"/>
        </w:rPr>
      </w:pPr>
    </w:p>
    <w:p w14:paraId="30D436FC" w14:textId="05C56670" w:rsidR="003560E6" w:rsidRDefault="00384CFA" w:rsidP="002D773D">
      <w:pPr>
        <w:ind w:firstLine="480"/>
        <w:rPr>
          <w:rFonts w:hint="default"/>
          <w:b/>
          <w:szCs w:val="24"/>
          <w:lang w:val="en-US"/>
        </w:rPr>
      </w:pPr>
      <w:r>
        <w:rPr>
          <w:b/>
          <w:szCs w:val="24"/>
          <w:lang w:val="en-US"/>
        </w:rPr>
        <w:t>（</w:t>
      </w:r>
      <w:r w:rsidR="0046580E">
        <w:rPr>
          <w:b/>
          <w:szCs w:val="24"/>
          <w:lang w:val="en-US"/>
        </w:rPr>
        <w:t>非</w:t>
      </w:r>
      <w:r>
        <w:rPr>
          <w:b/>
          <w:szCs w:val="24"/>
          <w:lang w:val="en-US"/>
        </w:rPr>
        <w:t>叠字</w:t>
      </w:r>
      <w:r w:rsidR="0046580E">
        <w:rPr>
          <w:b/>
          <w:szCs w:val="24"/>
          <w:lang w:val="en-US"/>
        </w:rPr>
        <w:t>格</w:t>
      </w:r>
      <w:r>
        <w:rPr>
          <w:b/>
          <w:szCs w:val="24"/>
          <w:lang w:val="en-US"/>
        </w:rPr>
        <w:t>）</w:t>
      </w:r>
    </w:p>
    <w:p w14:paraId="6CAE56BF" w14:textId="77777777" w:rsidR="0046580E" w:rsidRPr="002D773D" w:rsidRDefault="0046580E" w:rsidP="002D773D">
      <w:pPr>
        <w:ind w:firstLine="480"/>
        <w:rPr>
          <w:rFonts w:hint="default"/>
          <w:b/>
          <w:szCs w:val="24"/>
          <w:lang w:val="en-US"/>
        </w:rPr>
      </w:pPr>
    </w:p>
    <w:p w14:paraId="02516D27" w14:textId="2A010294" w:rsidR="002D773D" w:rsidRDefault="002D773D" w:rsidP="002D773D">
      <w:pPr>
        <w:ind w:firstLine="480"/>
        <w:rPr>
          <w:rFonts w:hint="default"/>
          <w:b/>
          <w:lang w:val="en-US"/>
        </w:rPr>
      </w:pPr>
      <w:r w:rsidRPr="003560E6">
        <w:rPr>
          <w:rFonts w:hint="default"/>
          <w:b/>
          <w:lang w:val="en-US"/>
        </w:rPr>
        <w:t>动宾</w:t>
      </w:r>
    </w:p>
    <w:p w14:paraId="584E1CE4" w14:textId="77777777" w:rsidR="003560E6" w:rsidRPr="003560E6" w:rsidRDefault="003560E6" w:rsidP="002D773D">
      <w:pPr>
        <w:ind w:firstLine="480"/>
        <w:rPr>
          <w:rFonts w:hint="default"/>
          <w:b/>
          <w:szCs w:val="24"/>
          <w:lang w:val="en-US"/>
        </w:rPr>
      </w:pPr>
    </w:p>
    <w:p w14:paraId="6E2E9618" w14:textId="30241A5E" w:rsidR="002D773D" w:rsidRDefault="009C0733" w:rsidP="002D773D">
      <w:pPr>
        <w:ind w:firstLine="480"/>
        <w:rPr>
          <w:rFonts w:hint="default"/>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rFonts w:hint="default"/>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rFonts w:hint="default"/>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rFonts w:hint="default"/>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rFonts w:hint="default"/>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rFonts w:hint="default"/>
          <w:szCs w:val="24"/>
          <w:lang w:val="en-US"/>
        </w:rPr>
      </w:pP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p>
    <w:p w14:paraId="72C66CCE" w14:textId="27D0AF83" w:rsidR="002D773D" w:rsidRDefault="002D773D" w:rsidP="002D773D">
      <w:pPr>
        <w:ind w:firstLine="480"/>
        <w:rPr>
          <w:rFonts w:hint="default"/>
          <w:szCs w:val="24"/>
          <w:lang w:val="en-US"/>
        </w:rPr>
      </w:pPr>
    </w:p>
    <w:p w14:paraId="08DCB3A7" w14:textId="15E4B010" w:rsidR="00513A62" w:rsidRPr="00513A62" w:rsidRDefault="00513A62" w:rsidP="002D773D">
      <w:pPr>
        <w:ind w:firstLine="560"/>
        <w:rPr>
          <w:rFonts w:hint="default"/>
          <w:b/>
          <w:i/>
          <w:sz w:val="28"/>
          <w:szCs w:val="24"/>
          <w:lang w:val="en-US"/>
        </w:rPr>
      </w:pPr>
      <w:r w:rsidRPr="00513A62">
        <w:rPr>
          <w:rFonts w:hint="default"/>
          <w:b/>
          <w:i/>
          <w:sz w:val="28"/>
          <w:szCs w:val="24"/>
          <w:lang w:val="en-US"/>
        </w:rPr>
        <w:t>评论</w:t>
      </w:r>
    </w:p>
    <w:p w14:paraId="0143179B" w14:textId="4C4DF5A0" w:rsidR="00513A62" w:rsidRDefault="00513A62" w:rsidP="002D773D">
      <w:pPr>
        <w:ind w:firstLine="480"/>
        <w:rPr>
          <w:rFonts w:ascii="Calibri" w:hAnsi="Calibri" w:hint="default"/>
          <w:szCs w:val="24"/>
          <w:lang w:val="en-US"/>
        </w:rPr>
      </w:pPr>
      <w:r>
        <w:rPr>
          <w:szCs w:val="24"/>
          <w:lang w:val="en-US"/>
        </w:rPr>
        <w:t xml:space="preserve">1. </w:t>
      </w:r>
      <w:r>
        <w:rPr>
          <w:szCs w:val="24"/>
          <w:lang w:val="en-US"/>
        </w:rPr>
        <w:t>动宾有些不太能发生交替互换（挤眉弄眼</w:t>
      </w:r>
      <w:r>
        <w:rPr>
          <w:szCs w:val="24"/>
          <w:lang w:val="en-US"/>
        </w:rPr>
        <w:t xml:space="preserve"> </w:t>
      </w:r>
      <w:r w:rsidRPr="00513A62">
        <w:rPr>
          <w:rFonts w:ascii="Calibri" w:hAnsi="Calibri" w:hint="default"/>
          <w:szCs w:val="24"/>
          <w:lang w:val="en-US"/>
        </w:rPr>
        <w:t>→</w:t>
      </w:r>
      <w:r>
        <w:rPr>
          <w:rFonts w:ascii="Calibri" w:hAnsi="Calibri" w:hint="default"/>
          <w:szCs w:val="24"/>
          <w:lang w:val="en-US"/>
        </w:rPr>
        <w:t xml:space="preserve"> ?</w:t>
      </w:r>
      <w:r>
        <w:rPr>
          <w:rFonts w:ascii="Calibri" w:hAnsi="Calibri" w:hint="default"/>
          <w:szCs w:val="24"/>
          <w:lang w:val="en-US"/>
        </w:rPr>
        <w:t>挤眼弄眉</w:t>
      </w:r>
      <w:r>
        <w:rPr>
          <w:rFonts w:ascii="Calibri" w:hAnsi="Calibri"/>
          <w:szCs w:val="24"/>
          <w:lang w:val="en-US"/>
        </w:rPr>
        <w:t>）；</w:t>
      </w:r>
    </w:p>
    <w:p w14:paraId="37E4EFB5" w14:textId="4698C5EB" w:rsidR="00513A62" w:rsidRPr="00513A62" w:rsidRDefault="00513A62" w:rsidP="00C95DC6">
      <w:pPr>
        <w:pStyle w:val="aa"/>
        <w:ind w:firstLine="480"/>
        <w:rPr>
          <w:rFonts w:hint="default"/>
          <w:lang w:val="en-US"/>
        </w:rPr>
      </w:pPr>
      <w:r>
        <w:rPr>
          <w:lang w:val="en-US"/>
        </w:rPr>
        <w:t xml:space="preserve">2. </w:t>
      </w:r>
      <w:r>
        <w:rPr>
          <w:lang w:val="en-US"/>
        </w:rPr>
        <w:t>拿糖作醋应该是“貌似格”；设身处地是“貌似</w:t>
      </w:r>
      <w:r w:rsidR="00C95DC6">
        <w:rPr>
          <w:lang w:val="en-US"/>
        </w:rPr>
        <w:t>格的貌似格”，不仅不是并立，甚至连</w:t>
      </w:r>
      <w:r w:rsidR="00C95DC6">
        <w:rPr>
          <w:lang w:val="en-US"/>
        </w:rPr>
        <w:t>2+</w:t>
      </w:r>
      <w:r w:rsidR="00C95DC6">
        <w:rPr>
          <w:rFonts w:hint="default"/>
          <w:lang w:val="en-US"/>
        </w:rPr>
        <w:t>2</w:t>
      </w:r>
      <w:r w:rsidR="00C95DC6">
        <w:rPr>
          <w:rFonts w:hint="default"/>
          <w:lang w:val="en-US"/>
        </w:rPr>
        <w:t>结构都算不上</w:t>
      </w:r>
      <w:r w:rsidR="00C95DC6">
        <w:rPr>
          <w:lang w:val="en-US"/>
        </w:rPr>
        <w:t>；撒泼打滚不是作者所谓的工整的并立四字格</w:t>
      </w:r>
      <w:r w:rsidR="00831906">
        <w:rPr>
          <w:lang w:val="en-US"/>
        </w:rPr>
        <w:t>；发号施令是“今非昔比”的并立：现在都认为“发号”是动词，而“施令”是名词。</w:t>
      </w:r>
    </w:p>
    <w:p w14:paraId="47B72B46" w14:textId="3339ECDC" w:rsidR="003560E6" w:rsidRPr="007D2395" w:rsidRDefault="007D2395" w:rsidP="002D773D">
      <w:pPr>
        <w:ind w:firstLine="480"/>
        <w:rPr>
          <w:rFonts w:hint="default"/>
          <w:b/>
          <w:szCs w:val="24"/>
          <w:lang w:val="en-US"/>
        </w:rPr>
      </w:pPr>
      <w:r w:rsidRPr="007D2395">
        <w:rPr>
          <w:b/>
          <w:szCs w:val="24"/>
          <w:lang w:val="en-US"/>
        </w:rPr>
        <w:t>主谓</w:t>
      </w:r>
    </w:p>
    <w:p w14:paraId="41490992" w14:textId="5CC0E728" w:rsidR="002D773D" w:rsidRDefault="002D773D" w:rsidP="002D773D">
      <w:pPr>
        <w:ind w:firstLine="480"/>
        <w:rPr>
          <w:rFonts w:hint="default"/>
          <w:szCs w:val="24"/>
          <w:lang w:val="en-US"/>
        </w:rPr>
      </w:pPr>
    </w:p>
    <w:p w14:paraId="4CD65295" w14:textId="1ECD20E9" w:rsidR="007D2395" w:rsidRDefault="00446B38" w:rsidP="007D2395">
      <w:pPr>
        <w:ind w:firstLine="480"/>
        <w:rPr>
          <w:rFonts w:hint="default"/>
          <w:lang w:val="en-US"/>
        </w:rPr>
      </w:pPr>
      <w:r>
        <w:rPr>
          <w:lang w:val="en-US"/>
        </w:rPr>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rFonts w:hint="default"/>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rFonts w:hint="default"/>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rFonts w:hint="default"/>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rFonts w:hint="default"/>
          <w:szCs w:val="24"/>
          <w:lang w:val="en-US"/>
        </w:rPr>
      </w:pPr>
    </w:p>
    <w:p w14:paraId="72E01A35" w14:textId="17DA3FCA" w:rsidR="00187BDF" w:rsidRDefault="00651A21" w:rsidP="002C760A">
      <w:pPr>
        <w:ind w:firstLine="480"/>
        <w:rPr>
          <w:rFonts w:hint="default"/>
          <w:b/>
          <w:lang w:val="en-US"/>
        </w:rPr>
      </w:pPr>
      <w:r w:rsidRPr="00651A21">
        <w:rPr>
          <w:b/>
          <w:lang w:val="en-US"/>
        </w:rPr>
        <w:t>向心</w:t>
      </w:r>
    </w:p>
    <w:p w14:paraId="05A25D96" w14:textId="77777777" w:rsidR="00651A21" w:rsidRDefault="00651A21" w:rsidP="002C760A">
      <w:pPr>
        <w:ind w:firstLine="480"/>
        <w:rPr>
          <w:rFonts w:hint="default"/>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rFonts w:hint="default"/>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rFonts w:hint="default"/>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rFonts w:hint="default"/>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rFonts w:hint="default"/>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rFonts w:hint="default"/>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rFonts w:hint="default"/>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rFonts w:hint="default"/>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rFonts w:hint="default"/>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rFonts w:hint="default"/>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rFonts w:hint="default"/>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rFonts w:hint="default"/>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rFonts w:hint="default"/>
          <w:lang w:val="en-US"/>
        </w:rPr>
      </w:pPr>
      <w:r>
        <w:rPr>
          <w:lang w:val="en-US"/>
        </w:rPr>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lastRenderedPageBreak/>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rFonts w:hint="default"/>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rFonts w:hint="default"/>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rFonts w:hint="default"/>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rFonts w:hint="default"/>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rFonts w:hint="default"/>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rFonts w:hint="default"/>
          <w:lang w:val="en-US"/>
        </w:rPr>
      </w:pPr>
    </w:p>
    <w:p w14:paraId="3A770313" w14:textId="0A387C9B" w:rsidR="003C7E1D" w:rsidRPr="003C7E1D" w:rsidRDefault="003C7E1D" w:rsidP="003C7E1D">
      <w:pPr>
        <w:ind w:firstLine="480"/>
        <w:rPr>
          <w:rFonts w:hint="default"/>
          <w:b/>
          <w:szCs w:val="24"/>
          <w:lang w:val="en-US"/>
        </w:rPr>
      </w:pPr>
      <w:r w:rsidRPr="003C7E1D">
        <w:rPr>
          <w:rFonts w:hint="default"/>
          <w:b/>
          <w:lang w:val="en-US"/>
        </w:rPr>
        <w:t>后补</w:t>
      </w:r>
    </w:p>
    <w:p w14:paraId="02BDC699" w14:textId="498912B5" w:rsidR="003C7E1D" w:rsidRDefault="00FF3B61" w:rsidP="003C7E1D">
      <w:pPr>
        <w:ind w:firstLine="480"/>
        <w:rPr>
          <w:rFonts w:hint="default"/>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rFonts w:hint="default"/>
          <w:lang w:val="en-US"/>
        </w:rPr>
      </w:pPr>
    </w:p>
    <w:p w14:paraId="77A40EDF" w14:textId="6BDB7FB7" w:rsidR="00BD1803" w:rsidRPr="00BD1803" w:rsidRDefault="00BD1803" w:rsidP="003C7E1D">
      <w:pPr>
        <w:ind w:firstLine="480"/>
        <w:rPr>
          <w:rFonts w:hint="default"/>
          <w:b/>
          <w:szCs w:val="24"/>
          <w:lang w:val="en-US"/>
        </w:rPr>
      </w:pPr>
      <w:r w:rsidRPr="00BD1803">
        <w:rPr>
          <w:rFonts w:hint="default"/>
          <w:b/>
          <w:lang w:val="en-US"/>
        </w:rPr>
        <w:t>虚字</w:t>
      </w:r>
    </w:p>
    <w:p w14:paraId="45789521" w14:textId="2A9F9700" w:rsidR="003C7E1D" w:rsidRDefault="00FF3B61" w:rsidP="003C7E1D">
      <w:pPr>
        <w:ind w:firstLine="480"/>
        <w:rPr>
          <w:rFonts w:hint="default"/>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rFonts w:hint="default"/>
          <w:lang w:val="en-US"/>
        </w:rPr>
      </w:pPr>
    </w:p>
    <w:p w14:paraId="3DFDD9A6" w14:textId="3F2F54B9" w:rsidR="003C7E1D" w:rsidRPr="00563F2D" w:rsidRDefault="00E46C41" w:rsidP="003C7E1D">
      <w:pPr>
        <w:ind w:firstLine="480"/>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rFonts w:hint="default"/>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rFonts w:hint="default"/>
          <w:lang w:val="en-US"/>
        </w:rPr>
      </w:pPr>
    </w:p>
    <w:p w14:paraId="6A62B522" w14:textId="77777777" w:rsidR="00563F2D" w:rsidRPr="00563F2D" w:rsidRDefault="003C7E1D" w:rsidP="003C7E1D">
      <w:pPr>
        <w:ind w:firstLine="480"/>
        <w:rPr>
          <w:rFonts w:hint="default"/>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rFonts w:hint="default"/>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rFonts w:hint="default"/>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hint="default"/>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rFonts w:hint="default"/>
          <w:szCs w:val="24"/>
          <w:lang w:val="en-US"/>
        </w:rPr>
      </w:pPr>
    </w:p>
    <w:p w14:paraId="035D85ED" w14:textId="2F28EE3C" w:rsidR="001A7C9F" w:rsidRDefault="001A7C9F" w:rsidP="001A7C9F">
      <w:pPr>
        <w:ind w:firstLine="480"/>
        <w:rPr>
          <w:rFonts w:hint="default"/>
          <w:b/>
          <w:lang w:val="en-US"/>
        </w:rPr>
      </w:pPr>
      <w:r w:rsidRPr="001A7C9F">
        <w:rPr>
          <w:rFonts w:hint="default"/>
          <w:b/>
          <w:lang w:val="en-US"/>
        </w:rPr>
        <w:t>并并</w:t>
      </w:r>
    </w:p>
    <w:p w14:paraId="5048300A" w14:textId="77777777" w:rsidR="001A7C9F" w:rsidRPr="001A7C9F" w:rsidRDefault="001A7C9F" w:rsidP="001A7C9F">
      <w:pPr>
        <w:ind w:firstLine="480"/>
        <w:rPr>
          <w:rFonts w:hint="default"/>
          <w:b/>
          <w:lang w:val="en-US"/>
        </w:rPr>
      </w:pPr>
    </w:p>
    <w:p w14:paraId="4A3054BF" w14:textId="7E322185" w:rsidR="00FA6E5A" w:rsidRDefault="001A7C9F" w:rsidP="009F09B7">
      <w:pPr>
        <w:ind w:firstLine="480"/>
        <w:rPr>
          <w:rFonts w:hint="default"/>
          <w:lang w:val="en-US"/>
        </w:rPr>
      </w:pPr>
      <w:r>
        <w:rPr>
          <w:rFonts w:hint="default"/>
          <w:lang w:val="en-US"/>
        </w:rPr>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9F09B7">
      <w:pPr>
        <w:ind w:firstLine="480"/>
        <w:rPr>
          <w:rFonts w:hint="default"/>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9F09B7">
      <w:pPr>
        <w:ind w:firstLine="480"/>
        <w:rPr>
          <w:rFonts w:hint="default"/>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r w:rsidR="00D37AA8">
        <w:rPr>
          <w:lang w:val="en-US"/>
        </w:rPr>
        <w:t>动</w:t>
      </w:r>
      <w:r w:rsidR="00D37AA8">
        <w:rPr>
          <w:rFonts w:hint="default"/>
          <w:lang w:val="en-US"/>
        </w:rPr>
        <w:t>〕</w:t>
      </w:r>
    </w:p>
    <w:p w14:paraId="2EDB5DD4" w14:textId="77777777" w:rsidR="00337BA6" w:rsidRDefault="00337BA6" w:rsidP="009F09B7">
      <w:pPr>
        <w:ind w:firstLine="480"/>
        <w:rPr>
          <w:rFonts w:hint="default"/>
          <w:lang w:val="en-US"/>
        </w:rPr>
      </w:pPr>
    </w:p>
    <w:p w14:paraId="352C02BE" w14:textId="0EDC4832" w:rsidR="00337BA6" w:rsidRDefault="00337BA6" w:rsidP="009F09B7">
      <w:pPr>
        <w:ind w:firstLine="480"/>
        <w:rPr>
          <w:rFonts w:hint="default"/>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1E0C8433" w14:textId="77777777" w:rsidR="00A35268" w:rsidRDefault="00A35268" w:rsidP="009F09B7">
      <w:pPr>
        <w:ind w:firstLine="480"/>
        <w:rPr>
          <w:rFonts w:hint="default"/>
          <w:lang w:val="en-US"/>
        </w:rPr>
      </w:pPr>
    </w:p>
    <w:p w14:paraId="61386A7F" w14:textId="46D65029" w:rsidR="00A35268" w:rsidRDefault="00A35268" w:rsidP="009F09B7">
      <w:pPr>
        <w:ind w:firstLine="480"/>
        <w:rPr>
          <w:rFonts w:hint="default"/>
          <w:b/>
          <w:lang w:val="en-US"/>
        </w:rPr>
      </w:pPr>
      <w:r w:rsidRPr="00A35268">
        <w:rPr>
          <w:rFonts w:hint="default"/>
          <w:b/>
          <w:lang w:val="en-US"/>
        </w:rPr>
        <w:t>叠字格</w:t>
      </w:r>
    </w:p>
    <w:p w14:paraId="26CE0226" w14:textId="631AA450" w:rsidR="00A35268" w:rsidRPr="008A52E5" w:rsidRDefault="00EF10CD" w:rsidP="009F09B7">
      <w:pPr>
        <w:ind w:firstLine="480"/>
        <w:rPr>
          <w:rFonts w:hint="default"/>
          <w:b/>
          <w:szCs w:val="24"/>
          <w:lang w:val="en-US"/>
        </w:rPr>
      </w:pPr>
      <w:r w:rsidRPr="008A52E5">
        <w:rPr>
          <w:b/>
          <w:szCs w:val="24"/>
          <w:lang w:val="en-US"/>
        </w:rPr>
        <w:t>a.</w:t>
      </w:r>
      <w:r w:rsidRPr="008A52E5">
        <w:rPr>
          <w:rFonts w:hint="default"/>
          <w:b/>
          <w:szCs w:val="24"/>
          <w:lang w:val="en-US"/>
        </w:rPr>
        <w:t xml:space="preserve"> </w:t>
      </w:r>
      <w:r w:rsidRPr="008A52E5">
        <w:rPr>
          <w:rFonts w:hint="default"/>
          <w:b/>
          <w:szCs w:val="24"/>
          <w:lang w:val="en-US"/>
        </w:rPr>
        <w:t>甲甲乙乙</w:t>
      </w:r>
    </w:p>
    <w:p w14:paraId="0CA35358" w14:textId="3FF64FDF" w:rsidR="00A35268" w:rsidRPr="00A35268" w:rsidRDefault="00A35268" w:rsidP="009F09B7">
      <w:pPr>
        <w:pStyle w:val="aa"/>
        <w:ind w:firstLine="480"/>
        <w:rPr>
          <w:rFonts w:hint="default"/>
          <w:lang w:val="en-US"/>
        </w:rPr>
      </w:pPr>
      <w:r>
        <w:rPr>
          <w:lang w:val="en-US"/>
        </w:rPr>
        <w:t xml:space="preserve">　</w:t>
      </w:r>
      <w:r w:rsidRPr="00A35268">
        <w:rPr>
          <w:lang w:val="en-US"/>
        </w:rPr>
        <w:t>家家户户</w:t>
      </w:r>
      <w:r w:rsidRPr="00A35268">
        <w:rPr>
          <w:lang w:val="en-US"/>
        </w:rPr>
        <w:tab/>
      </w:r>
      <w:r w:rsidRPr="00A35268">
        <w:rPr>
          <w:lang w:val="en-US"/>
        </w:rPr>
        <w:t>里里外外</w:t>
      </w:r>
      <w:r w:rsidRPr="00A35268">
        <w:rPr>
          <w:lang w:val="en-US"/>
        </w:rPr>
        <w:tab/>
      </w:r>
      <w:r w:rsidRPr="00A35268">
        <w:rPr>
          <w:lang w:val="en-US"/>
        </w:rPr>
        <w:t>子子孙孙</w:t>
      </w:r>
      <w:r w:rsidRPr="00A35268">
        <w:rPr>
          <w:lang w:val="en-US"/>
        </w:rPr>
        <w:tab/>
      </w:r>
      <w:r>
        <w:rPr>
          <w:rFonts w:hint="default"/>
          <w:lang w:val="en-US"/>
        </w:rPr>
        <w:tab/>
      </w:r>
      <w:r>
        <w:rPr>
          <w:rFonts w:hint="default"/>
          <w:lang w:val="en-US"/>
        </w:rPr>
        <w:t>〔</w:t>
      </w:r>
      <w:r w:rsidRPr="00A35268">
        <w:rPr>
          <w:lang w:val="en-US"/>
        </w:rPr>
        <w:t>名</w:t>
      </w:r>
      <w:r>
        <w:rPr>
          <w:rFonts w:hint="default"/>
          <w:lang w:val="en-US"/>
        </w:rPr>
        <w:t>〕</w:t>
      </w:r>
    </w:p>
    <w:p w14:paraId="70C1051F" w14:textId="5C9A9021" w:rsidR="00A35268" w:rsidRPr="00A35268" w:rsidRDefault="00A35268" w:rsidP="009F09B7">
      <w:pPr>
        <w:pStyle w:val="aa"/>
        <w:ind w:firstLine="480"/>
        <w:rPr>
          <w:rFonts w:hint="default"/>
          <w:lang w:val="en-US"/>
        </w:rPr>
      </w:pPr>
      <w:r>
        <w:rPr>
          <w:lang w:val="en-US"/>
        </w:rPr>
        <w:t xml:space="preserve">　</w:t>
      </w:r>
      <w:r w:rsidRPr="00A35268">
        <w:rPr>
          <w:lang w:val="en-US"/>
        </w:rPr>
        <w:t>心心念念</w:t>
      </w:r>
      <w:r w:rsidRPr="00A35268">
        <w:rPr>
          <w:lang w:val="en-US"/>
        </w:rPr>
        <w:tab/>
      </w:r>
      <w:r w:rsidRPr="00A35268">
        <w:rPr>
          <w:lang w:val="en-US"/>
        </w:rPr>
        <w:t>意意思思</w:t>
      </w:r>
      <w:r w:rsidRPr="00A35268">
        <w:rPr>
          <w:lang w:val="en-US"/>
        </w:rPr>
        <w:tab/>
      </w:r>
      <w:r w:rsidRPr="00A35268">
        <w:rPr>
          <w:lang w:val="en-US"/>
        </w:rPr>
        <w:t>口口声声</w:t>
      </w:r>
      <w:r>
        <w:rPr>
          <w:lang w:val="en-US"/>
        </w:rPr>
        <w:t>(</w:t>
      </w:r>
      <w:r w:rsidRPr="00A35268">
        <w:rPr>
          <w:lang w:val="en-US"/>
        </w:rPr>
        <w:t>不作名词用</w:t>
      </w:r>
      <w:r>
        <w:rPr>
          <w:lang w:val="en-US"/>
        </w:rPr>
        <w:t>)</w:t>
      </w:r>
    </w:p>
    <w:p w14:paraId="37EE7245" w14:textId="71D76900" w:rsidR="00A35268" w:rsidRPr="00A35268" w:rsidRDefault="00A35268" w:rsidP="009F09B7">
      <w:pPr>
        <w:pStyle w:val="aa"/>
        <w:ind w:firstLine="480"/>
        <w:rPr>
          <w:rFonts w:hint="default"/>
          <w:lang w:val="en-US"/>
        </w:rPr>
      </w:pPr>
      <w:r>
        <w:rPr>
          <w:lang w:val="en-US"/>
        </w:rPr>
        <w:t xml:space="preserve">　</w:t>
      </w:r>
      <w:r w:rsidRPr="00A35268">
        <w:rPr>
          <w:lang w:val="en-US"/>
        </w:rPr>
        <w:t>干干净净</w:t>
      </w:r>
      <w:r w:rsidRPr="00A35268">
        <w:rPr>
          <w:lang w:val="en-US"/>
        </w:rPr>
        <w:tab/>
      </w:r>
      <w:r w:rsidRPr="00A35268">
        <w:rPr>
          <w:lang w:val="en-US"/>
        </w:rPr>
        <w:t>齐齐整整</w:t>
      </w:r>
      <w:r w:rsidRPr="00A35268">
        <w:rPr>
          <w:lang w:val="en-US"/>
        </w:rPr>
        <w:tab/>
      </w:r>
      <w:r w:rsidRPr="00A35268">
        <w:rPr>
          <w:lang w:val="en-US"/>
        </w:rPr>
        <w:t>胖胖大大</w:t>
      </w:r>
      <w:r w:rsidRPr="00A35268">
        <w:rPr>
          <w:lang w:val="en-US"/>
        </w:rPr>
        <w:tab/>
      </w:r>
      <w:r>
        <w:rPr>
          <w:rFonts w:hint="default"/>
          <w:lang w:val="en-US"/>
        </w:rPr>
        <w:tab/>
      </w:r>
      <w:r>
        <w:rPr>
          <w:rFonts w:hint="default"/>
          <w:lang w:val="en-US"/>
        </w:rPr>
        <w:t>〔</w:t>
      </w:r>
      <w:r w:rsidRPr="00A35268">
        <w:rPr>
          <w:lang w:val="en-US"/>
        </w:rPr>
        <w:t>形</w:t>
      </w:r>
      <w:r w:rsidR="00EF10CD">
        <w:rPr>
          <w:rFonts w:hint="default"/>
          <w:lang w:val="en-US"/>
        </w:rPr>
        <w:t>〕</w:t>
      </w:r>
    </w:p>
    <w:p w14:paraId="51A28C38" w14:textId="1A271F19" w:rsidR="00A35268" w:rsidRPr="00A35268" w:rsidRDefault="00A35268" w:rsidP="009F09B7">
      <w:pPr>
        <w:pStyle w:val="aa"/>
        <w:ind w:firstLine="480"/>
        <w:rPr>
          <w:rFonts w:hint="default"/>
          <w:lang w:val="en-US"/>
        </w:rPr>
      </w:pPr>
      <w:r>
        <w:rPr>
          <w:lang w:val="en-US"/>
        </w:rPr>
        <w:t xml:space="preserve">　</w:t>
      </w:r>
      <w:r w:rsidRPr="00A35268">
        <w:rPr>
          <w:lang w:val="en-US"/>
        </w:rPr>
        <w:t>大大小小</w:t>
      </w:r>
      <w:r w:rsidRPr="00A35268">
        <w:rPr>
          <w:lang w:val="en-US"/>
        </w:rPr>
        <w:tab/>
      </w:r>
      <w:r w:rsidRPr="00A35268">
        <w:rPr>
          <w:lang w:val="en-US"/>
        </w:rPr>
        <w:t>长长短短</w:t>
      </w:r>
      <w:r w:rsidRPr="00A35268">
        <w:rPr>
          <w:lang w:val="en-US"/>
        </w:rPr>
        <w:tab/>
      </w:r>
      <w:r w:rsidRPr="00A35268">
        <w:rPr>
          <w:lang w:val="en-US"/>
        </w:rPr>
        <w:t>肥肥瘦瘦</w:t>
      </w:r>
      <w:r w:rsidRPr="00A35268">
        <w:rPr>
          <w:lang w:val="en-US"/>
        </w:rPr>
        <w:tab/>
      </w:r>
      <w:r>
        <w:rPr>
          <w:rFonts w:hint="default"/>
          <w:lang w:val="en-US"/>
        </w:rPr>
        <w:tab/>
      </w:r>
      <w:r>
        <w:rPr>
          <w:rFonts w:hint="default"/>
          <w:lang w:val="en-US"/>
        </w:rPr>
        <w:t>〔</w:t>
      </w:r>
      <w:r w:rsidRPr="00A35268">
        <w:rPr>
          <w:lang w:val="en-US"/>
        </w:rPr>
        <w:t>对比</w:t>
      </w:r>
      <w:r w:rsidR="00EF10CD">
        <w:rPr>
          <w:rFonts w:hint="default"/>
          <w:lang w:val="en-US"/>
        </w:rPr>
        <w:t>〕</w:t>
      </w:r>
    </w:p>
    <w:p w14:paraId="63EA214D" w14:textId="6FE40881" w:rsidR="00A35268" w:rsidRPr="00A35268" w:rsidRDefault="00A35268" w:rsidP="009F09B7">
      <w:pPr>
        <w:pStyle w:val="aa"/>
        <w:ind w:firstLine="480"/>
        <w:rPr>
          <w:rFonts w:hint="default"/>
          <w:lang w:val="en-US"/>
        </w:rPr>
      </w:pPr>
      <w:r>
        <w:rPr>
          <w:lang w:val="en-US"/>
        </w:rPr>
        <w:t xml:space="preserve">　</w:t>
      </w:r>
      <w:r w:rsidRPr="00A35268">
        <w:rPr>
          <w:lang w:val="en-US"/>
        </w:rPr>
        <w:t>吃吃喝喝</w:t>
      </w:r>
      <w:r w:rsidRPr="00A35268">
        <w:rPr>
          <w:lang w:val="en-US"/>
        </w:rPr>
        <w:tab/>
      </w:r>
      <w:r w:rsidRPr="00A35268">
        <w:rPr>
          <w:lang w:val="en-US"/>
        </w:rPr>
        <w:t>吵吵闹闹</w:t>
      </w:r>
      <w:r w:rsidRPr="00A35268">
        <w:rPr>
          <w:lang w:val="en-US"/>
        </w:rPr>
        <w:tab/>
      </w:r>
      <w:r w:rsidRPr="00A35268">
        <w:rPr>
          <w:lang w:val="en-US"/>
        </w:rPr>
        <w:t>思思想想</w:t>
      </w:r>
      <w:r w:rsidRPr="00A35268">
        <w:rPr>
          <w:lang w:val="en-US"/>
        </w:rPr>
        <w:tab/>
      </w:r>
      <w:r>
        <w:rPr>
          <w:rFonts w:hint="default"/>
          <w:lang w:val="en-US"/>
        </w:rPr>
        <w:tab/>
      </w:r>
      <w:r>
        <w:rPr>
          <w:rFonts w:hint="default"/>
          <w:lang w:val="en-US"/>
        </w:rPr>
        <w:t>〔</w:t>
      </w:r>
      <w:r w:rsidRPr="00A35268">
        <w:rPr>
          <w:lang w:val="en-US"/>
        </w:rPr>
        <w:t>动</w:t>
      </w:r>
      <w:r w:rsidR="00EF10CD">
        <w:rPr>
          <w:rFonts w:hint="default"/>
          <w:lang w:val="en-US"/>
        </w:rPr>
        <w:t>〕</w:t>
      </w:r>
    </w:p>
    <w:p w14:paraId="280C6276" w14:textId="69E0BAA7" w:rsidR="00A35268" w:rsidRPr="00A35268" w:rsidRDefault="00A35268" w:rsidP="009F09B7">
      <w:pPr>
        <w:pStyle w:val="aa"/>
        <w:ind w:firstLine="480"/>
        <w:rPr>
          <w:rFonts w:hint="default"/>
          <w:lang w:val="en-US"/>
        </w:rPr>
      </w:pPr>
      <w:r>
        <w:rPr>
          <w:lang w:val="en-US"/>
        </w:rPr>
        <w:t xml:space="preserve">　</w:t>
      </w:r>
      <w:r w:rsidRPr="00A35268">
        <w:rPr>
          <w:lang w:val="en-US"/>
        </w:rPr>
        <w:t>三三两两</w:t>
      </w:r>
      <w:r w:rsidRPr="00A35268">
        <w:rPr>
          <w:lang w:val="en-US"/>
        </w:rPr>
        <w:tab/>
      </w:r>
      <w:r w:rsidRPr="00A35268">
        <w:rPr>
          <w:lang w:val="en-US"/>
        </w:rPr>
        <w:t>千千万万</w:t>
      </w:r>
      <w:r w:rsidRPr="00A35268">
        <w:rPr>
          <w:lang w:val="en-US"/>
        </w:rPr>
        <w:tab/>
      </w:r>
      <w:r w:rsidRPr="00A35268">
        <w:rPr>
          <w:lang w:val="en-US"/>
        </w:rPr>
        <w:t>三三五五</w:t>
      </w:r>
      <w:r w:rsidRPr="00A35268">
        <w:rPr>
          <w:lang w:val="en-US"/>
        </w:rPr>
        <w:tab/>
      </w:r>
      <w:r>
        <w:rPr>
          <w:rFonts w:hint="default"/>
          <w:lang w:val="en-US"/>
        </w:rPr>
        <w:tab/>
      </w:r>
      <w:r>
        <w:rPr>
          <w:rFonts w:hint="default"/>
          <w:lang w:val="en-US"/>
        </w:rPr>
        <w:t>〔</w:t>
      </w:r>
      <w:r w:rsidRPr="00A35268">
        <w:rPr>
          <w:lang w:val="en-US"/>
        </w:rPr>
        <w:t>数</w:t>
      </w:r>
      <w:r w:rsidR="00EF10CD">
        <w:rPr>
          <w:rFonts w:hint="default"/>
          <w:lang w:val="en-US"/>
        </w:rPr>
        <w:t>〕</w:t>
      </w:r>
    </w:p>
    <w:p w14:paraId="7E2A1A63" w14:textId="30982B57" w:rsidR="00A35268" w:rsidRPr="00A35268" w:rsidRDefault="00A35268" w:rsidP="009F09B7">
      <w:pPr>
        <w:pStyle w:val="aa"/>
        <w:ind w:firstLine="480"/>
        <w:rPr>
          <w:rFonts w:hint="default"/>
          <w:lang w:val="en-US"/>
        </w:rPr>
      </w:pPr>
      <w:r>
        <w:rPr>
          <w:lang w:val="en-US"/>
        </w:rPr>
        <w:t xml:space="preserve">　　　</w:t>
      </w:r>
      <w:r w:rsidRPr="00A35268">
        <w:rPr>
          <w:lang w:val="en-US"/>
        </w:rPr>
        <w:t>咕咕</w:t>
      </w:r>
      <w:r w:rsidRPr="00A35268">
        <w:rPr>
          <w:lang w:val="en-US"/>
        </w:rPr>
        <w:tab/>
      </w:r>
      <w:r w:rsidRPr="00A35268">
        <w:rPr>
          <w:lang w:val="en-US"/>
        </w:rPr>
        <w:t>罗罗嗦嗦</w:t>
      </w:r>
      <w:r w:rsidRPr="00A35268">
        <w:rPr>
          <w:lang w:val="en-US"/>
        </w:rPr>
        <w:tab/>
      </w:r>
      <w:r w:rsidRPr="00A35268">
        <w:rPr>
          <w:lang w:val="en-US"/>
        </w:rPr>
        <w:t>沥沥拉拉</w:t>
      </w:r>
    </w:p>
    <w:p w14:paraId="35E77CA9" w14:textId="58C36AEA" w:rsidR="001A7C9F" w:rsidRDefault="00A35268" w:rsidP="009F09B7">
      <w:pPr>
        <w:pStyle w:val="aa"/>
        <w:ind w:firstLine="480"/>
        <w:rPr>
          <w:rFonts w:hint="default"/>
          <w:lang w:val="en-US"/>
        </w:rPr>
      </w:pPr>
      <w:r>
        <w:rPr>
          <w:lang w:val="en-US"/>
        </w:rPr>
        <w:t xml:space="preserve">　</w:t>
      </w:r>
      <w:r w:rsidRPr="00A35268">
        <w:rPr>
          <w:lang w:val="en-US"/>
        </w:rPr>
        <w:t>淅淅飒飒</w:t>
      </w:r>
      <w:r w:rsidRPr="00A35268">
        <w:rPr>
          <w:lang w:val="en-US"/>
        </w:rPr>
        <w:tab/>
      </w:r>
      <w:r w:rsidRPr="00A35268">
        <w:rPr>
          <w:lang w:val="en-US"/>
        </w:rPr>
        <w:t>吱吱扭扭</w:t>
      </w:r>
      <w:r w:rsidRPr="00A35268">
        <w:rPr>
          <w:lang w:val="en-US"/>
        </w:rPr>
        <w:tab/>
      </w:r>
      <w:r w:rsidRPr="00A35268">
        <w:rPr>
          <w:lang w:val="en-US"/>
        </w:rPr>
        <w:t>叮叮当当</w:t>
      </w:r>
    </w:p>
    <w:p w14:paraId="18C2E214" w14:textId="77777777" w:rsidR="00EF10CD" w:rsidRDefault="00EF10CD" w:rsidP="009F09B7">
      <w:pPr>
        <w:pStyle w:val="aa"/>
        <w:ind w:firstLine="480"/>
        <w:rPr>
          <w:rFonts w:hint="default"/>
          <w:lang w:val="en-US"/>
        </w:rPr>
      </w:pPr>
    </w:p>
    <w:p w14:paraId="4F2F0024" w14:textId="6549FDA8" w:rsidR="00EF10CD" w:rsidRPr="008A52E5" w:rsidRDefault="008A52E5" w:rsidP="009F09B7">
      <w:pPr>
        <w:pStyle w:val="aa"/>
        <w:ind w:firstLine="480"/>
        <w:rPr>
          <w:rFonts w:hint="default"/>
          <w:b/>
          <w:lang w:val="en-US"/>
        </w:rPr>
      </w:pPr>
      <w:r>
        <w:rPr>
          <w:b/>
          <w:lang w:val="en-US"/>
        </w:rPr>
        <w:t xml:space="preserve">　</w:t>
      </w:r>
      <w:r w:rsidR="00EF10CD" w:rsidRPr="008A52E5">
        <w:rPr>
          <w:b/>
          <w:lang w:val="en-US"/>
        </w:rPr>
        <w:t>a</w:t>
      </w:r>
      <w:r w:rsidR="00EF10CD" w:rsidRPr="008A52E5">
        <w:rPr>
          <w:rFonts w:hint="default"/>
          <w:b/>
          <w:lang w:val="en-US"/>
        </w:rPr>
        <w:t xml:space="preserve">'. </w:t>
      </w:r>
      <w:r w:rsidR="00EF10CD" w:rsidRPr="008A52E5">
        <w:rPr>
          <w:b/>
          <w:lang w:val="en-US"/>
        </w:rPr>
        <w:t>不规则的</w:t>
      </w:r>
    </w:p>
    <w:p w14:paraId="69DF3704" w14:textId="78A8694B" w:rsidR="00EF10CD" w:rsidRPr="00EF10CD" w:rsidRDefault="00EF10CD" w:rsidP="009F09B7">
      <w:pPr>
        <w:pStyle w:val="aa"/>
        <w:ind w:firstLine="480"/>
        <w:rPr>
          <w:rFonts w:hint="default"/>
          <w:lang w:val="en-US"/>
        </w:rPr>
      </w:pPr>
      <w:r>
        <w:rPr>
          <w:lang w:val="en-US"/>
        </w:rPr>
        <w:t xml:space="preserve">　</w:t>
      </w:r>
      <w:r w:rsidRPr="00EF10CD">
        <w:rPr>
          <w:lang w:val="en-US"/>
        </w:rPr>
        <w:t>公公道道</w:t>
      </w:r>
      <w:r w:rsidRPr="00EF10CD">
        <w:rPr>
          <w:lang w:val="en-US"/>
        </w:rPr>
        <w:tab/>
      </w:r>
      <w:r w:rsidRPr="00EF10CD">
        <w:rPr>
          <w:lang w:val="en-US"/>
        </w:rPr>
        <w:t>特特意意</w:t>
      </w:r>
      <w:r w:rsidRPr="00EF10CD">
        <w:rPr>
          <w:lang w:val="en-US"/>
        </w:rPr>
        <w:tab/>
      </w:r>
      <w:r w:rsidRPr="00EF10CD">
        <w:rPr>
          <w:lang w:val="en-US"/>
        </w:rPr>
        <w:t>半半路路</w:t>
      </w:r>
    </w:p>
    <w:p w14:paraId="0767DD9B" w14:textId="178DC0BC" w:rsidR="00EF10CD" w:rsidRDefault="00EF10CD" w:rsidP="009F09B7">
      <w:pPr>
        <w:pStyle w:val="aa"/>
        <w:ind w:firstLine="480"/>
        <w:rPr>
          <w:rFonts w:hint="default"/>
          <w:lang w:val="en-US"/>
        </w:rPr>
      </w:pPr>
      <w:r>
        <w:rPr>
          <w:lang w:val="en-US"/>
        </w:rPr>
        <w:t xml:space="preserve">　</w:t>
      </w:r>
      <w:r w:rsidRPr="00EF10CD">
        <w:rPr>
          <w:lang w:val="en-US"/>
        </w:rPr>
        <w:t>毛毛腾腾</w:t>
      </w:r>
      <w:r w:rsidRPr="00EF10CD">
        <w:rPr>
          <w:lang w:val="en-US"/>
        </w:rPr>
        <w:tab/>
      </w:r>
      <w:r w:rsidRPr="00EF10CD">
        <w:rPr>
          <w:lang w:val="en-US"/>
        </w:rPr>
        <w:t>坦坦然然</w:t>
      </w:r>
      <w:r w:rsidRPr="00EF10CD">
        <w:rPr>
          <w:lang w:val="en-US"/>
        </w:rPr>
        <w:tab/>
      </w:r>
      <w:r w:rsidRPr="00EF10CD">
        <w:rPr>
          <w:lang w:val="en-US"/>
        </w:rPr>
        <w:t>皱皱巴巴</w:t>
      </w:r>
    </w:p>
    <w:p w14:paraId="593C97BB" w14:textId="77777777" w:rsidR="00EF10CD" w:rsidRDefault="00EF10CD" w:rsidP="009F09B7">
      <w:pPr>
        <w:pStyle w:val="aa"/>
        <w:ind w:firstLine="480"/>
        <w:rPr>
          <w:rFonts w:hint="default"/>
          <w:lang w:val="en-US"/>
        </w:rPr>
      </w:pPr>
    </w:p>
    <w:p w14:paraId="0495D8D3" w14:textId="4A68CF63" w:rsidR="00EF10CD" w:rsidRPr="008A52E5" w:rsidRDefault="00EF10CD" w:rsidP="009F09B7">
      <w:pPr>
        <w:pStyle w:val="aa"/>
        <w:ind w:firstLine="480"/>
        <w:rPr>
          <w:rFonts w:hint="default"/>
          <w:b/>
          <w:lang w:val="en-US"/>
        </w:rPr>
      </w:pPr>
      <w:r w:rsidRPr="008A52E5">
        <w:rPr>
          <w:b/>
          <w:lang w:val="en-US"/>
        </w:rPr>
        <w:t>b.</w:t>
      </w:r>
      <w:r w:rsidRPr="008A52E5">
        <w:rPr>
          <w:rFonts w:hint="default"/>
          <w:b/>
          <w:lang w:val="en-US"/>
        </w:rPr>
        <w:t xml:space="preserve"> </w:t>
      </w:r>
      <w:r w:rsidRPr="008A52E5">
        <w:rPr>
          <w:rFonts w:hint="default"/>
          <w:b/>
          <w:lang w:val="en-US"/>
        </w:rPr>
        <w:t>甲乙甲乙</w:t>
      </w:r>
    </w:p>
    <w:p w14:paraId="097EE08C" w14:textId="7B1B89C0" w:rsidR="00EF10CD" w:rsidRDefault="001A78F1" w:rsidP="001A78F1">
      <w:pPr>
        <w:pStyle w:val="aa"/>
        <w:ind w:firstLine="480"/>
        <w:rPr>
          <w:rFonts w:hint="default"/>
          <w:lang w:val="en-US"/>
        </w:rPr>
      </w:pPr>
      <w:r>
        <w:rPr>
          <w:lang w:val="en-US"/>
        </w:rPr>
        <w:lastRenderedPageBreak/>
        <w:t xml:space="preserve">　</w:t>
      </w:r>
      <w:r w:rsidR="00EF10CD" w:rsidRPr="00EF10CD">
        <w:rPr>
          <w:lang w:val="en-US"/>
        </w:rPr>
        <w:t>扭搭扭搭</w:t>
      </w:r>
      <w:r w:rsidR="00EF10CD" w:rsidRPr="00EF10CD">
        <w:rPr>
          <w:lang w:val="en-US"/>
        </w:rPr>
        <w:tab/>
      </w:r>
      <w:r w:rsidR="00EF10CD" w:rsidRPr="00EF10CD">
        <w:rPr>
          <w:lang w:val="en-US"/>
        </w:rPr>
        <w:t>滴溜滴溜</w:t>
      </w:r>
      <w:r w:rsidR="00EF10CD" w:rsidRPr="00EF10CD">
        <w:rPr>
          <w:lang w:val="en-US"/>
        </w:rPr>
        <w:tab/>
      </w:r>
      <w:r w:rsidR="00EF10CD" w:rsidRPr="00EF10CD">
        <w:rPr>
          <w:lang w:val="en-US"/>
        </w:rPr>
        <w:t>吧嗒吧嗒</w:t>
      </w:r>
    </w:p>
    <w:p w14:paraId="7763AEE9" w14:textId="6A80731F" w:rsidR="009F09B7" w:rsidRDefault="001A78F1" w:rsidP="001A78F1">
      <w:pPr>
        <w:pStyle w:val="aa"/>
        <w:ind w:firstLineChars="0" w:firstLine="480"/>
        <w:rPr>
          <w:rFonts w:hint="default"/>
          <w:lang w:val="en-US"/>
        </w:rPr>
      </w:pPr>
      <w:r>
        <w:rPr>
          <w:lang w:val="en-US"/>
        </w:rPr>
        <w:t xml:space="preserve">　</w:t>
      </w:r>
      <w:r w:rsidR="00EF10CD" w:rsidRPr="00EF10CD">
        <w:rPr>
          <w:lang w:val="en-US"/>
        </w:rPr>
        <w:t>呼掮儿呼掮儿</w:t>
      </w:r>
      <w:r w:rsidR="00EF10CD">
        <w:rPr>
          <w:lang w:val="en-US"/>
        </w:rPr>
        <w:t xml:space="preserve">　</w:t>
      </w:r>
      <w:r w:rsidR="00EF10CD" w:rsidRPr="00EF10CD">
        <w:rPr>
          <w:lang w:val="en-US"/>
        </w:rPr>
        <w:t>嗒拉嗒拉</w:t>
      </w:r>
      <w:r w:rsidR="00EF10CD" w:rsidRPr="00EF10CD">
        <w:rPr>
          <w:lang w:val="en-US"/>
        </w:rPr>
        <w:tab/>
      </w:r>
      <w:r w:rsidR="00EF10CD" w:rsidRPr="00EF10CD">
        <w:rPr>
          <w:lang w:val="en-US"/>
        </w:rPr>
        <w:t>咯噔咯噔</w:t>
      </w:r>
      <w:r w:rsidR="009F09B7">
        <w:rPr>
          <w:rFonts w:hint="default"/>
          <w:lang w:val="en-US"/>
        </w:rPr>
        <w:tab/>
      </w:r>
      <w:r w:rsidR="009F09B7">
        <w:rPr>
          <w:rFonts w:hint="default"/>
          <w:lang w:val="en-US"/>
        </w:rPr>
        <w:tab/>
      </w:r>
      <w:r w:rsidR="009F09B7">
        <w:rPr>
          <w:rFonts w:hint="default"/>
          <w:lang w:val="en-US"/>
        </w:rPr>
        <w:t>〔</w:t>
      </w:r>
      <w:r w:rsidR="009F09B7" w:rsidRPr="00EF10CD">
        <w:rPr>
          <w:lang w:val="en-US"/>
        </w:rPr>
        <w:t>通常不能两字单说</w:t>
      </w:r>
      <w:r w:rsidR="009F09B7">
        <w:rPr>
          <w:rFonts w:hint="default"/>
          <w:lang w:val="en-US"/>
        </w:rPr>
        <w:t>〕</w:t>
      </w:r>
    </w:p>
    <w:p w14:paraId="7FC7F191" w14:textId="5CCD6D83" w:rsidR="009F09B7" w:rsidRDefault="001A78F1" w:rsidP="009F09B7">
      <w:pPr>
        <w:pStyle w:val="aa"/>
        <w:ind w:firstLine="480"/>
        <w:rPr>
          <w:rFonts w:hint="default"/>
          <w:lang w:val="en-US"/>
        </w:rPr>
      </w:pPr>
      <w:r>
        <w:rPr>
          <w:lang w:val="en-US"/>
        </w:rPr>
        <w:t xml:space="preserve">　</w:t>
      </w:r>
      <w:r w:rsidR="00EF10CD" w:rsidRPr="00EF10CD">
        <w:rPr>
          <w:lang w:val="en-US"/>
        </w:rPr>
        <w:t>动弹动弹</w:t>
      </w:r>
      <w:r w:rsidR="00EF10CD" w:rsidRPr="00EF10CD">
        <w:rPr>
          <w:lang w:val="en-US"/>
        </w:rPr>
        <w:tab/>
      </w:r>
      <w:r w:rsidR="00EF10CD" w:rsidRPr="00EF10CD">
        <w:rPr>
          <w:lang w:val="en-US"/>
        </w:rPr>
        <w:t>认识认识</w:t>
      </w:r>
      <w:r w:rsidR="00EF10CD" w:rsidRPr="00EF10CD">
        <w:rPr>
          <w:lang w:val="en-US"/>
        </w:rPr>
        <w:tab/>
      </w:r>
      <w:r w:rsidR="00EF10CD" w:rsidRPr="00EF10CD">
        <w:rPr>
          <w:lang w:val="en-US"/>
        </w:rPr>
        <w:t>研究研究</w:t>
      </w:r>
    </w:p>
    <w:p w14:paraId="163C37B6" w14:textId="75CDD37E" w:rsidR="001A78F1" w:rsidRDefault="001A78F1" w:rsidP="001A78F1">
      <w:pPr>
        <w:pStyle w:val="aa"/>
        <w:ind w:firstLine="480"/>
        <w:rPr>
          <w:rFonts w:hint="default"/>
          <w:lang w:val="en-US"/>
        </w:rPr>
      </w:pPr>
      <w:r>
        <w:rPr>
          <w:lang w:val="en-US"/>
        </w:rPr>
        <w:t xml:space="preserve">　</w:t>
      </w:r>
      <w:r w:rsidR="00EF10CD" w:rsidRPr="00EF10CD">
        <w:rPr>
          <w:lang w:val="en-US"/>
        </w:rPr>
        <w:t>风凉风凉</w:t>
      </w:r>
      <w:r w:rsidR="00EF10CD" w:rsidRPr="00EF10CD">
        <w:rPr>
          <w:lang w:val="en-US"/>
        </w:rPr>
        <w:tab/>
      </w:r>
      <w:r w:rsidR="00EF10CD" w:rsidRPr="00EF10CD">
        <w:rPr>
          <w:lang w:val="en-US"/>
        </w:rPr>
        <w:t>暖和暖和</w:t>
      </w:r>
      <w:r w:rsidR="00EF10CD" w:rsidRPr="00EF10CD">
        <w:rPr>
          <w:lang w:val="en-US"/>
        </w:rPr>
        <w:tab/>
      </w:r>
      <w:r w:rsidR="00EF10CD" w:rsidRPr="00EF10CD">
        <w:rPr>
          <w:lang w:val="en-US"/>
        </w:rPr>
        <w:t>舒服舒服</w:t>
      </w:r>
      <w:r>
        <w:rPr>
          <w:lang w:val="en-US"/>
        </w:rPr>
        <w:t xml:space="preserve">　</w:t>
      </w:r>
      <w:r>
        <w:rPr>
          <w:rFonts w:hint="default"/>
          <w:lang w:val="en-US"/>
        </w:rPr>
        <w:t>〔</w:t>
      </w:r>
      <w:r w:rsidRPr="00EF10CD">
        <w:rPr>
          <w:lang w:val="en-US"/>
        </w:rPr>
        <w:t>能单说</w:t>
      </w:r>
      <w:r>
        <w:rPr>
          <w:lang w:val="en-US"/>
        </w:rPr>
        <w:t>；</w:t>
      </w:r>
      <w:r w:rsidRPr="00EF10CD">
        <w:rPr>
          <w:lang w:val="en-US"/>
        </w:rPr>
        <w:t>联了起来</w:t>
      </w:r>
      <w:r>
        <w:rPr>
          <w:lang w:val="en-US"/>
        </w:rPr>
        <w:t>，</w:t>
      </w:r>
      <w:r w:rsidRPr="00EF10CD">
        <w:rPr>
          <w:lang w:val="en-US"/>
        </w:rPr>
        <w:t>语音上自成一个格式</w:t>
      </w:r>
      <w:r>
        <w:rPr>
          <w:rFonts w:hint="default"/>
          <w:lang w:val="en-US"/>
        </w:rPr>
        <w:t>〕</w:t>
      </w:r>
    </w:p>
    <w:p w14:paraId="3511EA37" w14:textId="5C4B1B38" w:rsidR="001A78F1" w:rsidRPr="001A78F1" w:rsidRDefault="001A78F1" w:rsidP="001A78F1">
      <w:pPr>
        <w:pStyle w:val="aa"/>
        <w:ind w:firstLine="480"/>
        <w:rPr>
          <w:rFonts w:hint="default"/>
          <w:lang w:val="en-US"/>
        </w:rPr>
      </w:pPr>
      <w:r>
        <w:rPr>
          <w:lang w:val="en-US"/>
        </w:rPr>
        <w:t xml:space="preserve">　</w:t>
      </w:r>
      <w:r w:rsidRPr="001A78F1">
        <w:rPr>
          <w:lang w:val="en-US"/>
        </w:rPr>
        <w:t>一个一个</w:t>
      </w:r>
      <w:r w:rsidRPr="001A78F1">
        <w:rPr>
          <w:lang w:val="en-US"/>
        </w:rPr>
        <w:tab/>
      </w:r>
      <w:r w:rsidRPr="001A78F1">
        <w:rPr>
          <w:lang w:val="en-US"/>
        </w:rPr>
        <w:t>一天一天</w:t>
      </w:r>
      <w:r w:rsidRPr="001A78F1">
        <w:rPr>
          <w:lang w:val="en-US"/>
        </w:rPr>
        <w:tab/>
      </w:r>
      <w:r w:rsidRPr="001A78F1">
        <w:rPr>
          <w:lang w:val="en-US"/>
        </w:rPr>
        <w:t>一下一下</w:t>
      </w:r>
    </w:p>
    <w:p w14:paraId="0B5310D5" w14:textId="48600ADC" w:rsidR="001A78F1" w:rsidRPr="001A78F1" w:rsidRDefault="001A78F1" w:rsidP="001A78F1">
      <w:pPr>
        <w:pStyle w:val="aa"/>
        <w:ind w:firstLine="480"/>
        <w:rPr>
          <w:rFonts w:hint="default"/>
          <w:lang w:val="en-US"/>
        </w:rPr>
      </w:pPr>
      <w:r>
        <w:rPr>
          <w:lang w:val="en-US"/>
        </w:rPr>
        <w:t xml:space="preserve">　</w:t>
      </w:r>
      <w:r w:rsidRPr="001A78F1">
        <w:rPr>
          <w:lang w:val="en-US"/>
        </w:rPr>
        <w:t>一闪一闪</w:t>
      </w:r>
      <w:r w:rsidRPr="001A78F1">
        <w:rPr>
          <w:lang w:val="en-US"/>
        </w:rPr>
        <w:tab/>
      </w:r>
      <w:r w:rsidRPr="001A78F1">
        <w:rPr>
          <w:lang w:val="en-US"/>
        </w:rPr>
        <w:t>一楞一楞</w:t>
      </w:r>
      <w:r w:rsidRPr="001A78F1">
        <w:rPr>
          <w:lang w:val="en-US"/>
        </w:rPr>
        <w:tab/>
      </w:r>
      <w:r w:rsidRPr="001A78F1">
        <w:rPr>
          <w:lang w:val="en-US"/>
        </w:rPr>
        <w:t>一亮一亮</w:t>
      </w:r>
    </w:p>
    <w:p w14:paraId="0CB96E7C" w14:textId="278D79C2" w:rsidR="001A78F1" w:rsidRPr="001A78F1" w:rsidRDefault="001A78F1" w:rsidP="001A78F1">
      <w:pPr>
        <w:pStyle w:val="aa"/>
        <w:ind w:firstLine="480"/>
        <w:rPr>
          <w:rFonts w:hint="default"/>
          <w:lang w:val="en-US"/>
        </w:rPr>
      </w:pPr>
      <w:r>
        <w:rPr>
          <w:lang w:val="en-US"/>
        </w:rPr>
        <w:t xml:space="preserve">　</w:t>
      </w:r>
      <w:r w:rsidRPr="001A78F1">
        <w:rPr>
          <w:lang w:val="en-US"/>
        </w:rPr>
        <w:t>整棵整棵</w:t>
      </w:r>
      <w:r w:rsidRPr="001A78F1">
        <w:rPr>
          <w:lang w:val="en-US"/>
        </w:rPr>
        <w:tab/>
      </w:r>
      <w:r w:rsidRPr="001A78F1">
        <w:rPr>
          <w:lang w:val="en-US"/>
        </w:rPr>
        <w:t>大批大批</w:t>
      </w:r>
      <w:r w:rsidRPr="001A78F1">
        <w:rPr>
          <w:lang w:val="en-US"/>
        </w:rPr>
        <w:tab/>
      </w:r>
      <w:r w:rsidRPr="001A78F1">
        <w:rPr>
          <w:lang w:val="en-US"/>
        </w:rPr>
        <w:t>成团成团</w:t>
      </w:r>
    </w:p>
    <w:p w14:paraId="40D039E1" w14:textId="7984C72A" w:rsidR="001A78F1" w:rsidRPr="001A78F1" w:rsidRDefault="001A78F1" w:rsidP="001A78F1">
      <w:pPr>
        <w:pStyle w:val="aa"/>
        <w:ind w:firstLine="480"/>
        <w:rPr>
          <w:rFonts w:hint="default"/>
          <w:lang w:val="en-US"/>
        </w:rPr>
      </w:pPr>
      <w:r>
        <w:rPr>
          <w:lang w:val="en-US"/>
        </w:rPr>
        <w:t xml:space="preserve">　</w:t>
      </w:r>
      <w:r w:rsidRPr="001A78F1">
        <w:rPr>
          <w:lang w:val="en-US"/>
        </w:rPr>
        <w:t>精瘦精瘦</w:t>
      </w:r>
      <w:r w:rsidRPr="001A78F1">
        <w:rPr>
          <w:lang w:val="en-US"/>
        </w:rPr>
        <w:tab/>
      </w:r>
      <w:r w:rsidRPr="001A78F1">
        <w:rPr>
          <w:lang w:val="en-US"/>
        </w:rPr>
        <w:t>雪白雪白</w:t>
      </w:r>
      <w:r w:rsidRPr="001A78F1">
        <w:rPr>
          <w:lang w:val="en-US"/>
        </w:rPr>
        <w:tab/>
      </w:r>
      <w:r w:rsidRPr="001A78F1">
        <w:rPr>
          <w:lang w:val="en-US"/>
        </w:rPr>
        <w:t>贼亮贼亮</w:t>
      </w:r>
    </w:p>
    <w:p w14:paraId="0F49345F" w14:textId="75711DB2" w:rsidR="001A78F1" w:rsidRPr="001A78F1" w:rsidRDefault="001A78F1" w:rsidP="001A78F1">
      <w:pPr>
        <w:pStyle w:val="aa"/>
        <w:ind w:firstLine="480"/>
        <w:rPr>
          <w:rFonts w:hint="default"/>
          <w:lang w:val="en-US"/>
        </w:rPr>
      </w:pPr>
      <w:r>
        <w:rPr>
          <w:lang w:val="en-US"/>
        </w:rPr>
        <w:t xml:space="preserve">　</w:t>
      </w:r>
      <w:r w:rsidRPr="001A78F1">
        <w:rPr>
          <w:lang w:val="en-US"/>
        </w:rPr>
        <w:t>唱啊</w:t>
      </w:r>
      <w:r>
        <w:rPr>
          <w:lang w:val="en-US"/>
        </w:rPr>
        <w:t>，</w:t>
      </w:r>
      <w:r w:rsidRPr="001A78F1">
        <w:rPr>
          <w:lang w:val="en-US"/>
        </w:rPr>
        <w:t>唱啊</w:t>
      </w:r>
      <w:r w:rsidRPr="001A78F1">
        <w:rPr>
          <w:lang w:val="en-US"/>
        </w:rPr>
        <w:tab/>
      </w:r>
      <w:r w:rsidRPr="001A78F1">
        <w:rPr>
          <w:lang w:val="en-US"/>
        </w:rPr>
        <w:t>写吧</w:t>
      </w:r>
      <w:r>
        <w:rPr>
          <w:lang w:val="en-US"/>
        </w:rPr>
        <w:t>，</w:t>
      </w:r>
      <w:r w:rsidRPr="001A78F1">
        <w:rPr>
          <w:lang w:val="en-US"/>
        </w:rPr>
        <w:t>写吧</w:t>
      </w:r>
      <w:r w:rsidRPr="001A78F1">
        <w:rPr>
          <w:lang w:val="en-US"/>
        </w:rPr>
        <w:tab/>
      </w:r>
      <w:r w:rsidRPr="001A78F1">
        <w:rPr>
          <w:lang w:val="en-US"/>
        </w:rPr>
        <w:t>说着</w:t>
      </w:r>
      <w:r>
        <w:rPr>
          <w:lang w:val="en-US"/>
        </w:rPr>
        <w:t>，</w:t>
      </w:r>
      <w:r w:rsidRPr="001A78F1">
        <w:rPr>
          <w:lang w:val="en-US"/>
        </w:rPr>
        <w:t>说着</w:t>
      </w:r>
    </w:p>
    <w:p w14:paraId="3A4CD811" w14:textId="0AF1AD4D" w:rsidR="001A78F1" w:rsidRDefault="001A78F1" w:rsidP="001A78F1">
      <w:pPr>
        <w:pStyle w:val="aa"/>
        <w:ind w:firstLine="480"/>
        <w:rPr>
          <w:rFonts w:hint="default"/>
          <w:lang w:val="en-US"/>
        </w:rPr>
      </w:pPr>
      <w:r>
        <w:rPr>
          <w:lang w:val="en-US"/>
        </w:rPr>
        <w:t xml:space="preserve">　</w:t>
      </w:r>
      <w:r w:rsidRPr="001A78F1">
        <w:rPr>
          <w:lang w:val="en-US"/>
        </w:rPr>
        <w:t>还有</w:t>
      </w:r>
      <w:r>
        <w:rPr>
          <w:lang w:val="en-US"/>
        </w:rPr>
        <w:t>，</w:t>
      </w:r>
      <w:r w:rsidRPr="001A78F1">
        <w:rPr>
          <w:lang w:val="en-US"/>
        </w:rPr>
        <w:t>还有</w:t>
      </w:r>
      <w:r w:rsidRPr="001A78F1">
        <w:rPr>
          <w:lang w:val="en-US"/>
        </w:rPr>
        <w:tab/>
      </w:r>
      <w:r w:rsidRPr="001A78F1">
        <w:rPr>
          <w:lang w:val="en-US"/>
        </w:rPr>
        <w:t>借光</w:t>
      </w:r>
      <w:r>
        <w:rPr>
          <w:lang w:val="en-US"/>
        </w:rPr>
        <w:t>，</w:t>
      </w:r>
      <w:r w:rsidRPr="001A78F1">
        <w:rPr>
          <w:lang w:val="en-US"/>
        </w:rPr>
        <w:t>借光</w:t>
      </w:r>
      <w:r w:rsidRPr="001A78F1">
        <w:rPr>
          <w:lang w:val="en-US"/>
        </w:rPr>
        <w:tab/>
      </w:r>
      <w:r w:rsidRPr="001A78F1">
        <w:rPr>
          <w:lang w:val="en-US"/>
        </w:rPr>
        <w:t>老王</w:t>
      </w:r>
      <w:r>
        <w:rPr>
          <w:lang w:val="en-US"/>
        </w:rPr>
        <w:t>，</w:t>
      </w:r>
      <w:r w:rsidRPr="001A78F1">
        <w:rPr>
          <w:lang w:val="en-US"/>
        </w:rPr>
        <w:t>老王</w:t>
      </w:r>
      <w:r>
        <w:rPr>
          <w:lang w:val="en-US"/>
        </w:rPr>
        <w:t>(</w:t>
      </w:r>
      <w:r w:rsidRPr="001A78F1">
        <w:rPr>
          <w:lang w:val="en-US"/>
        </w:rPr>
        <w:t>叠语</w:t>
      </w:r>
      <w:r>
        <w:rPr>
          <w:lang w:val="en-US"/>
        </w:rPr>
        <w:t>)</w:t>
      </w:r>
    </w:p>
    <w:p w14:paraId="6F5DC0AE" w14:textId="77777777" w:rsidR="007C7588" w:rsidRDefault="007C7588" w:rsidP="001A78F1">
      <w:pPr>
        <w:pStyle w:val="aa"/>
        <w:ind w:firstLine="480"/>
        <w:rPr>
          <w:rFonts w:hint="default"/>
          <w:lang w:val="en-US"/>
        </w:rPr>
      </w:pPr>
    </w:p>
    <w:p w14:paraId="4B9962E1" w14:textId="363821B5" w:rsidR="00EF10CD" w:rsidRPr="008A52E5" w:rsidRDefault="002D264D" w:rsidP="009F09B7">
      <w:pPr>
        <w:pStyle w:val="aa"/>
        <w:ind w:firstLine="480"/>
        <w:rPr>
          <w:rFonts w:hint="default"/>
          <w:b/>
          <w:lang w:val="en-US"/>
        </w:rPr>
      </w:pPr>
      <w:r w:rsidRPr="008A52E5">
        <w:rPr>
          <w:b/>
          <w:lang w:val="en-US"/>
        </w:rPr>
        <w:t xml:space="preserve">c. </w:t>
      </w:r>
      <w:r w:rsidRPr="008A52E5">
        <w:rPr>
          <w:b/>
          <w:lang w:val="en-US"/>
        </w:rPr>
        <w:t>甲乙甲丁</w:t>
      </w:r>
    </w:p>
    <w:p w14:paraId="5CB037E9" w14:textId="52300F88" w:rsidR="007C7588" w:rsidRPr="008A52E5" w:rsidRDefault="007C7588" w:rsidP="009F09B7">
      <w:pPr>
        <w:pStyle w:val="aa"/>
        <w:ind w:firstLine="480"/>
        <w:rPr>
          <w:rFonts w:hint="default"/>
          <w:b/>
          <w:lang w:val="en-US"/>
        </w:rPr>
      </w:pPr>
      <w:r w:rsidRPr="008A52E5">
        <w:rPr>
          <w:b/>
          <w:lang w:val="en-US"/>
        </w:rPr>
        <w:t>c</w:t>
      </w:r>
      <w:r w:rsidRPr="008A52E5">
        <w:rPr>
          <w:rFonts w:hint="default"/>
          <w:b/>
          <w:lang w:val="en-US"/>
        </w:rPr>
        <w:t xml:space="preserve">1. </w:t>
      </w:r>
      <w:r w:rsidRPr="008A52E5">
        <w:rPr>
          <w:b/>
          <w:lang w:val="en-US"/>
        </w:rPr>
        <w:t>动宾</w:t>
      </w:r>
    </w:p>
    <w:p w14:paraId="0AF38C38" w14:textId="3BE1AFE6" w:rsidR="007C7588" w:rsidRPr="007C7588" w:rsidRDefault="007C7588" w:rsidP="007C7588">
      <w:pPr>
        <w:pStyle w:val="aa"/>
        <w:ind w:firstLine="480"/>
        <w:rPr>
          <w:rFonts w:hint="default"/>
          <w:lang w:val="en-US"/>
        </w:rPr>
      </w:pPr>
      <w:r>
        <w:rPr>
          <w:lang w:val="en-US"/>
        </w:rPr>
        <w:t xml:space="preserve">　</w:t>
      </w:r>
      <w:r w:rsidRPr="007C7588">
        <w:rPr>
          <w:lang w:val="en-US"/>
        </w:rPr>
        <w:t>没头没脑</w:t>
      </w:r>
      <w:r w:rsidRPr="007C7588">
        <w:rPr>
          <w:lang w:val="en-US"/>
        </w:rPr>
        <w:tab/>
      </w:r>
      <w:r w:rsidRPr="007C7588">
        <w:rPr>
          <w:lang w:val="en-US"/>
        </w:rPr>
        <w:t>动手动脚</w:t>
      </w:r>
      <w:r w:rsidRPr="007C7588">
        <w:rPr>
          <w:lang w:val="en-US"/>
        </w:rPr>
        <w:tab/>
      </w:r>
      <w:r w:rsidRPr="007C7588">
        <w:rPr>
          <w:lang w:val="en-US"/>
        </w:rPr>
        <w:t>有滋有味儿</w:t>
      </w:r>
      <w:r w:rsidRPr="007C7588">
        <w:rPr>
          <w:lang w:val="en-US"/>
        </w:rPr>
        <w:tab/>
      </w:r>
      <w:r>
        <w:rPr>
          <w:rFonts w:hint="default"/>
          <w:lang w:val="en-US"/>
        </w:rPr>
        <w:tab/>
      </w:r>
      <w:r>
        <w:rPr>
          <w:rFonts w:hint="default"/>
          <w:lang w:val="en-US"/>
        </w:rPr>
        <w:t>〔</w:t>
      </w:r>
      <w:r w:rsidRPr="007C7588">
        <w:rPr>
          <w:lang w:val="en-US"/>
        </w:rPr>
        <w:t>宾是名</w:t>
      </w:r>
      <w:r>
        <w:rPr>
          <w:rFonts w:hint="default"/>
          <w:lang w:val="en-US"/>
        </w:rPr>
        <w:t>〕</w:t>
      </w:r>
    </w:p>
    <w:p w14:paraId="3C56FA0A" w14:textId="5C25E764" w:rsidR="007C7588" w:rsidRPr="007C7588" w:rsidRDefault="007C7588" w:rsidP="007C7588">
      <w:pPr>
        <w:pStyle w:val="aa"/>
        <w:ind w:firstLine="480"/>
        <w:rPr>
          <w:rFonts w:hint="default"/>
          <w:lang w:val="en-US"/>
        </w:rPr>
      </w:pPr>
      <w:r>
        <w:rPr>
          <w:lang w:val="en-US"/>
        </w:rPr>
        <w:t xml:space="preserve">　</w:t>
      </w:r>
      <w:r w:rsidRPr="007C7588">
        <w:rPr>
          <w:lang w:val="en-US"/>
        </w:rPr>
        <w:t>没轻没重</w:t>
      </w:r>
      <w:r w:rsidRPr="007C7588">
        <w:rPr>
          <w:lang w:val="en-US"/>
        </w:rPr>
        <w:tab/>
      </w:r>
      <w:r w:rsidRPr="007C7588">
        <w:rPr>
          <w:lang w:val="en-US"/>
        </w:rPr>
        <w:t>问长问短</w:t>
      </w:r>
      <w:r w:rsidRPr="007C7588">
        <w:rPr>
          <w:lang w:val="en-US"/>
        </w:rPr>
        <w:tab/>
      </w:r>
      <w:r w:rsidRPr="007C7588">
        <w:rPr>
          <w:lang w:val="en-US"/>
        </w:rPr>
        <w:t>做好做歹</w:t>
      </w:r>
      <w:r w:rsidRPr="007C7588">
        <w:rPr>
          <w:lang w:val="en-US"/>
        </w:rPr>
        <w:tab/>
      </w:r>
      <w:r>
        <w:rPr>
          <w:rFonts w:hint="default"/>
          <w:lang w:val="en-US"/>
        </w:rPr>
        <w:tab/>
      </w:r>
      <w:r>
        <w:rPr>
          <w:rFonts w:hint="default"/>
          <w:lang w:val="en-US"/>
        </w:rPr>
        <w:t>〔</w:t>
      </w:r>
      <w:r w:rsidRPr="007C7588">
        <w:rPr>
          <w:lang w:val="en-US"/>
        </w:rPr>
        <w:t>宾是形</w:t>
      </w:r>
      <w:r>
        <w:rPr>
          <w:rFonts w:hint="default"/>
          <w:lang w:val="en-US"/>
        </w:rPr>
        <w:t>〕</w:t>
      </w:r>
    </w:p>
    <w:p w14:paraId="2AB90FA3" w14:textId="54CF6C49" w:rsidR="007C7588" w:rsidRDefault="007C7588" w:rsidP="007C7588">
      <w:pPr>
        <w:pStyle w:val="aa"/>
        <w:ind w:firstLine="480"/>
        <w:rPr>
          <w:rFonts w:hint="default"/>
          <w:lang w:val="en-US"/>
        </w:rPr>
      </w:pPr>
      <w:r>
        <w:rPr>
          <w:lang w:val="en-US"/>
        </w:rPr>
        <w:t xml:space="preserve">　</w:t>
      </w:r>
      <w:r w:rsidRPr="007C7588">
        <w:rPr>
          <w:lang w:val="en-US"/>
        </w:rPr>
        <w:t>没拘没管</w:t>
      </w:r>
      <w:r w:rsidRPr="007C7588">
        <w:rPr>
          <w:lang w:val="en-US"/>
        </w:rPr>
        <w:tab/>
      </w:r>
      <w:r w:rsidRPr="007C7588">
        <w:rPr>
          <w:lang w:val="en-US"/>
        </w:rPr>
        <w:t>若有若无</w:t>
      </w:r>
      <w:r w:rsidRPr="007C7588">
        <w:rPr>
          <w:lang w:val="en-US"/>
        </w:rPr>
        <w:tab/>
      </w:r>
      <w:r w:rsidRPr="007C7588">
        <w:rPr>
          <w:lang w:val="en-US"/>
        </w:rPr>
        <w:t>缺穿缺戴</w:t>
      </w:r>
      <w:r w:rsidRPr="007C7588">
        <w:rPr>
          <w:lang w:val="en-US"/>
        </w:rPr>
        <w:tab/>
      </w:r>
      <w:r>
        <w:rPr>
          <w:rFonts w:hint="default"/>
          <w:lang w:val="en-US"/>
        </w:rPr>
        <w:tab/>
      </w:r>
      <w:r>
        <w:rPr>
          <w:rFonts w:hint="default"/>
          <w:lang w:val="en-US"/>
        </w:rPr>
        <w:t>〔</w:t>
      </w:r>
      <w:r w:rsidRPr="007C7588">
        <w:rPr>
          <w:lang w:val="en-US"/>
        </w:rPr>
        <w:t>宾是动</w:t>
      </w:r>
      <w:r>
        <w:rPr>
          <w:rFonts w:hint="default"/>
          <w:lang w:val="en-US"/>
        </w:rPr>
        <w:t>〕</w:t>
      </w:r>
    </w:p>
    <w:p w14:paraId="32C8EABA" w14:textId="77777777" w:rsidR="007C7588" w:rsidRDefault="007C7588" w:rsidP="007C7588">
      <w:pPr>
        <w:pStyle w:val="aa"/>
        <w:ind w:firstLine="480"/>
        <w:rPr>
          <w:rFonts w:hint="default"/>
          <w:lang w:val="en-US"/>
        </w:rPr>
      </w:pPr>
    </w:p>
    <w:p w14:paraId="5FA9C502" w14:textId="54DB3EAF" w:rsidR="007C7588" w:rsidRPr="008A52E5" w:rsidRDefault="007C7588" w:rsidP="007C7588">
      <w:pPr>
        <w:pStyle w:val="aa"/>
        <w:ind w:firstLine="480"/>
        <w:rPr>
          <w:rFonts w:hint="default"/>
          <w:b/>
          <w:lang w:val="en-US"/>
        </w:rPr>
      </w:pPr>
      <w:r w:rsidRPr="008A52E5">
        <w:rPr>
          <w:b/>
          <w:lang w:val="en-US"/>
        </w:rPr>
        <w:t>c2</w:t>
      </w:r>
      <w:r w:rsidRPr="008A52E5">
        <w:rPr>
          <w:rFonts w:hint="default"/>
          <w:b/>
          <w:lang w:val="en-US"/>
        </w:rPr>
        <w:t xml:space="preserve">. </w:t>
      </w:r>
      <w:r w:rsidRPr="008A52E5">
        <w:rPr>
          <w:rFonts w:hint="default"/>
          <w:b/>
          <w:lang w:val="en-US"/>
        </w:rPr>
        <w:t>主谓</w:t>
      </w:r>
    </w:p>
    <w:p w14:paraId="7A009344" w14:textId="10124542" w:rsidR="007C7588" w:rsidRDefault="007C7588" w:rsidP="007C7588">
      <w:pPr>
        <w:pStyle w:val="aa"/>
        <w:ind w:firstLine="480"/>
        <w:rPr>
          <w:rFonts w:hint="default"/>
          <w:lang w:val="en-US"/>
        </w:rPr>
      </w:pPr>
      <w:r>
        <w:rPr>
          <w:lang w:val="en-US"/>
        </w:rPr>
        <w:t xml:space="preserve">　</w:t>
      </w:r>
      <w:r w:rsidRPr="007C7588">
        <w:rPr>
          <w:lang w:val="en-US"/>
        </w:rPr>
        <w:t>人来人往</w:t>
      </w:r>
      <w:r w:rsidRPr="007C7588">
        <w:rPr>
          <w:lang w:val="en-US"/>
        </w:rPr>
        <w:tab/>
      </w:r>
      <w:r w:rsidRPr="007C7588">
        <w:rPr>
          <w:lang w:val="en-US"/>
        </w:rPr>
        <w:t>人敬人高</w:t>
      </w:r>
      <w:r w:rsidRPr="007C7588">
        <w:rPr>
          <w:lang w:val="en-US"/>
        </w:rPr>
        <w:tab/>
      </w:r>
      <w:r w:rsidRPr="007C7588">
        <w:rPr>
          <w:lang w:val="en-US"/>
        </w:rPr>
        <w:t>谁是谁非</w:t>
      </w:r>
    </w:p>
    <w:p w14:paraId="3BFDBA0F" w14:textId="77777777" w:rsidR="00EB4B61" w:rsidRDefault="00EB4B61" w:rsidP="007C7588">
      <w:pPr>
        <w:pStyle w:val="aa"/>
        <w:ind w:firstLine="480"/>
        <w:rPr>
          <w:rFonts w:hint="default"/>
          <w:lang w:val="en-US"/>
        </w:rPr>
      </w:pPr>
    </w:p>
    <w:p w14:paraId="0FD7A6F2" w14:textId="4BFD9FD5" w:rsidR="00EB4B61" w:rsidRPr="008A52E5" w:rsidRDefault="00EB4B61" w:rsidP="007C7588">
      <w:pPr>
        <w:pStyle w:val="aa"/>
        <w:ind w:firstLine="480"/>
        <w:rPr>
          <w:rFonts w:hint="default"/>
          <w:b/>
          <w:lang w:val="en-US"/>
        </w:rPr>
      </w:pPr>
      <w:r w:rsidRPr="008A52E5">
        <w:rPr>
          <w:b/>
          <w:lang w:val="en-US"/>
        </w:rPr>
        <w:t>c3</w:t>
      </w:r>
      <w:r w:rsidRPr="008A52E5">
        <w:rPr>
          <w:rFonts w:hint="default"/>
          <w:b/>
          <w:lang w:val="en-US"/>
        </w:rPr>
        <w:t xml:space="preserve">. </w:t>
      </w:r>
      <w:r w:rsidRPr="008A52E5">
        <w:rPr>
          <w:rFonts w:hint="default"/>
          <w:b/>
          <w:lang w:val="en-US"/>
        </w:rPr>
        <w:t>向心</w:t>
      </w:r>
    </w:p>
    <w:p w14:paraId="5F9ACA6A" w14:textId="15DF048F" w:rsidR="00EB4B61" w:rsidRPr="00EB4B61" w:rsidRDefault="00EB4B61" w:rsidP="00EB4B61">
      <w:pPr>
        <w:pStyle w:val="aa"/>
        <w:ind w:firstLine="480"/>
        <w:rPr>
          <w:rFonts w:hint="default"/>
          <w:lang w:val="en-US"/>
        </w:rPr>
      </w:pPr>
      <w:r>
        <w:rPr>
          <w:lang w:val="en-US"/>
        </w:rPr>
        <w:t xml:space="preserve">　</w:t>
      </w:r>
      <w:r w:rsidRPr="00EB4B61">
        <w:rPr>
          <w:lang w:val="en-US"/>
        </w:rPr>
        <w:t>徒子徒孙</w:t>
      </w:r>
      <w:r w:rsidRPr="00EB4B61">
        <w:rPr>
          <w:lang w:val="en-US"/>
        </w:rPr>
        <w:tab/>
      </w:r>
      <w:r w:rsidRPr="00EB4B61">
        <w:rPr>
          <w:lang w:val="en-US"/>
        </w:rPr>
        <w:t>仙童仙女</w:t>
      </w:r>
      <w:r w:rsidRPr="00EB4B61">
        <w:rPr>
          <w:lang w:val="en-US"/>
        </w:rPr>
        <w:tab/>
      </w:r>
      <w:r w:rsidRPr="00EB4B61">
        <w:rPr>
          <w:lang w:val="en-US"/>
        </w:rPr>
        <w:t>人山人海</w:t>
      </w:r>
      <w:r w:rsidR="007E62E4">
        <w:rPr>
          <w:rFonts w:hint="default"/>
          <w:lang w:val="en-US"/>
        </w:rPr>
        <w:tab/>
      </w:r>
      <w:r w:rsidR="007E62E4">
        <w:rPr>
          <w:rFonts w:hint="default"/>
          <w:lang w:val="en-US"/>
        </w:rPr>
        <w:tab/>
      </w:r>
      <w:r w:rsidR="007E62E4">
        <w:rPr>
          <w:rFonts w:hint="default"/>
          <w:lang w:val="en-US"/>
        </w:rPr>
        <w:t>〔</w:t>
      </w:r>
      <w:r w:rsidR="007E62E4">
        <w:rPr>
          <w:lang w:val="en-US"/>
        </w:rPr>
        <w:t>名</w:t>
      </w:r>
      <w:r w:rsidR="007E62E4">
        <w:rPr>
          <w:rFonts w:asciiTheme="minorEastAsia" w:hAnsiTheme="minorEastAsia"/>
          <w:position w:val="-3"/>
          <w:lang w:val="en-US"/>
        </w:rPr>
        <w:t>＞</w:t>
      </w:r>
      <w:r w:rsidR="007E62E4">
        <w:rPr>
          <w:rFonts w:hint="default"/>
          <w:lang w:val="en-US"/>
        </w:rPr>
        <w:t>名〕</w:t>
      </w:r>
    </w:p>
    <w:p w14:paraId="50542C82" w14:textId="534BDF24" w:rsidR="00EB4B61" w:rsidRPr="00EB4B61" w:rsidRDefault="00EB4B61" w:rsidP="00EB4B61">
      <w:pPr>
        <w:pStyle w:val="aa"/>
        <w:ind w:firstLine="480"/>
        <w:rPr>
          <w:rFonts w:hint="default"/>
          <w:lang w:val="en-US"/>
        </w:rPr>
      </w:pPr>
      <w:r>
        <w:rPr>
          <w:lang w:val="en-US"/>
        </w:rPr>
        <w:t xml:space="preserve">　</w:t>
      </w:r>
      <w:r w:rsidRPr="00EB4B61">
        <w:rPr>
          <w:lang w:val="en-US"/>
        </w:rPr>
        <w:t>大手大脚</w:t>
      </w:r>
      <w:r w:rsidRPr="00EB4B61">
        <w:rPr>
          <w:lang w:val="en-US"/>
        </w:rPr>
        <w:tab/>
      </w:r>
      <w:r w:rsidRPr="00EB4B61">
        <w:rPr>
          <w:lang w:val="en-US"/>
        </w:rPr>
        <w:t>滑头滑脑</w:t>
      </w:r>
      <w:r w:rsidRPr="00EB4B61">
        <w:rPr>
          <w:lang w:val="en-US"/>
        </w:rPr>
        <w:tab/>
      </w:r>
      <w:r w:rsidRPr="00EB4B61">
        <w:rPr>
          <w:lang w:val="en-US"/>
        </w:rPr>
        <w:t>实心实意儿</w:t>
      </w:r>
      <w:r w:rsidR="007E62E4">
        <w:rPr>
          <w:rFonts w:hint="default"/>
          <w:lang w:val="en-US"/>
        </w:rPr>
        <w:tab/>
      </w:r>
      <w:r w:rsidR="007E62E4">
        <w:rPr>
          <w:rFonts w:hint="default"/>
          <w:lang w:val="en-US"/>
        </w:rPr>
        <w:tab/>
      </w:r>
      <w:r w:rsidR="007E62E4">
        <w:rPr>
          <w:rFonts w:hint="default"/>
          <w:lang w:val="en-US"/>
        </w:rPr>
        <w:t>〔</w:t>
      </w:r>
      <w:r w:rsidR="007E62E4">
        <w:rPr>
          <w:lang w:val="en-US"/>
        </w:rPr>
        <w:t>形</w:t>
      </w:r>
      <w:r w:rsidR="007E62E4">
        <w:rPr>
          <w:rFonts w:asciiTheme="minorEastAsia" w:hAnsiTheme="minorEastAsia"/>
          <w:position w:val="-3"/>
          <w:lang w:val="en-US"/>
        </w:rPr>
        <w:t>＞</w:t>
      </w:r>
      <w:r w:rsidR="007E62E4">
        <w:rPr>
          <w:rFonts w:hint="default"/>
          <w:lang w:val="en-US"/>
        </w:rPr>
        <w:t>名〕</w:t>
      </w:r>
    </w:p>
    <w:p w14:paraId="483C5590" w14:textId="2AF95865" w:rsidR="00EB4B61" w:rsidRPr="00EB4B61" w:rsidRDefault="00EB4B61" w:rsidP="00EB4B61">
      <w:pPr>
        <w:pStyle w:val="aa"/>
        <w:ind w:firstLine="480"/>
        <w:rPr>
          <w:rFonts w:hint="default"/>
          <w:lang w:val="en-US"/>
        </w:rPr>
      </w:pPr>
      <w:r>
        <w:rPr>
          <w:lang w:val="en-US"/>
        </w:rPr>
        <w:t xml:space="preserve">　</w:t>
      </w:r>
      <w:r w:rsidRPr="00EB4B61">
        <w:rPr>
          <w:lang w:val="en-US"/>
        </w:rPr>
        <w:t>不阴不阳</w:t>
      </w:r>
      <w:r w:rsidRPr="00EB4B61">
        <w:rPr>
          <w:lang w:val="en-US"/>
        </w:rPr>
        <w:tab/>
      </w:r>
      <w:r w:rsidRPr="00EB4B61">
        <w:rPr>
          <w:lang w:val="en-US"/>
        </w:rPr>
        <w:t>乍冷乍热</w:t>
      </w:r>
      <w:r w:rsidRPr="00EB4B61">
        <w:rPr>
          <w:lang w:val="en-US"/>
        </w:rPr>
        <w:tab/>
      </w:r>
      <w:r w:rsidRPr="00EB4B61">
        <w:rPr>
          <w:lang w:val="en-US"/>
        </w:rPr>
        <w:t>又臭又硬</w:t>
      </w:r>
    </w:p>
    <w:p w14:paraId="4DAB4316" w14:textId="3AC0DA62" w:rsidR="00EB4B61" w:rsidRPr="00EB4B61" w:rsidRDefault="00EB4B61" w:rsidP="00EB4B61">
      <w:pPr>
        <w:pStyle w:val="aa"/>
        <w:ind w:firstLine="480"/>
        <w:rPr>
          <w:rFonts w:hint="default"/>
          <w:lang w:val="en-US"/>
        </w:rPr>
      </w:pPr>
      <w:r>
        <w:rPr>
          <w:lang w:val="en-US"/>
        </w:rPr>
        <w:t xml:space="preserve">　</w:t>
      </w:r>
      <w:r w:rsidRPr="00EB4B61">
        <w:rPr>
          <w:lang w:val="en-US"/>
        </w:rPr>
        <w:t>不知不觉</w:t>
      </w:r>
      <w:r w:rsidRPr="00EB4B61">
        <w:rPr>
          <w:lang w:val="en-US"/>
        </w:rPr>
        <w:tab/>
      </w:r>
      <w:r w:rsidRPr="00EB4B61">
        <w:rPr>
          <w:lang w:val="en-US"/>
        </w:rPr>
        <w:t>足吃足喝</w:t>
      </w:r>
      <w:r w:rsidRPr="00EB4B61">
        <w:rPr>
          <w:lang w:val="en-US"/>
        </w:rPr>
        <w:tab/>
      </w:r>
      <w:r w:rsidRPr="00EB4B61">
        <w:rPr>
          <w:lang w:val="en-US"/>
        </w:rPr>
        <w:t>全始全终</w:t>
      </w:r>
    </w:p>
    <w:p w14:paraId="3E3991A9" w14:textId="1386A437" w:rsidR="00EB4B61" w:rsidRPr="00EB4B61" w:rsidRDefault="00EB4B61" w:rsidP="00EB4B61">
      <w:pPr>
        <w:pStyle w:val="aa"/>
        <w:ind w:firstLine="480"/>
        <w:rPr>
          <w:rFonts w:hint="default"/>
          <w:lang w:val="en-US"/>
        </w:rPr>
      </w:pPr>
      <w:r>
        <w:rPr>
          <w:lang w:val="en-US"/>
        </w:rPr>
        <w:t xml:space="preserve">　</w:t>
      </w:r>
      <w:r w:rsidRPr="00EB4B61">
        <w:rPr>
          <w:lang w:val="en-US"/>
        </w:rPr>
        <w:t>敢作敢为</w:t>
      </w:r>
      <w:r w:rsidRPr="00EB4B61">
        <w:rPr>
          <w:lang w:val="en-US"/>
        </w:rPr>
        <w:tab/>
      </w:r>
      <w:r w:rsidRPr="00EB4B61">
        <w:rPr>
          <w:lang w:val="en-US"/>
        </w:rPr>
        <w:t>该打该骂</w:t>
      </w:r>
      <w:r w:rsidRPr="00EB4B61">
        <w:rPr>
          <w:lang w:val="en-US"/>
        </w:rPr>
        <w:tab/>
      </w:r>
      <w:r w:rsidRPr="00EB4B61">
        <w:rPr>
          <w:lang w:val="en-US"/>
        </w:rPr>
        <w:t>能写能算</w:t>
      </w:r>
    </w:p>
    <w:p w14:paraId="4195E519" w14:textId="2F5697D1" w:rsidR="00EB4B61" w:rsidRPr="00EB4B61" w:rsidRDefault="00EB4B61" w:rsidP="00EB4B61">
      <w:pPr>
        <w:pStyle w:val="aa"/>
        <w:ind w:firstLine="480"/>
        <w:rPr>
          <w:rFonts w:hint="default"/>
          <w:lang w:val="en-US"/>
        </w:rPr>
      </w:pPr>
      <w:r>
        <w:rPr>
          <w:lang w:val="en-US"/>
        </w:rPr>
        <w:t xml:space="preserve">　</w:t>
      </w:r>
      <w:r w:rsidRPr="00EB4B61">
        <w:rPr>
          <w:lang w:val="en-US"/>
        </w:rPr>
        <w:t>万稳万妥</w:t>
      </w:r>
      <w:r w:rsidRPr="00EB4B61">
        <w:rPr>
          <w:lang w:val="en-US"/>
        </w:rPr>
        <w:tab/>
      </w:r>
      <w:r w:rsidRPr="00EB4B61">
        <w:rPr>
          <w:lang w:val="en-US"/>
        </w:rPr>
        <w:t>百伶百俐</w:t>
      </w:r>
      <w:r w:rsidRPr="00EB4B61">
        <w:rPr>
          <w:lang w:val="en-US"/>
        </w:rPr>
        <w:tab/>
      </w:r>
      <w:r w:rsidRPr="00EB4B61">
        <w:rPr>
          <w:lang w:val="en-US"/>
        </w:rPr>
        <w:t>一递一和儿</w:t>
      </w:r>
    </w:p>
    <w:p w14:paraId="2E82CEB8" w14:textId="280AEB7E" w:rsidR="00EB4B61" w:rsidRPr="00EB4B61" w:rsidRDefault="00EB4B61" w:rsidP="00EB4B61">
      <w:pPr>
        <w:pStyle w:val="aa"/>
        <w:ind w:firstLine="480"/>
        <w:rPr>
          <w:rFonts w:hint="default"/>
          <w:lang w:val="en-US"/>
        </w:rPr>
      </w:pPr>
      <w:r>
        <w:rPr>
          <w:lang w:val="en-US"/>
        </w:rPr>
        <w:t xml:space="preserve">　</w:t>
      </w:r>
      <w:r w:rsidRPr="00EB4B61">
        <w:rPr>
          <w:lang w:val="en-US"/>
        </w:rPr>
        <w:t>百发百中</w:t>
      </w:r>
      <w:r w:rsidRPr="00EB4B61">
        <w:rPr>
          <w:lang w:val="en-US"/>
        </w:rPr>
        <w:tab/>
      </w:r>
      <w:r w:rsidRPr="00EB4B61">
        <w:rPr>
          <w:lang w:val="en-US"/>
        </w:rPr>
        <w:t>现世现报</w:t>
      </w:r>
      <w:r w:rsidRPr="00EB4B61">
        <w:rPr>
          <w:lang w:val="en-US"/>
        </w:rPr>
        <w:tab/>
      </w:r>
      <w:r w:rsidRPr="00EB4B61">
        <w:rPr>
          <w:lang w:val="en-US"/>
        </w:rPr>
        <w:t>随来随走</w:t>
      </w:r>
    </w:p>
    <w:p w14:paraId="5BE986A5" w14:textId="45F90DF3" w:rsidR="00EB4B61" w:rsidRDefault="00EB4B61" w:rsidP="00EB4B61">
      <w:pPr>
        <w:pStyle w:val="aa"/>
        <w:ind w:firstLine="480"/>
        <w:rPr>
          <w:rFonts w:hint="default"/>
          <w:lang w:val="en-US"/>
        </w:rPr>
      </w:pPr>
      <w:r>
        <w:rPr>
          <w:lang w:val="en-US"/>
        </w:rPr>
        <w:t xml:space="preserve">　</w:t>
      </w:r>
      <w:r w:rsidRPr="00EB4B61">
        <w:rPr>
          <w:lang w:val="en-US"/>
        </w:rPr>
        <w:t>且战且退</w:t>
      </w:r>
      <w:r w:rsidRPr="00EB4B61">
        <w:rPr>
          <w:lang w:val="en-US"/>
        </w:rPr>
        <w:tab/>
      </w:r>
      <w:r w:rsidRPr="00EB4B61">
        <w:rPr>
          <w:lang w:val="en-US"/>
        </w:rPr>
        <w:t>不打不招</w:t>
      </w:r>
      <w:r w:rsidRPr="00EB4B61">
        <w:rPr>
          <w:lang w:val="en-US"/>
        </w:rPr>
        <w:tab/>
      </w:r>
      <w:r w:rsidRPr="00EB4B61">
        <w:rPr>
          <w:lang w:val="en-US"/>
        </w:rPr>
        <w:t>越穷越急</w:t>
      </w:r>
    </w:p>
    <w:p w14:paraId="0EA38CB6" w14:textId="77777777" w:rsidR="00EC6C14" w:rsidRDefault="00EC6C14" w:rsidP="00EB4B61">
      <w:pPr>
        <w:pStyle w:val="aa"/>
        <w:ind w:firstLine="480"/>
        <w:rPr>
          <w:rFonts w:hint="default"/>
          <w:lang w:val="en-US"/>
        </w:rPr>
      </w:pPr>
    </w:p>
    <w:p w14:paraId="3359E3AE" w14:textId="4CBE3C07" w:rsidR="00EC6C14" w:rsidRPr="008A52E5" w:rsidRDefault="00EC6C14" w:rsidP="00EB4B61">
      <w:pPr>
        <w:pStyle w:val="aa"/>
        <w:ind w:firstLine="480"/>
        <w:rPr>
          <w:rFonts w:hint="default"/>
          <w:b/>
          <w:lang w:val="en-US"/>
        </w:rPr>
      </w:pPr>
      <w:r w:rsidRPr="008A52E5">
        <w:rPr>
          <w:rFonts w:hint="default"/>
          <w:b/>
          <w:lang w:val="en-US"/>
        </w:rPr>
        <w:t xml:space="preserve">c4. </w:t>
      </w:r>
      <w:r w:rsidRPr="008A52E5">
        <w:rPr>
          <w:rFonts w:hint="default"/>
          <w:b/>
          <w:lang w:val="en-US"/>
        </w:rPr>
        <w:t>后补</w:t>
      </w:r>
    </w:p>
    <w:p w14:paraId="3911B814" w14:textId="2D5BF6F8" w:rsidR="00EC6C14" w:rsidRDefault="00EC6C14" w:rsidP="00EB4B61">
      <w:pPr>
        <w:pStyle w:val="aa"/>
        <w:ind w:firstLine="480"/>
        <w:rPr>
          <w:rFonts w:hint="default"/>
          <w:lang w:val="en-US"/>
        </w:rPr>
      </w:pPr>
      <w:r>
        <w:rPr>
          <w:lang w:val="en-US"/>
        </w:rPr>
        <w:t xml:space="preserve">　</w:t>
      </w:r>
      <w:r>
        <w:rPr>
          <w:rFonts w:hint="default"/>
          <w:lang w:val="en-US"/>
        </w:rPr>
        <w:t>想来想去</w:t>
      </w:r>
      <w:r>
        <w:rPr>
          <w:lang w:val="en-US"/>
        </w:rPr>
        <w:tab/>
      </w:r>
      <w:r>
        <w:rPr>
          <w:lang w:val="en-US"/>
        </w:rPr>
        <w:t>杀进杀出</w:t>
      </w:r>
      <w:r>
        <w:rPr>
          <w:rFonts w:hint="default"/>
          <w:lang w:val="en-US"/>
        </w:rPr>
        <w:tab/>
      </w:r>
      <w:r>
        <w:rPr>
          <w:rFonts w:hint="default"/>
          <w:lang w:val="en-US"/>
        </w:rPr>
        <w:t>挪上挪下</w:t>
      </w:r>
    </w:p>
    <w:p w14:paraId="1DFE51CB" w14:textId="77777777" w:rsidR="00C12F02" w:rsidRDefault="00C12F02" w:rsidP="00EB4B61">
      <w:pPr>
        <w:pStyle w:val="aa"/>
        <w:ind w:firstLine="480"/>
        <w:rPr>
          <w:rFonts w:hint="default"/>
          <w:lang w:val="en-US"/>
        </w:rPr>
      </w:pPr>
    </w:p>
    <w:p w14:paraId="409496B6" w14:textId="2D92FC6C" w:rsidR="00C12F02" w:rsidRPr="008A52E5" w:rsidRDefault="00C12F02" w:rsidP="00EB4B61">
      <w:pPr>
        <w:pStyle w:val="aa"/>
        <w:ind w:firstLine="480"/>
        <w:rPr>
          <w:rFonts w:hint="default"/>
          <w:b/>
          <w:lang w:val="en-US"/>
        </w:rPr>
      </w:pPr>
      <w:r w:rsidRPr="008A52E5">
        <w:rPr>
          <w:rFonts w:hint="default"/>
          <w:b/>
          <w:lang w:val="en-US"/>
        </w:rPr>
        <w:t>(</w:t>
      </w:r>
      <w:r w:rsidRPr="008A52E5">
        <w:rPr>
          <w:b/>
          <w:lang w:val="en-US"/>
        </w:rPr>
        <w:t>c</w:t>
      </w:r>
      <w:r w:rsidRPr="008A52E5">
        <w:rPr>
          <w:rFonts w:hint="default"/>
          <w:b/>
          <w:lang w:val="en-US"/>
        </w:rPr>
        <w:t xml:space="preserve">5. </w:t>
      </w:r>
      <w:r w:rsidRPr="008A52E5">
        <w:rPr>
          <w:rFonts w:hint="default"/>
          <w:b/>
          <w:lang w:val="en-US"/>
        </w:rPr>
        <w:t>填补</w:t>
      </w:r>
      <w:r w:rsidRPr="008A52E5">
        <w:rPr>
          <w:b/>
          <w:lang w:val="en-US"/>
        </w:rPr>
        <w:t>)</w:t>
      </w:r>
    </w:p>
    <w:p w14:paraId="17337EC5" w14:textId="286932B1" w:rsidR="00C12F02" w:rsidRDefault="007267F4" w:rsidP="00EB4B61">
      <w:pPr>
        <w:pStyle w:val="aa"/>
        <w:ind w:firstLine="480"/>
        <w:rPr>
          <w:rFonts w:hint="default"/>
          <w:lang w:val="en-US"/>
        </w:rPr>
      </w:pPr>
      <w:r>
        <w:rPr>
          <w:lang w:val="en-US"/>
        </w:rPr>
        <w:t>（</w:t>
      </w:r>
      <w:r>
        <w:rPr>
          <w:rFonts w:hint="default"/>
          <w:lang w:val="en-US"/>
        </w:rPr>
        <w:t>怪里怪气</w:t>
      </w:r>
      <w:r>
        <w:rPr>
          <w:rFonts w:hint="default"/>
          <w:lang w:val="en-US"/>
        </w:rPr>
        <w:tab/>
      </w:r>
      <w:r>
        <w:rPr>
          <w:rFonts w:hint="default"/>
          <w:lang w:val="en-US"/>
        </w:rPr>
        <w:t>糊里糊涂</w:t>
      </w:r>
      <w:r>
        <w:rPr>
          <w:rFonts w:hint="default"/>
          <w:lang w:val="en-US"/>
        </w:rPr>
        <w:tab/>
      </w:r>
      <w:r>
        <w:rPr>
          <w:rFonts w:hint="default"/>
          <w:lang w:val="en-US"/>
        </w:rPr>
        <w:t>懵里懵懂</w:t>
      </w:r>
      <w:r>
        <w:rPr>
          <w:lang w:val="en-US"/>
        </w:rPr>
        <w:t>）</w:t>
      </w:r>
    </w:p>
    <w:p w14:paraId="67A8543E" w14:textId="77777777" w:rsidR="008A52E5" w:rsidRDefault="008A52E5" w:rsidP="00EB4B61">
      <w:pPr>
        <w:pStyle w:val="aa"/>
        <w:ind w:firstLine="480"/>
        <w:rPr>
          <w:rFonts w:hint="default"/>
          <w:lang w:val="en-US"/>
        </w:rPr>
      </w:pPr>
    </w:p>
    <w:p w14:paraId="3FB4B447" w14:textId="337761E3" w:rsidR="008A52E5" w:rsidRPr="008A52E5" w:rsidRDefault="008A52E5" w:rsidP="00EB4B61">
      <w:pPr>
        <w:pStyle w:val="aa"/>
        <w:ind w:firstLine="480"/>
        <w:rPr>
          <w:rFonts w:hint="default"/>
          <w:b/>
          <w:lang w:val="en-US"/>
        </w:rPr>
      </w:pPr>
      <w:r w:rsidRPr="008A52E5">
        <w:rPr>
          <w:b/>
          <w:lang w:val="en-US"/>
        </w:rPr>
        <w:t>d</w:t>
      </w:r>
      <w:r w:rsidRPr="008A52E5">
        <w:rPr>
          <w:rFonts w:hint="default"/>
          <w:b/>
          <w:lang w:val="en-US"/>
        </w:rPr>
        <w:t xml:space="preserve">. </w:t>
      </w:r>
      <w:r w:rsidRPr="008A52E5">
        <w:rPr>
          <w:rFonts w:hint="default"/>
          <w:b/>
          <w:lang w:val="en-US"/>
        </w:rPr>
        <w:t>甲乙丙丁</w:t>
      </w:r>
    </w:p>
    <w:p w14:paraId="229711CF" w14:textId="6D391414" w:rsidR="008A52E5" w:rsidRDefault="008A52E5" w:rsidP="008A52E5">
      <w:pPr>
        <w:pStyle w:val="aa"/>
        <w:ind w:firstLine="480"/>
        <w:rPr>
          <w:rFonts w:hint="default"/>
          <w:lang w:val="en-US"/>
        </w:rPr>
      </w:pPr>
      <w:r>
        <w:rPr>
          <w:lang w:val="en-US"/>
        </w:rPr>
        <w:t xml:space="preserve">　</w:t>
      </w:r>
      <w:r w:rsidRPr="008A52E5">
        <w:rPr>
          <w:lang w:val="en-US"/>
        </w:rPr>
        <w:t>卖空买空</w:t>
      </w:r>
      <w:r>
        <w:rPr>
          <w:rFonts w:hint="default"/>
          <w:lang w:val="en-US"/>
        </w:rPr>
        <w:tab/>
      </w:r>
      <w:r w:rsidRPr="008A52E5">
        <w:rPr>
          <w:lang w:val="en-US"/>
        </w:rPr>
        <w:t>倚势仗势</w:t>
      </w:r>
      <w:r>
        <w:rPr>
          <w:rFonts w:hint="default"/>
          <w:lang w:val="en-US"/>
        </w:rPr>
        <w:tab/>
      </w:r>
      <w:r w:rsidRPr="008A52E5">
        <w:rPr>
          <w:lang w:val="en-US"/>
        </w:rPr>
        <w:t>张口闭口</w:t>
      </w:r>
    </w:p>
    <w:p w14:paraId="218BEA21" w14:textId="139B1B90" w:rsidR="008A52E5" w:rsidRDefault="008A52E5" w:rsidP="008A52E5">
      <w:pPr>
        <w:pStyle w:val="aa"/>
        <w:ind w:firstLine="480"/>
        <w:rPr>
          <w:rFonts w:hint="default"/>
          <w:lang w:val="en-US"/>
        </w:rPr>
      </w:pPr>
      <w:r>
        <w:rPr>
          <w:lang w:val="en-US"/>
        </w:rPr>
        <w:t xml:space="preserve">　</w:t>
      </w:r>
      <w:r w:rsidRPr="008A52E5">
        <w:rPr>
          <w:lang w:val="en-US"/>
        </w:rPr>
        <w:t>这痛那痛</w:t>
      </w:r>
      <w:r>
        <w:rPr>
          <w:rFonts w:hint="default"/>
          <w:lang w:val="en-US"/>
        </w:rPr>
        <w:tab/>
      </w:r>
      <w:r w:rsidRPr="008A52E5">
        <w:rPr>
          <w:lang w:val="en-US"/>
        </w:rPr>
        <w:t>风里雪里</w:t>
      </w:r>
      <w:r>
        <w:rPr>
          <w:rFonts w:hint="default"/>
          <w:lang w:val="en-US"/>
        </w:rPr>
        <w:tab/>
      </w:r>
      <w:r w:rsidRPr="008A52E5">
        <w:rPr>
          <w:lang w:val="en-US"/>
        </w:rPr>
        <w:t>七个八个</w:t>
      </w:r>
    </w:p>
    <w:p w14:paraId="4DC25BEB" w14:textId="63BD8323" w:rsidR="008A52E5" w:rsidRDefault="008A52E5" w:rsidP="008A52E5">
      <w:pPr>
        <w:pStyle w:val="aa"/>
        <w:ind w:firstLine="480"/>
        <w:rPr>
          <w:rFonts w:hint="default"/>
          <w:lang w:val="en-US"/>
        </w:rPr>
      </w:pPr>
      <w:r>
        <w:rPr>
          <w:lang w:val="en-US"/>
        </w:rPr>
        <w:t xml:space="preserve">　</w:t>
      </w:r>
      <w:r w:rsidRPr="008A52E5">
        <w:rPr>
          <w:lang w:val="en-US"/>
        </w:rPr>
        <w:t>清醒白醒</w:t>
      </w:r>
      <w:r>
        <w:rPr>
          <w:rFonts w:hint="default"/>
          <w:lang w:val="en-US"/>
        </w:rPr>
        <w:tab/>
      </w:r>
      <w:r w:rsidRPr="008A52E5">
        <w:rPr>
          <w:lang w:val="en-US"/>
        </w:rPr>
        <w:t>东说西说</w:t>
      </w:r>
      <w:r>
        <w:rPr>
          <w:rFonts w:hint="default"/>
          <w:lang w:val="en-US"/>
        </w:rPr>
        <w:tab/>
      </w:r>
      <w:r w:rsidRPr="008A52E5">
        <w:rPr>
          <w:lang w:val="en-US"/>
        </w:rPr>
        <w:t>起满坐满</w:t>
      </w:r>
    </w:p>
    <w:p w14:paraId="62C5AA34" w14:textId="4F7F02AF" w:rsidR="008A52E5" w:rsidRDefault="008A52E5" w:rsidP="008A52E5">
      <w:pPr>
        <w:pStyle w:val="aa"/>
        <w:ind w:firstLine="480"/>
        <w:rPr>
          <w:rFonts w:hint="default"/>
          <w:lang w:val="en-US"/>
        </w:rPr>
      </w:pPr>
      <w:r>
        <w:rPr>
          <w:lang w:val="en-US"/>
        </w:rPr>
        <w:t xml:space="preserve">　</w:t>
      </w:r>
      <w:r w:rsidRPr="008A52E5">
        <w:rPr>
          <w:lang w:val="en-US"/>
        </w:rPr>
        <w:t>心肯意肯</w:t>
      </w:r>
      <w:r>
        <w:rPr>
          <w:rFonts w:hint="default"/>
          <w:lang w:val="en-US"/>
        </w:rPr>
        <w:tab/>
      </w:r>
      <w:r w:rsidRPr="008A52E5">
        <w:rPr>
          <w:lang w:val="en-US"/>
        </w:rPr>
        <w:t>心服口服</w:t>
      </w:r>
    </w:p>
    <w:p w14:paraId="583A20E0" w14:textId="77777777" w:rsidR="008A52E5" w:rsidRDefault="008A52E5" w:rsidP="008A52E5">
      <w:pPr>
        <w:pStyle w:val="aa"/>
        <w:ind w:firstLine="480"/>
        <w:rPr>
          <w:rFonts w:hint="default"/>
          <w:lang w:val="en-US"/>
        </w:rPr>
      </w:pPr>
    </w:p>
    <w:p w14:paraId="490C09A4" w14:textId="68EA5D58" w:rsidR="008A52E5" w:rsidRPr="008A52E5" w:rsidRDefault="008A52E5" w:rsidP="008A52E5">
      <w:pPr>
        <w:pStyle w:val="aa"/>
        <w:ind w:firstLine="480"/>
        <w:rPr>
          <w:rFonts w:hint="default"/>
          <w:b/>
          <w:lang w:val="en-US"/>
        </w:rPr>
      </w:pPr>
      <w:r w:rsidRPr="008A52E5">
        <w:rPr>
          <w:rFonts w:hint="default"/>
          <w:b/>
          <w:lang w:val="en-US"/>
        </w:rPr>
        <w:t xml:space="preserve">e. </w:t>
      </w:r>
      <w:r w:rsidRPr="008A52E5">
        <w:rPr>
          <w:rFonts w:hint="default"/>
          <w:b/>
          <w:lang w:val="en-US"/>
        </w:rPr>
        <w:t>甲乙丙乙</w:t>
      </w:r>
    </w:p>
    <w:p w14:paraId="16FFFC04" w14:textId="20F5D011" w:rsidR="008A52E5" w:rsidRDefault="008A52E5" w:rsidP="008A52E5">
      <w:pPr>
        <w:pStyle w:val="aa"/>
        <w:ind w:firstLine="480"/>
        <w:rPr>
          <w:rFonts w:hint="default"/>
          <w:lang w:val="en-US"/>
        </w:rPr>
      </w:pPr>
      <w:r>
        <w:rPr>
          <w:lang w:val="en-US"/>
        </w:rPr>
        <w:t xml:space="preserve">　</w:t>
      </w:r>
      <w:r w:rsidRPr="008A52E5">
        <w:rPr>
          <w:lang w:val="en-US"/>
        </w:rPr>
        <w:t>有的没的</w:t>
      </w:r>
      <w:r>
        <w:rPr>
          <w:rFonts w:hint="default"/>
          <w:lang w:val="en-US"/>
        </w:rPr>
        <w:tab/>
      </w:r>
      <w:r w:rsidRPr="008A52E5">
        <w:rPr>
          <w:lang w:val="en-US"/>
        </w:rPr>
        <w:t>磕着碰着</w:t>
      </w:r>
      <w:r>
        <w:rPr>
          <w:rFonts w:hint="default"/>
          <w:lang w:val="en-US"/>
        </w:rPr>
        <w:tab/>
      </w:r>
      <w:r w:rsidRPr="008A52E5">
        <w:rPr>
          <w:lang w:val="en-US"/>
        </w:rPr>
        <w:t>哭呀叫呀</w:t>
      </w:r>
    </w:p>
    <w:p w14:paraId="2E74EED8" w14:textId="6DE4A57E" w:rsidR="008A52E5" w:rsidRDefault="008A52E5" w:rsidP="008A52E5">
      <w:pPr>
        <w:pStyle w:val="aa"/>
        <w:ind w:firstLine="480"/>
        <w:rPr>
          <w:rFonts w:hint="default"/>
          <w:lang w:val="en-US"/>
        </w:rPr>
      </w:pPr>
      <w:r>
        <w:rPr>
          <w:lang w:val="en-US"/>
        </w:rPr>
        <w:t xml:space="preserve">　</w:t>
      </w:r>
      <w:r w:rsidRPr="008A52E5">
        <w:rPr>
          <w:lang w:val="en-US"/>
        </w:rPr>
        <w:t>唧啦喳啦</w:t>
      </w:r>
      <w:r>
        <w:rPr>
          <w:rFonts w:hint="default"/>
          <w:lang w:val="en-US"/>
        </w:rPr>
        <w:tab/>
      </w:r>
      <w:r w:rsidRPr="008A52E5">
        <w:rPr>
          <w:lang w:val="en-US"/>
        </w:rPr>
        <w:t>擗通扑通</w:t>
      </w:r>
      <w:r>
        <w:rPr>
          <w:rFonts w:hint="default"/>
          <w:lang w:val="en-US"/>
        </w:rPr>
        <w:tab/>
      </w:r>
      <w:r w:rsidRPr="008A52E5">
        <w:rPr>
          <w:lang w:val="en-US"/>
        </w:rPr>
        <w:t>咭噔咯噔</w:t>
      </w:r>
    </w:p>
    <w:p w14:paraId="23980FB6" w14:textId="1057879F" w:rsidR="008A52E5" w:rsidRDefault="008A52E5" w:rsidP="008A52E5">
      <w:pPr>
        <w:pStyle w:val="aa"/>
        <w:ind w:firstLine="480"/>
        <w:rPr>
          <w:rFonts w:hint="default"/>
          <w:lang w:val="en-US"/>
        </w:rPr>
      </w:pPr>
      <w:r>
        <w:rPr>
          <w:lang w:val="en-US"/>
        </w:rPr>
        <w:t>（</w:t>
      </w:r>
      <w:r w:rsidRPr="008A52E5">
        <w:rPr>
          <w:lang w:val="en-US"/>
        </w:rPr>
        <w:t>得过且过</w:t>
      </w:r>
      <w:r>
        <w:rPr>
          <w:rFonts w:hint="default"/>
          <w:lang w:val="en-US"/>
        </w:rPr>
        <w:tab/>
      </w:r>
      <w:r w:rsidRPr="008A52E5">
        <w:rPr>
          <w:lang w:val="en-US"/>
        </w:rPr>
        <w:t>待理儿不理儿</w:t>
      </w:r>
      <w:r>
        <w:rPr>
          <w:rFonts w:hint="default"/>
          <w:lang w:val="en-US"/>
        </w:rPr>
        <w:t xml:space="preserve"> </w:t>
      </w:r>
      <w:r w:rsidRPr="008A52E5">
        <w:rPr>
          <w:lang w:val="en-US"/>
        </w:rPr>
        <w:t>一狠百狠</w:t>
      </w:r>
    </w:p>
    <w:p w14:paraId="74C30A1A" w14:textId="7F18575C" w:rsidR="009A4AB3" w:rsidRDefault="008A52E5" w:rsidP="009A4AB3">
      <w:pPr>
        <w:pStyle w:val="aa"/>
        <w:ind w:firstLine="480"/>
        <w:rPr>
          <w:rFonts w:hint="default"/>
          <w:lang w:val="en-US"/>
        </w:rPr>
      </w:pPr>
      <w:r>
        <w:rPr>
          <w:lang w:val="en-US"/>
        </w:rPr>
        <w:t xml:space="preserve">　</w:t>
      </w:r>
      <w:r w:rsidRPr="008A52E5">
        <w:rPr>
          <w:lang w:val="en-US"/>
        </w:rPr>
        <w:t>骑马儿找马儿</w:t>
      </w:r>
      <w:r>
        <w:rPr>
          <w:lang w:val="en-US"/>
        </w:rPr>
        <w:t xml:space="preserve">　</w:t>
      </w:r>
      <w:r w:rsidRPr="008A52E5">
        <w:rPr>
          <w:lang w:val="en-US"/>
        </w:rPr>
        <w:t>倚老卖老</w:t>
      </w:r>
      <w:r>
        <w:rPr>
          <w:rFonts w:hint="default"/>
          <w:lang w:val="en-US"/>
        </w:rPr>
        <w:tab/>
      </w:r>
      <w:r w:rsidRPr="008A52E5">
        <w:rPr>
          <w:lang w:val="en-US"/>
        </w:rPr>
        <w:t xml:space="preserve"> </w:t>
      </w:r>
      <w:r w:rsidRPr="008A52E5">
        <w:rPr>
          <w:lang w:val="en-US"/>
        </w:rPr>
        <w:t>人大心大</w:t>
      </w:r>
    </w:p>
    <w:p w14:paraId="63DC5530" w14:textId="77777777" w:rsidR="009A4AB3" w:rsidRDefault="009A4AB3" w:rsidP="009A4AB3">
      <w:pPr>
        <w:pStyle w:val="aa"/>
        <w:ind w:firstLine="480"/>
        <w:rPr>
          <w:rFonts w:hint="default"/>
          <w:lang w:val="en-US"/>
        </w:rPr>
      </w:pPr>
    </w:p>
    <w:p w14:paraId="2E7BF767" w14:textId="7AC0A571" w:rsidR="009A4AB3" w:rsidRDefault="009A4AB3" w:rsidP="009A4AB3">
      <w:pPr>
        <w:pStyle w:val="aa"/>
        <w:ind w:firstLine="480"/>
        <w:rPr>
          <w:rFonts w:hint="default"/>
          <w:lang w:val="en-US"/>
        </w:rPr>
      </w:pPr>
      <w:r>
        <w:rPr>
          <w:rFonts w:hint="default"/>
          <w:lang w:val="en-US"/>
        </w:rPr>
        <w:t>随后</w:t>
      </w:r>
      <w:r>
        <w:rPr>
          <w:lang w:val="en-US"/>
        </w:rPr>
        <w:t>，</w:t>
      </w:r>
      <w:r>
        <w:rPr>
          <w:rFonts w:hint="default"/>
          <w:lang w:val="en-US"/>
        </w:rPr>
        <w:t>作者按照其分类进行了具体的讨论</w:t>
      </w:r>
      <w:r>
        <w:rPr>
          <w:lang w:val="en-US"/>
        </w:rPr>
        <w:t>。</w:t>
      </w:r>
    </w:p>
    <w:p w14:paraId="0F05ADA8" w14:textId="3C3AA330" w:rsidR="009A4AB3" w:rsidRPr="009A4AB3" w:rsidRDefault="009A4AB3" w:rsidP="009A4AB3">
      <w:pPr>
        <w:pStyle w:val="aa"/>
        <w:ind w:firstLine="480"/>
        <w:rPr>
          <w:rFonts w:hint="default"/>
        </w:rPr>
      </w:pPr>
      <w:r>
        <w:rPr>
          <w:rFonts w:hint="default"/>
          <w:lang w:val="en-US"/>
        </w:rPr>
        <w:t>首先</w:t>
      </w:r>
      <w:r>
        <w:rPr>
          <w:lang w:val="en-US"/>
        </w:rPr>
        <w:t>，</w:t>
      </w:r>
      <w:r>
        <w:rPr>
          <w:rFonts w:hint="default"/>
          <w:lang w:val="en-US"/>
        </w:rPr>
        <w:t>作者指出</w:t>
      </w:r>
      <w:r>
        <w:rPr>
          <w:lang w:val="en-US"/>
        </w:rPr>
        <w:t>：“</w:t>
      </w:r>
      <w:r>
        <w:rPr>
          <w:spacing w:val="10"/>
        </w:rPr>
        <w:t>现代话里，</w:t>
      </w:r>
      <w:r>
        <w:t>有的并立四字格前后两段都可以单说，</w:t>
      </w:r>
      <w:r w:rsidRPr="009A4AB3">
        <w:t>有的只有一段能单说</w:t>
      </w:r>
      <w:r>
        <w:t>，</w:t>
      </w:r>
      <w:r w:rsidRPr="009A4AB3">
        <w:t>有的两段都不单说</w:t>
      </w:r>
      <w:r>
        <w:t>。”举例如下：</w:t>
      </w:r>
    </w:p>
    <w:p w14:paraId="29254C90" w14:textId="0E51D177" w:rsidR="009A4AB3" w:rsidRDefault="009A4AB3" w:rsidP="009A4AB3">
      <w:pPr>
        <w:pStyle w:val="aa"/>
        <w:ind w:firstLine="492"/>
        <w:rPr>
          <w:rFonts w:hint="default"/>
          <w:spacing w:val="24"/>
          <w:w w:val="102"/>
        </w:rPr>
      </w:pPr>
      <w:r>
        <w:rPr>
          <w:spacing w:val="6"/>
        </w:rPr>
        <w:t>留心</w:t>
      </w:r>
      <w:r>
        <w:rPr>
          <w:rFonts w:hint="default"/>
          <w:spacing w:val="6"/>
        </w:rPr>
        <w:tab/>
      </w:r>
      <w:r>
        <w:rPr>
          <w:spacing w:val="6"/>
        </w:rPr>
        <w:t>在意</w:t>
      </w:r>
      <w:r>
        <w:rPr>
          <w:rFonts w:hint="default"/>
          <w:spacing w:val="6"/>
        </w:rPr>
        <w:tab/>
      </w:r>
      <w:r>
        <w:rPr>
          <w:rFonts w:hint="default"/>
          <w:spacing w:val="6"/>
        </w:rPr>
        <w:tab/>
      </w:r>
      <w:r>
        <w:rPr>
          <w:spacing w:val="11"/>
        </w:rPr>
        <w:t>两段都单说；</w:t>
      </w:r>
      <w:r>
        <w:rPr>
          <w:rFonts w:hint="default"/>
          <w:spacing w:val="11"/>
        </w:rPr>
        <w:tab/>
      </w:r>
      <w:r>
        <w:rPr>
          <w:spacing w:val="6"/>
        </w:rPr>
        <w:t>说长</w:t>
      </w:r>
      <w:r>
        <w:rPr>
          <w:rFonts w:hint="default"/>
          <w:spacing w:val="6"/>
        </w:rPr>
        <w:tab/>
      </w:r>
      <w:r>
        <w:rPr>
          <w:spacing w:val="6"/>
        </w:rPr>
        <w:t>论短</w:t>
      </w:r>
      <w:r>
        <w:rPr>
          <w:rFonts w:hint="default"/>
          <w:spacing w:val="6"/>
        </w:rPr>
        <w:tab/>
      </w:r>
      <w:r>
        <w:rPr>
          <w:rFonts w:hint="default"/>
          <w:spacing w:val="6"/>
        </w:rPr>
        <w:tab/>
      </w:r>
      <w:r>
        <w:rPr>
          <w:spacing w:val="11"/>
        </w:rPr>
        <w:t>两段都不说</w:t>
      </w:r>
      <w:r w:rsidR="00046FE6">
        <w:rPr>
          <w:spacing w:val="11"/>
        </w:rPr>
        <w:t>；</w:t>
      </w:r>
    </w:p>
    <w:p w14:paraId="67E3B72F" w14:textId="332A0D75" w:rsidR="009A4AB3" w:rsidRDefault="009A4AB3" w:rsidP="009A4AB3">
      <w:pPr>
        <w:pStyle w:val="aa"/>
        <w:ind w:firstLine="492"/>
        <w:rPr>
          <w:rFonts w:hint="default"/>
        </w:rPr>
      </w:pPr>
      <w:r>
        <w:rPr>
          <w:spacing w:val="6"/>
        </w:rPr>
        <w:t>拿糖</w:t>
      </w:r>
      <w:r>
        <w:rPr>
          <w:spacing w:val="6"/>
        </w:rPr>
        <w:tab/>
      </w:r>
      <w:r>
        <w:rPr>
          <w:spacing w:val="6"/>
        </w:rPr>
        <w:t>作醋</w:t>
      </w:r>
      <w:r>
        <w:rPr>
          <w:spacing w:val="6"/>
        </w:rPr>
        <w:tab/>
      </w:r>
      <w:r>
        <w:rPr>
          <w:rFonts w:hint="default"/>
          <w:spacing w:val="6"/>
        </w:rPr>
        <w:tab/>
      </w:r>
      <w:r>
        <w:rPr>
          <w:spacing w:val="11"/>
        </w:rPr>
        <w:t>前说后不说；</w:t>
      </w:r>
      <w:r>
        <w:rPr>
          <w:spacing w:val="11"/>
        </w:rPr>
        <w:tab/>
      </w:r>
      <w:r>
        <w:rPr>
          <w:spacing w:val="6"/>
        </w:rPr>
        <w:t>连踢</w:t>
      </w:r>
      <w:r>
        <w:rPr>
          <w:spacing w:val="6"/>
        </w:rPr>
        <w:tab/>
      </w:r>
      <w:r>
        <w:rPr>
          <w:spacing w:val="6"/>
        </w:rPr>
        <w:t>带打</w:t>
      </w:r>
      <w:r>
        <w:rPr>
          <w:spacing w:val="6"/>
        </w:rPr>
        <w:tab/>
      </w:r>
      <w:r>
        <w:rPr>
          <w:rFonts w:hint="default"/>
          <w:spacing w:val="6"/>
        </w:rPr>
        <w:tab/>
      </w:r>
      <w:r>
        <w:rPr>
          <w:spacing w:val="11"/>
        </w:rPr>
        <w:t>后说前不说</w:t>
      </w:r>
      <w:r w:rsidR="00046FE6">
        <w:rPr>
          <w:spacing w:val="11"/>
        </w:rPr>
        <w:t>。</w:t>
      </w:r>
    </w:p>
    <w:p w14:paraId="4B97D1B7" w14:textId="1EF84DFA" w:rsidR="009A4AB3" w:rsidRPr="009A4AB3" w:rsidRDefault="00046FE6" w:rsidP="009A4AB3">
      <w:pPr>
        <w:pStyle w:val="aa"/>
        <w:ind w:firstLine="504"/>
        <w:rPr>
          <w:rFonts w:hint="default"/>
          <w:lang w:val="en-US"/>
        </w:rPr>
      </w:pPr>
      <w:r>
        <w:rPr>
          <w:spacing w:val="12"/>
        </w:rPr>
        <w:t>作者认为，“两段都能单说的例子很少，</w:t>
      </w:r>
      <w:r w:rsidRPr="00046FE6">
        <w:t>前说后不说的例子比后说前不说的来得多</w:t>
      </w:r>
      <w:r>
        <w:t>，</w:t>
      </w:r>
      <w:r w:rsidRPr="00046FE6">
        <w:t>后面的一段好像只作陪衬</w:t>
      </w:r>
      <w:r>
        <w:t>，说说好听似的。”</w:t>
      </w:r>
    </w:p>
    <w:p w14:paraId="79677909" w14:textId="7CA87C9E" w:rsidR="009A4AB3" w:rsidRDefault="009A4AB3">
      <w:pPr>
        <w:ind w:firstLineChars="0" w:firstLine="0"/>
        <w:jc w:val="left"/>
        <w:rPr>
          <w:rFonts w:hint="default"/>
          <w:lang w:val="en-US"/>
        </w:rPr>
      </w:pPr>
      <w:r>
        <w:rPr>
          <w:rFonts w:hint="default"/>
          <w:lang w:val="en-US"/>
        </w:rPr>
        <w:br w:type="page"/>
      </w:r>
    </w:p>
    <w:p w14:paraId="56E9F59A" w14:textId="767B6E0D" w:rsidR="00A15D6F" w:rsidRDefault="00A15D6F" w:rsidP="008A52E5">
      <w:pPr>
        <w:pStyle w:val="aa"/>
        <w:ind w:firstLine="480"/>
        <w:rPr>
          <w:rFonts w:hint="default"/>
          <w:lang w:val="en-US"/>
        </w:rPr>
      </w:pPr>
      <w:r>
        <w:rPr>
          <w:rFonts w:hint="default"/>
          <w:lang w:val="en-US"/>
        </w:rPr>
        <w:lastRenderedPageBreak/>
        <w:t>几点感受</w:t>
      </w:r>
      <w:r>
        <w:rPr>
          <w:lang w:val="en-US"/>
        </w:rPr>
        <w:t>：</w:t>
      </w:r>
    </w:p>
    <w:p w14:paraId="7839EEEB" w14:textId="34AD7FDA" w:rsidR="00A15D6F" w:rsidRDefault="00A15D6F" w:rsidP="008A52E5">
      <w:pPr>
        <w:pStyle w:val="aa"/>
        <w:ind w:firstLine="480"/>
        <w:rPr>
          <w:rFonts w:hint="default"/>
          <w:lang w:val="en-US"/>
        </w:rPr>
      </w:pPr>
      <w:r>
        <w:rPr>
          <w:lang w:val="en-US"/>
        </w:rPr>
        <w:t xml:space="preserve">1. </w:t>
      </w:r>
      <w:r>
        <w:rPr>
          <w:lang w:val="en-US"/>
        </w:rPr>
        <w:t>分类很详细，甚至说当下分类都无出其右；</w:t>
      </w:r>
    </w:p>
    <w:p w14:paraId="56E1EF7D" w14:textId="555C39D2" w:rsidR="00A15D6F" w:rsidRDefault="00A15D6F" w:rsidP="008A52E5">
      <w:pPr>
        <w:pStyle w:val="aa"/>
        <w:ind w:firstLine="480"/>
        <w:rPr>
          <w:rFonts w:hint="default"/>
          <w:lang w:val="en-US"/>
        </w:rPr>
      </w:pPr>
      <w:r>
        <w:rPr>
          <w:rFonts w:hint="default"/>
          <w:lang w:val="en-US"/>
        </w:rPr>
        <w:t xml:space="preserve">2. </w:t>
      </w:r>
      <w:r>
        <w:rPr>
          <w:rFonts w:hint="default"/>
          <w:lang w:val="en-US"/>
        </w:rPr>
        <w:t>但是</w:t>
      </w:r>
      <w:r>
        <w:rPr>
          <w:lang w:val="en-US"/>
        </w:rPr>
        <w:t>，</w:t>
      </w:r>
      <w:r>
        <w:rPr>
          <w:rFonts w:hint="default"/>
          <w:lang w:val="en-US"/>
        </w:rPr>
        <w:t>这样的分类是不是尽头呢</w:t>
      </w:r>
      <w:r>
        <w:rPr>
          <w:lang w:val="en-US"/>
        </w:rPr>
        <w:t>？</w:t>
      </w:r>
      <w:r>
        <w:rPr>
          <w:rFonts w:hint="default"/>
          <w:lang w:val="en-US"/>
        </w:rPr>
        <w:t>恐怕不是</w:t>
      </w:r>
      <w:r>
        <w:rPr>
          <w:lang w:val="en-US"/>
        </w:rPr>
        <w:t>：</w:t>
      </w:r>
      <w:r>
        <w:rPr>
          <w:rFonts w:hint="default"/>
          <w:lang w:val="en-US"/>
        </w:rPr>
        <w:t>动词下面还有动词小类</w:t>
      </w:r>
      <w:r>
        <w:rPr>
          <w:lang w:val="en-US"/>
        </w:rPr>
        <w:t>、</w:t>
      </w:r>
      <w:r>
        <w:rPr>
          <w:rFonts w:hint="default"/>
          <w:lang w:val="en-US"/>
        </w:rPr>
        <w:t>名词下面还有名词小类</w:t>
      </w:r>
      <w:r>
        <w:rPr>
          <w:lang w:val="en-US"/>
        </w:rPr>
        <w:t>，即便</w:t>
      </w:r>
      <w:r>
        <w:rPr>
          <w:rFonts w:hint="default"/>
          <w:lang w:val="en-US"/>
        </w:rPr>
        <w:t>精细到词</w:t>
      </w:r>
      <w:r>
        <w:rPr>
          <w:lang w:val="en-US"/>
        </w:rPr>
        <w:t>，一个词还可能有几种功能、几种场景，我们现在要问，为什么不细分到词呢？再者，现在比较一致的看法是词类是分布类，而不是意义类，用分布类去给</w:t>
      </w:r>
    </w:p>
    <w:p w14:paraId="4E23204E" w14:textId="7748C27E" w:rsidR="00A15D6F" w:rsidRDefault="00A15D6F" w:rsidP="008A52E5">
      <w:pPr>
        <w:pStyle w:val="aa"/>
        <w:ind w:firstLine="480"/>
        <w:rPr>
          <w:rFonts w:hint="default"/>
          <w:lang w:val="en-US"/>
        </w:rPr>
      </w:pPr>
      <w:r>
        <w:rPr>
          <w:lang w:val="en-US"/>
        </w:rPr>
        <w:t xml:space="preserve">3. </w:t>
      </w:r>
      <w:r>
        <w:rPr>
          <w:lang w:val="en-US"/>
        </w:rPr>
        <w:t>作者并没有按“格式”来分析，这是有益的：那么多实例，每一个都可能派生出其他实例，从而形成格式，所以格式在这里并不是最重要的。</w:t>
      </w:r>
    </w:p>
    <w:p w14:paraId="03B39E58" w14:textId="0BCAB4B7" w:rsidR="008F6B81" w:rsidRPr="00A15D6F" w:rsidRDefault="008F6B81" w:rsidP="008A52E5">
      <w:pPr>
        <w:pStyle w:val="aa"/>
        <w:ind w:firstLine="480"/>
        <w:rPr>
          <w:rFonts w:hint="default"/>
          <w:lang w:val="en-US"/>
        </w:rPr>
      </w:pPr>
      <w:r>
        <w:rPr>
          <w:lang w:val="en-US"/>
        </w:rPr>
        <w:t xml:space="preserve">4. </w:t>
      </w:r>
      <w:r>
        <w:rPr>
          <w:lang w:val="en-US"/>
        </w:rPr>
        <w:t>对举的能产性在于，言之不足，故重言之。</w:t>
      </w:r>
    </w:p>
    <w:p w14:paraId="1C8A2BA8" w14:textId="77777777" w:rsidR="00592705" w:rsidRDefault="00661D9B">
      <w:pPr>
        <w:ind w:firstLineChars="0" w:firstLine="0"/>
        <w:jc w:val="left"/>
        <w:rPr>
          <w:rFonts w:asciiTheme="minorEastAsia" w:hAnsiTheme="minorEastAsia" w:hint="default"/>
        </w:rPr>
      </w:pPr>
      <w:r w:rsidRPr="009062D3">
        <w:rPr>
          <w:rFonts w:asciiTheme="minorEastAsia" w:hAnsiTheme="minorEastAsia" w:hint="default"/>
        </w:rPr>
        <w:br w:type="page"/>
      </w:r>
    </w:p>
    <w:p w14:paraId="19D2C812" w14:textId="6FB797F1" w:rsidR="00592705" w:rsidRDefault="00592705" w:rsidP="00592705">
      <w:pPr>
        <w:pStyle w:val="a5"/>
        <w:rPr>
          <w:rFonts w:hint="default"/>
        </w:rPr>
      </w:pPr>
      <w:r>
        <w:lastRenderedPageBreak/>
        <w:t>文　炼．固定短语和类固定短语［Ｊ］．北京：世界汉语教学，</w:t>
      </w:r>
      <w:r w:rsidRPr="00C97A31">
        <w:t>1988</w:t>
      </w:r>
      <w:r>
        <w:t>（</w:t>
      </w:r>
      <w:r w:rsidRPr="00C97A31">
        <w:t>2</w:t>
      </w:r>
      <w:r>
        <w:t>）</w:t>
      </w:r>
    </w:p>
    <w:p w14:paraId="71642276" w14:textId="77777777" w:rsidR="004C6712" w:rsidRDefault="004C6712" w:rsidP="00592705">
      <w:pPr>
        <w:ind w:firstLine="480"/>
        <w:rPr>
          <w:rFonts w:hint="default"/>
        </w:rPr>
      </w:pPr>
    </w:p>
    <w:p w14:paraId="363CEC18" w14:textId="01252326" w:rsidR="00467C25" w:rsidRDefault="00467C25" w:rsidP="00467C25">
      <w:pPr>
        <w:pStyle w:val="2"/>
        <w:rPr>
          <w:rFonts w:hint="default"/>
        </w:rPr>
      </w:pPr>
      <w:r>
        <w:t>文章概述</w:t>
      </w:r>
    </w:p>
    <w:p w14:paraId="7BC1007E" w14:textId="77777777" w:rsidR="00467C25" w:rsidRDefault="00467C25" w:rsidP="00592705">
      <w:pPr>
        <w:ind w:firstLine="480"/>
      </w:pPr>
    </w:p>
    <w:p w14:paraId="386595AD" w14:textId="1FA88483" w:rsidR="00D54177" w:rsidRDefault="00D54177" w:rsidP="00592705">
      <w:pPr>
        <w:ind w:firstLine="480"/>
      </w:pPr>
      <w:r>
        <w:t>首先说一点，“文炼”是个笔名，作者原名张斌，上海师范大学语言研究所名誉所长。</w:t>
      </w:r>
    </w:p>
    <w:p w14:paraId="1FB9B010" w14:textId="405E7009" w:rsidR="00592705" w:rsidRPr="00592705" w:rsidRDefault="004C6712" w:rsidP="00592705">
      <w:pPr>
        <w:ind w:firstLine="480"/>
        <w:rPr>
          <w:rFonts w:hint="default"/>
        </w:rPr>
      </w:pPr>
      <w:r>
        <w:t>作者开篇对固定短语进行了说明：“</w:t>
      </w:r>
      <w:r w:rsidR="00592705" w:rsidRPr="00592705">
        <w:rPr>
          <w:rFonts w:hint="default"/>
        </w:rPr>
        <w:t>不少语言学家都认为短语的理解因素和句子的理解因素不完全相同。理解短语只须懂得其中词的含义以及词和词的结构方式</w:t>
      </w:r>
      <w:r w:rsidR="00592705">
        <w:t>（</w:t>
      </w:r>
      <w:r w:rsidR="00592705" w:rsidRPr="00592705">
        <w:rPr>
          <w:rFonts w:hint="default"/>
        </w:rPr>
        <w:t>包括层次和关系</w:t>
      </w:r>
      <w:r w:rsidR="00592705" w:rsidRPr="00592705">
        <w:rPr>
          <w:rFonts w:asciiTheme="minorEastAsia" w:hAnsiTheme="minorEastAsia"/>
        </w:rPr>
        <w:t>）</w:t>
      </w:r>
      <w:r w:rsidR="00592705" w:rsidRPr="00592705">
        <w:rPr>
          <w:rFonts w:asciiTheme="minorEastAsia" w:hAnsiTheme="minorEastAsia" w:hint="default"/>
        </w:rPr>
        <w:t>就行了。理解句子除了要掌握词义和结构方式之外还须考虑一些别的因素</w:t>
      </w:r>
      <w:r w:rsidR="00592705" w:rsidRPr="00592705">
        <w:rPr>
          <w:rFonts w:asciiTheme="minorEastAsia" w:hAnsiTheme="minorEastAsia"/>
        </w:rPr>
        <w:t>，</w:t>
      </w:r>
      <w:r w:rsidR="00592705" w:rsidRPr="00592705">
        <w:rPr>
          <w:rFonts w:asciiTheme="minorEastAsia" w:hAnsiTheme="minorEastAsia" w:hint="default"/>
        </w:rPr>
        <w:t>包括句内的如语气和焦点和句外的如语境和预设。这种说法是就非固定短语而言的</w:t>
      </w:r>
      <w:r w:rsidR="00592705" w:rsidRPr="00592705">
        <w:rPr>
          <w:rFonts w:asciiTheme="minorEastAsia" w:hAnsiTheme="minorEastAsia"/>
        </w:rPr>
        <w:t>，</w:t>
      </w:r>
      <w:r w:rsidR="00592705" w:rsidRPr="00592705">
        <w:rPr>
          <w:rFonts w:asciiTheme="minorEastAsia" w:hAnsiTheme="minorEastAsia" w:hint="default"/>
        </w:rPr>
        <w:t>至于固定短语却不然。例如英语的</w:t>
      </w:r>
      <w:r>
        <w:rPr>
          <w:rFonts w:asciiTheme="minorEastAsia" w:hAnsiTheme="minorEastAsia"/>
        </w:rPr>
        <w:t>‘</w:t>
      </w:r>
      <w:r w:rsidRPr="004C6712">
        <w:t>a fair weather friend</w:t>
      </w:r>
      <w:r>
        <w:t>’</w:t>
      </w:r>
      <w:r w:rsidR="00592705" w:rsidRPr="00592705">
        <w:rPr>
          <w:rFonts w:asciiTheme="minorEastAsia" w:hAnsiTheme="minorEastAsia" w:hint="default"/>
        </w:rPr>
        <w:t>和汉语的</w:t>
      </w:r>
      <w:r>
        <w:rPr>
          <w:rFonts w:asciiTheme="minorEastAsia" w:hAnsiTheme="minorEastAsia" w:hint="default"/>
        </w:rPr>
        <w:t>‘</w:t>
      </w:r>
      <w:r w:rsidR="00592705" w:rsidRPr="00592705">
        <w:rPr>
          <w:rFonts w:asciiTheme="minorEastAsia" w:hAnsiTheme="minorEastAsia" w:hint="default"/>
        </w:rPr>
        <w:t>酒肉朋友</w:t>
      </w:r>
      <w:r>
        <w:rPr>
          <w:rFonts w:asciiTheme="minorEastAsia" w:hAnsiTheme="minorEastAsia" w:hint="default"/>
        </w:rPr>
        <w:t>’</w:t>
      </w:r>
      <w:r w:rsidR="006149B6">
        <w:rPr>
          <w:rFonts w:asciiTheme="minorEastAsia" w:hAnsiTheme="minorEastAsia"/>
        </w:rPr>
        <w:t>，</w:t>
      </w:r>
      <w:r w:rsidR="00592705" w:rsidRPr="00592705">
        <w:rPr>
          <w:rFonts w:asciiTheme="minorEastAsia" w:hAnsiTheme="minorEastAsia" w:hint="default"/>
        </w:rPr>
        <w:t>词义是显而易见的</w:t>
      </w:r>
      <w:r w:rsidR="006149B6">
        <w:rPr>
          <w:rFonts w:asciiTheme="minorEastAsia" w:hAnsiTheme="minorEastAsia"/>
        </w:rPr>
        <w:t>，</w:t>
      </w:r>
      <w:r w:rsidR="00592705" w:rsidRPr="00592705">
        <w:rPr>
          <w:rFonts w:asciiTheme="minorEastAsia" w:hAnsiTheme="minorEastAsia" w:hint="default"/>
        </w:rPr>
        <w:t>可是短语的含义并不能由此推断出来。</w:t>
      </w:r>
      <w:r>
        <w:rPr>
          <w:rFonts w:asciiTheme="minorEastAsia" w:hAnsiTheme="minorEastAsia"/>
        </w:rPr>
        <w:t>”这跟我们定义的构式如出一辙。</w:t>
      </w:r>
    </w:p>
    <w:p w14:paraId="5AF96A91" w14:textId="2BA5E081" w:rsidR="00592705" w:rsidRDefault="0026347D" w:rsidP="00592705">
      <w:pPr>
        <w:ind w:firstLine="480"/>
        <w:rPr>
          <w:rFonts w:hint="default"/>
        </w:rPr>
      </w:pPr>
      <w:r>
        <w:t>其次，作者就最常见的固定短语——成语，内部的凝聚力进行了分类：</w:t>
      </w:r>
    </w:p>
    <w:p w14:paraId="15A28F01" w14:textId="1992E21E" w:rsidR="0026347D" w:rsidRDefault="0026347D" w:rsidP="00592705">
      <w:pPr>
        <w:ind w:firstLine="480"/>
        <w:rPr>
          <w:rFonts w:hint="default"/>
        </w:rPr>
      </w:pPr>
      <w:r>
        <w:t>（</w:t>
      </w:r>
      <w:r>
        <w:t>1</w:t>
      </w:r>
      <w:r>
        <w:t>）之乎者也　一日三秋　三长两短</w:t>
      </w:r>
    </w:p>
    <w:p w14:paraId="3DFDFD58" w14:textId="56717E52" w:rsidR="0026347D" w:rsidRDefault="0026347D" w:rsidP="00592705">
      <w:pPr>
        <w:ind w:firstLine="480"/>
        <w:rPr>
          <w:rFonts w:hint="default"/>
        </w:rPr>
      </w:pPr>
      <w:r>
        <w:t>（</w:t>
      </w:r>
      <w:r>
        <w:t>2</w:t>
      </w:r>
      <w:r>
        <w:t>）囫囵吞枣　唇亡齿寒　画蛇添足</w:t>
      </w:r>
    </w:p>
    <w:p w14:paraId="245DD521" w14:textId="17EC54AB" w:rsidR="0026347D" w:rsidRDefault="0026347D" w:rsidP="00592705">
      <w:pPr>
        <w:ind w:firstLine="480"/>
        <w:rPr>
          <w:rFonts w:hint="default"/>
        </w:rPr>
      </w:pPr>
      <w:r>
        <w:t>（</w:t>
      </w:r>
      <w:r>
        <w:t>3</w:t>
      </w:r>
      <w:r>
        <w:t>）平易近人　量力而行　乘人之危</w:t>
      </w:r>
    </w:p>
    <w:p w14:paraId="41E3E855" w14:textId="77777777" w:rsidR="00F20675" w:rsidRDefault="0026347D" w:rsidP="0026347D">
      <w:pPr>
        <w:ind w:firstLine="480"/>
        <w:rPr>
          <w:rFonts w:hint="default"/>
        </w:rPr>
      </w:pPr>
      <w:r>
        <w:t>并作说明：“（</w:t>
      </w:r>
      <w:r>
        <w:t>1</w:t>
      </w:r>
      <w:r>
        <w:t>）的凝聚力最强，字面不暗示含义。（</w:t>
      </w:r>
      <w:r>
        <w:t>3</w:t>
      </w:r>
      <w:r>
        <w:t>）的凝聚力最弱，含义可以从字面理解。（</w:t>
      </w:r>
      <w:r>
        <w:t>2</w:t>
      </w:r>
      <w:r>
        <w:t>）的情况则介乎其中。”</w:t>
      </w:r>
    </w:p>
    <w:p w14:paraId="2DB73B06" w14:textId="06F00576" w:rsidR="0026347D" w:rsidRDefault="00F20675" w:rsidP="0026347D">
      <w:pPr>
        <w:ind w:firstLine="480"/>
        <w:rPr>
          <w:rFonts w:hint="default"/>
        </w:rPr>
      </w:pPr>
      <w:r>
        <w:t>这个定义仍然显得主观，但作者随后的分析则很精要：“现在我们要问：上边（</w:t>
      </w:r>
      <w:r>
        <w:t>3</w:t>
      </w:r>
      <w:r>
        <w:t>）这一类成语，既然从字面可以了解含义，为什么列入固定短语之中？原来通常把短语分为固定组合和非固定组合，是从两个方面来看的。</w:t>
      </w:r>
      <w:r w:rsidR="00467C25">
        <w:t>第一，从理解的过程看，理解非固定短语的含义，是在理解词义的基础上实现的；理解固定短语的含义却不是这样。第二，从使用的过程看，非固定短语是根据交际需要创造，临时组合的。固定短语是作为现成的语言材料来供选用的，不妨称之为词的等价物（</w:t>
      </w:r>
      <w:r w:rsidR="00467C25">
        <w:t>equivalent</w:t>
      </w:r>
      <w:r w:rsidR="00467C25">
        <w:t>）。凡是合乎这两项中的一项的，都可以称之为固定短语。”显然，如果我们把固定短语看作一类构式，那么判断构式的依据并不是根据其是否发生了语义的转指，而是根据它是否是作为一个整体使用的。</w:t>
      </w:r>
    </w:p>
    <w:p w14:paraId="12E56F6B" w14:textId="7C344308" w:rsidR="00467C25" w:rsidRPr="00A41F30" w:rsidRDefault="00467C25" w:rsidP="0026347D">
      <w:pPr>
        <w:ind w:firstLine="480"/>
        <w:rPr>
          <w:rFonts w:hint="default"/>
          <w:color w:val="808080" w:themeColor="background1" w:themeShade="80"/>
        </w:rPr>
      </w:pPr>
      <w:r w:rsidRPr="00A41F30">
        <w:rPr>
          <w:color w:val="808080" w:themeColor="background1" w:themeShade="80"/>
        </w:rPr>
        <w:t>作者谈到作为语言材料供选用以组合，但半凝固构式更多的是作为语言材料以引喻。</w:t>
      </w:r>
      <w:r w:rsidR="0030284A" w:rsidRPr="00A41F30">
        <w:rPr>
          <w:color w:val="808080" w:themeColor="background1" w:themeShade="80"/>
        </w:rPr>
        <w:t>另外，这也回答了“构式是否具有组合性”：显然是有的，因为构式也是一个短语结构</w:t>
      </w:r>
      <w:r w:rsidR="00A41F30" w:rsidRPr="00A41F30">
        <w:rPr>
          <w:color w:val="808080" w:themeColor="background1" w:themeShade="80"/>
        </w:rPr>
        <w:t>，如果说构式可以作为一个整体嵌入到大的短语结构中，那么构式为什么不能允许其他结构（短语</w:t>
      </w:r>
      <w:r w:rsidR="00A41F30" w:rsidRPr="00A41F30">
        <w:rPr>
          <w:color w:val="808080" w:themeColor="background1" w:themeShade="80"/>
        </w:rPr>
        <w:t xml:space="preserve"> or </w:t>
      </w:r>
      <w:r w:rsidR="00A41F30" w:rsidRPr="00A41F30">
        <w:rPr>
          <w:color w:val="808080" w:themeColor="background1" w:themeShade="80"/>
        </w:rPr>
        <w:t>构式）填入其中的槽呢？</w:t>
      </w:r>
    </w:p>
    <w:p w14:paraId="7BFC90B3" w14:textId="1F7E4ACF" w:rsidR="00A41F30" w:rsidRDefault="00073824" w:rsidP="0026347D">
      <w:pPr>
        <w:ind w:firstLine="480"/>
        <w:rPr>
          <w:rFonts w:hint="default"/>
        </w:rPr>
      </w:pPr>
      <w:r>
        <w:t>随后，作者具体讨论了四</w:t>
      </w:r>
      <w:r w:rsidR="007E5D32">
        <w:t>种常见的格式。他是这么描述的：“用汉语写的文章里，经常出现一些四字短语，从形式上看，很像成语，可是它们常常是根据交际需要</w:t>
      </w:r>
      <w:r w:rsidR="00FF6455">
        <w:t>临时创造出来的。”</w:t>
      </w:r>
      <w:r w:rsidR="00FF6455">
        <w:t xml:space="preserve"> </w:t>
      </w:r>
      <w:r>
        <w:t>可见他所说的“格式”跟前面所说的固定短语（成语）间是有关系的。</w:t>
      </w:r>
    </w:p>
    <w:p w14:paraId="2084BE1E" w14:textId="1B8F78F5" w:rsidR="00073824" w:rsidRDefault="00073824" w:rsidP="0026347D">
      <w:pPr>
        <w:ind w:firstLine="480"/>
        <w:rPr>
          <w:rFonts w:hint="default"/>
        </w:rPr>
      </w:pPr>
      <w:r>
        <w:t>1. XX</w:t>
      </w:r>
      <w:r>
        <w:t>之</w:t>
      </w:r>
      <w:r>
        <w:t>X</w:t>
      </w:r>
    </w:p>
    <w:p w14:paraId="6A200B3E" w14:textId="2189726D" w:rsidR="00073824" w:rsidRDefault="00073824" w:rsidP="0026347D">
      <w:pPr>
        <w:ind w:firstLine="480"/>
        <w:rPr>
          <w:rFonts w:hint="default"/>
        </w:rPr>
      </w:pPr>
      <w:r>
        <w:t>成语里有：莫逆之交，金石之言，杞人之忧，犬马之劳，乌合之众，城下之盟，切肤之痛，多事之秋……</w:t>
      </w:r>
    </w:p>
    <w:p w14:paraId="370DA541" w14:textId="7F206B6F" w:rsidR="00073824" w:rsidRDefault="00073824" w:rsidP="0026347D">
      <w:pPr>
        <w:ind w:firstLine="480"/>
        <w:rPr>
          <w:rFonts w:hint="default"/>
        </w:rPr>
      </w:pPr>
      <w:r>
        <w:t>仿造的如：欢乐之情，分别之时，敬仰之心</w:t>
      </w:r>
    </w:p>
    <w:p w14:paraId="19C676D0" w14:textId="4F81C0E2" w:rsidR="00073824" w:rsidRDefault="00073824" w:rsidP="0026347D">
      <w:pPr>
        <w:ind w:firstLine="480"/>
        <w:rPr>
          <w:rFonts w:hint="default"/>
        </w:rPr>
      </w:pPr>
      <w:r>
        <w:t>特点：短语为偏正结构，功能是名词性的。</w:t>
      </w:r>
    </w:p>
    <w:p w14:paraId="3FBBF868" w14:textId="6BB715A1" w:rsidR="0019090F" w:rsidRDefault="0019090F" w:rsidP="0026347D">
      <w:pPr>
        <w:ind w:firstLine="480"/>
        <w:rPr>
          <w:rFonts w:hint="default"/>
        </w:rPr>
      </w:pPr>
      <w:r>
        <w:t>2. XX</w:t>
      </w:r>
      <w:r>
        <w:t>而</w:t>
      </w:r>
      <w:r>
        <w:t>X</w:t>
      </w:r>
    </w:p>
    <w:p w14:paraId="69C5B6F9" w14:textId="390FEF9D" w:rsidR="0019090F" w:rsidRDefault="0019090F" w:rsidP="0026347D">
      <w:pPr>
        <w:ind w:firstLine="480"/>
        <w:rPr>
          <w:rFonts w:hint="default"/>
        </w:rPr>
      </w:pPr>
      <w:r>
        <w:t>成语里有：一挥而就，待价而沽，侃侃而谈，脱颖而出，竭泽而渔，不言而喻，接踵而来，扬长而去……</w:t>
      </w:r>
    </w:p>
    <w:p w14:paraId="1BCD55FB" w14:textId="7016E30E" w:rsidR="008E0525" w:rsidRDefault="008E0525" w:rsidP="0026347D">
      <w:pPr>
        <w:ind w:firstLine="480"/>
        <w:rPr>
          <w:rFonts w:hint="default"/>
        </w:rPr>
      </w:pPr>
      <w:r>
        <w:t>仿造的如：奔腾而来，挺身而出，一晃而过</w:t>
      </w:r>
    </w:p>
    <w:p w14:paraId="7D5F8375" w14:textId="7C88E26F" w:rsidR="00037DF9" w:rsidRDefault="00037DF9" w:rsidP="0026347D">
      <w:pPr>
        <w:ind w:firstLine="480"/>
        <w:rPr>
          <w:rFonts w:hint="default"/>
        </w:rPr>
      </w:pPr>
      <w:r>
        <w:t>特点</w:t>
      </w:r>
      <w:r w:rsidR="009D03CC">
        <w:t>：短语为偏正结构，功能是动词性的。</w:t>
      </w:r>
    </w:p>
    <w:p w14:paraId="3959175E" w14:textId="2B5243D5" w:rsidR="00AA7AAB" w:rsidRDefault="00AA7AAB" w:rsidP="0026347D">
      <w:pPr>
        <w:ind w:firstLine="480"/>
        <w:rPr>
          <w:rFonts w:hint="default"/>
        </w:rPr>
      </w:pPr>
      <w:r>
        <w:t>3. XX</w:t>
      </w:r>
      <w:r>
        <w:t>不</w:t>
      </w:r>
      <w:r>
        <w:t>X</w:t>
      </w:r>
    </w:p>
    <w:p w14:paraId="0E0118ED" w14:textId="6BCB306E" w:rsidR="00AA7AAB" w:rsidRDefault="00AA7AAB" w:rsidP="0026347D">
      <w:pPr>
        <w:ind w:firstLine="480"/>
        <w:rPr>
          <w:rFonts w:hint="default"/>
        </w:rPr>
      </w:pPr>
      <w:r>
        <w:lastRenderedPageBreak/>
        <w:t>成语里有：从容不迫，有条不紊，参差不齐，局促不安，执迷不悟，坚定不移，直言不讳，放荡不羁……</w:t>
      </w:r>
    </w:p>
    <w:p w14:paraId="40BE9E49" w14:textId="7975B724" w:rsidR="00AA7AAB" w:rsidRDefault="00AA7AAB" w:rsidP="0026347D">
      <w:pPr>
        <w:ind w:firstLine="480"/>
        <w:rPr>
          <w:rFonts w:hint="default"/>
        </w:rPr>
      </w:pPr>
      <w:r>
        <w:t>仿造的如：闭口不言，酣睡不醒，模糊不清</w:t>
      </w:r>
    </w:p>
    <w:p w14:paraId="33FFCB27" w14:textId="091CB5AA" w:rsidR="00AA7AAB" w:rsidRDefault="00AA7AAB" w:rsidP="0026347D">
      <w:pPr>
        <w:ind w:firstLine="480"/>
        <w:rPr>
          <w:rFonts w:hint="default"/>
        </w:rPr>
      </w:pPr>
      <w:r>
        <w:t>特点：短语为并列结构，并列两部分的意义相近，功能是形容词性的。请注意，“美中不足”、“寸步不离”等等属于另一种格式。</w:t>
      </w:r>
    </w:p>
    <w:p w14:paraId="486F2645" w14:textId="079A9AD1" w:rsidR="002F58B1" w:rsidRDefault="002F58B1" w:rsidP="0026347D">
      <w:pPr>
        <w:ind w:firstLine="480"/>
        <w:rPr>
          <w:rFonts w:hint="default"/>
        </w:rPr>
      </w:pPr>
      <w:r>
        <w:t>4. XX</w:t>
      </w:r>
      <w:r>
        <w:t>如</w:t>
      </w:r>
      <w:r>
        <w:t>X</w:t>
      </w:r>
    </w:p>
    <w:p w14:paraId="26533D22" w14:textId="55511092" w:rsidR="003C511A" w:rsidRDefault="003C511A" w:rsidP="0026347D">
      <w:pPr>
        <w:ind w:firstLine="480"/>
        <w:rPr>
          <w:rFonts w:hint="default"/>
        </w:rPr>
      </w:pPr>
      <w:r>
        <w:t>成语里有：目光如豆，大雨如注，一贫如洗，一见如故，冠盖如云，巧舌如簧，杀人如麻，应对如流……</w:t>
      </w:r>
    </w:p>
    <w:p w14:paraId="27F0A0AF" w14:textId="4000E1BB" w:rsidR="003C511A" w:rsidRDefault="003C511A" w:rsidP="0026347D">
      <w:pPr>
        <w:ind w:firstLine="480"/>
        <w:rPr>
          <w:rFonts w:hint="default"/>
        </w:rPr>
      </w:pPr>
      <w:r>
        <w:t>仿造的如：堆积如山，洁白如银</w:t>
      </w:r>
    </w:p>
    <w:p w14:paraId="6BB4E3E0" w14:textId="68EE3FF5" w:rsidR="00BA7997" w:rsidRDefault="00BA7997" w:rsidP="0026347D">
      <w:pPr>
        <w:ind w:firstLine="480"/>
        <w:rPr>
          <w:rFonts w:hint="default"/>
        </w:rPr>
      </w:pPr>
      <w:r>
        <w:t>特点：短语为主谓结构，功能是谓词性的。请注意，“空空如也”是另一式。</w:t>
      </w:r>
    </w:p>
    <w:p w14:paraId="0CB8039D" w14:textId="3B3B54D6" w:rsidR="00B96F78" w:rsidRDefault="00A51835" w:rsidP="00B96F78">
      <w:pPr>
        <w:ind w:firstLine="480"/>
        <w:rPr>
          <w:rFonts w:hint="default"/>
        </w:rPr>
      </w:pPr>
      <w:r>
        <w:t>作者说：“从上边的例子可以看出：仿造的成语的含义可以根据字面来理解，这一点跟一般短语相同。但是它们有特有的格式和功能，跟某些成语近似，不妨称之为类固定短语。事实上一些凝聚力较弱的成语原也是由少数人创造、多数人使用，从而进入成语范围的</w:t>
      </w:r>
      <w:r w:rsidR="00B96F78">
        <w:t>。由此我们可以了解，成语和非成语的界限有时并不是十分清楚的。”</w:t>
      </w:r>
      <w:r w:rsidR="00C51E82">
        <w:t>这一段论述十分精辟。</w:t>
      </w:r>
    </w:p>
    <w:p w14:paraId="6EC1C39E" w14:textId="71ED83D6" w:rsidR="00A51835" w:rsidRDefault="009E1DF2" w:rsidP="0026347D">
      <w:pPr>
        <w:ind w:firstLine="480"/>
        <w:rPr>
          <w:rFonts w:hint="default"/>
        </w:rPr>
      </w:pPr>
      <w:r>
        <w:t>再然后，作者从应用角度说明掌握类固定格式的作用。“从使用方面说，四字格在汉语中有稳定、庄重的色彩，在论文中是经常使用的。请看一段文章：</w:t>
      </w:r>
    </w:p>
    <w:p w14:paraId="4535AD40" w14:textId="16C870CA" w:rsidR="009E1DF2" w:rsidRDefault="009E1DF2" w:rsidP="009E1DF2">
      <w:pPr>
        <w:ind w:firstLine="480"/>
        <w:rPr>
          <w:rFonts w:asciiTheme="majorEastAsia" w:eastAsiaTheme="majorEastAsia" w:hAnsiTheme="majorEastAsia" w:hint="default"/>
        </w:rPr>
      </w:pPr>
      <w:r w:rsidRPr="009E1DF2">
        <w:t>“</w:t>
      </w:r>
      <w:r w:rsidRPr="009E1DF2">
        <w:rPr>
          <w:rFonts w:hint="default"/>
        </w:rPr>
        <w:t>会议上发言有</w:t>
      </w:r>
      <w:r w:rsidRPr="005A0946">
        <w:rPr>
          <w:rFonts w:hint="default"/>
          <w:u w:val="wave"/>
        </w:rPr>
        <w:t>种种情况</w:t>
      </w:r>
      <w:r>
        <w:t>；</w:t>
      </w:r>
      <w:r w:rsidRPr="009E1DF2">
        <w:rPr>
          <w:rFonts w:hint="default"/>
        </w:rPr>
        <w:t>但是</w:t>
      </w:r>
      <w:r w:rsidRPr="0021702D">
        <w:rPr>
          <w:rFonts w:hint="default"/>
          <w:u w:val="wave"/>
        </w:rPr>
        <w:t>无论如何</w:t>
      </w:r>
      <w:r>
        <w:t>，</w:t>
      </w:r>
      <w:r w:rsidRPr="009E1DF2">
        <w:rPr>
          <w:rFonts w:hint="default"/>
        </w:rPr>
        <w:t>总得考虑效果。讲的人</w:t>
      </w:r>
      <w:r w:rsidRPr="0021702D">
        <w:rPr>
          <w:rFonts w:hint="default"/>
          <w:u w:val="single"/>
        </w:rPr>
        <w:t>泛泛而谈</w:t>
      </w:r>
      <w:r>
        <w:t>，</w:t>
      </w:r>
      <w:r w:rsidRPr="009E1DF2">
        <w:rPr>
          <w:rFonts w:hint="default"/>
        </w:rPr>
        <w:t>听的人</w:t>
      </w:r>
      <w:r w:rsidRPr="0021702D">
        <w:rPr>
          <w:rFonts w:hint="default"/>
          <w:u w:val="single"/>
        </w:rPr>
        <w:t>昏昏欲睡</w:t>
      </w:r>
      <w:r>
        <w:rPr>
          <w:rFonts w:hint="default"/>
        </w:rPr>
        <w:t>；</w:t>
      </w:r>
      <w:r w:rsidRPr="009E1DF2">
        <w:rPr>
          <w:rFonts w:hint="default"/>
        </w:rPr>
        <w:t>既浪费了自己的精力</w:t>
      </w:r>
      <w:r>
        <w:t>，</w:t>
      </w:r>
      <w:r w:rsidRPr="009E1DF2">
        <w:rPr>
          <w:rFonts w:hint="default"/>
        </w:rPr>
        <w:t>也空耗了别人的时间。有意见要发表</w:t>
      </w:r>
      <w:r>
        <w:t>，</w:t>
      </w:r>
      <w:r w:rsidRPr="009E1DF2">
        <w:rPr>
          <w:rFonts w:hint="default"/>
        </w:rPr>
        <w:t>切忌</w:t>
      </w:r>
      <w:r w:rsidRPr="0021702D">
        <w:rPr>
          <w:rFonts w:hint="default"/>
          <w:u w:val="single"/>
        </w:rPr>
        <w:t>东拉西扯</w:t>
      </w:r>
      <w:r>
        <w:t>，</w:t>
      </w:r>
      <w:r w:rsidRPr="009E1DF2">
        <w:rPr>
          <w:rFonts w:hint="default"/>
        </w:rPr>
        <w:t>使人</w:t>
      </w:r>
      <w:r w:rsidRPr="0021702D">
        <w:rPr>
          <w:rFonts w:hint="default"/>
          <w:u w:val="wave"/>
        </w:rPr>
        <w:t>不得要领</w:t>
      </w:r>
      <w:r>
        <w:t>；</w:t>
      </w:r>
      <w:r w:rsidRPr="0021702D">
        <w:rPr>
          <w:rFonts w:hint="default"/>
          <w:u w:val="wave"/>
        </w:rPr>
        <w:t>要言不烦</w:t>
      </w:r>
      <w:r>
        <w:t>，</w:t>
      </w:r>
      <w:r w:rsidRPr="009E1DF2">
        <w:rPr>
          <w:rFonts w:hint="default"/>
        </w:rPr>
        <w:t>常常能使人获得深刻印象。</w:t>
      </w:r>
      <w:r w:rsidRPr="0021702D">
        <w:rPr>
          <w:rFonts w:hint="default"/>
          <w:u w:val="wave"/>
        </w:rPr>
        <w:t>出于礼貌</w:t>
      </w:r>
      <w:r>
        <w:t>，</w:t>
      </w:r>
      <w:r w:rsidRPr="009E1DF2">
        <w:rPr>
          <w:rFonts w:hint="default"/>
        </w:rPr>
        <w:t>有时得说些应酬话。虽然属</w:t>
      </w:r>
      <w:r w:rsidRPr="0021702D">
        <w:rPr>
          <w:rFonts w:hint="default"/>
          <w:u w:val="wave"/>
        </w:rPr>
        <w:t>随口之言</w:t>
      </w:r>
      <w:r>
        <w:t>，</w:t>
      </w:r>
      <w:r w:rsidRPr="009E1DF2">
        <w:rPr>
          <w:rFonts w:hint="default"/>
        </w:rPr>
        <w:t>应当力求表达</w:t>
      </w:r>
      <w:r w:rsidRPr="0021702D">
        <w:rPr>
          <w:rFonts w:hint="default"/>
          <w:u w:val="single"/>
        </w:rPr>
        <w:t>真情实感</w:t>
      </w:r>
      <w:r>
        <w:t>；</w:t>
      </w:r>
      <w:r w:rsidRPr="009E1DF2">
        <w:rPr>
          <w:rFonts w:hint="default"/>
        </w:rPr>
        <w:t>不能是官样文章</w:t>
      </w:r>
      <w:r>
        <w:t>，</w:t>
      </w:r>
      <w:r w:rsidRPr="0021702D">
        <w:rPr>
          <w:rFonts w:hint="default"/>
          <w:u w:val="single"/>
        </w:rPr>
        <w:t>千篇一律</w:t>
      </w:r>
      <w:r>
        <w:rPr>
          <w:rFonts w:hint="default"/>
        </w:rPr>
        <w:t>。</w:t>
      </w:r>
      <w:r w:rsidRPr="009E1DF2">
        <w:rPr>
          <w:rFonts w:asciiTheme="majorEastAsia" w:eastAsiaTheme="majorEastAsia" w:hAnsiTheme="majorEastAsia" w:hint="default"/>
        </w:rPr>
        <w:t>”</w:t>
      </w:r>
    </w:p>
    <w:p w14:paraId="6D5E931C" w14:textId="501E13D3" w:rsidR="0021702D" w:rsidRPr="009E1DF2" w:rsidRDefault="0021702D" w:rsidP="0021702D">
      <w:pPr>
        <w:ind w:firstLine="480"/>
        <w:rPr>
          <w:rFonts w:hint="default"/>
        </w:rPr>
      </w:pPr>
      <w:r>
        <w:t>我们用下划线标示出成语，用波浪线标示出类固定短语。可能各人的标注会不一致，这正是界限的模糊之处。</w:t>
      </w:r>
    </w:p>
    <w:p w14:paraId="69D02A24" w14:textId="7152254D" w:rsidR="009E1DF2" w:rsidRDefault="00F739E9" w:rsidP="0026347D">
      <w:pPr>
        <w:ind w:firstLine="480"/>
        <w:rPr>
          <w:rFonts w:hint="default"/>
        </w:rPr>
      </w:pPr>
      <w:r>
        <w:t>最后，作者</w:t>
      </w:r>
      <w:r w:rsidR="00DF76E8">
        <w:t>又举了一个</w:t>
      </w:r>
      <w:r w:rsidR="00D54177">
        <w:t>例子：“龙二井有油和水的矛盾，这是它的特殊性。周队长说，要促使矛盾转化，就要捞水，把水捞干。我们想一不做，二不休，搞它个</w:t>
      </w:r>
      <w:r w:rsidR="00D54177" w:rsidRPr="00D54177">
        <w:rPr>
          <w:u w:val="single"/>
        </w:rPr>
        <w:t>水落油出</w:t>
      </w:r>
      <w:r w:rsidR="00D54177">
        <w:t>。”作者认为，“‘水落油出’是仿‘水落石出’</w:t>
      </w:r>
      <w:r w:rsidR="008E5A56">
        <w:t>造出来的，这在特定的语言环境中才能出现，目的在使语言表达生动。这种仿造的成语必须依附被仿造的成语，才能显示出它的修辞效果。”</w:t>
      </w:r>
      <w:bookmarkStart w:id="0" w:name="_GoBack"/>
      <w:bookmarkEnd w:id="0"/>
    </w:p>
    <w:p w14:paraId="09408915" w14:textId="59B492DE" w:rsidR="007E5D32" w:rsidRDefault="007E5D32" w:rsidP="0026347D">
      <w:pPr>
        <w:ind w:firstLine="480"/>
        <w:rPr>
          <w:rFonts w:hint="default"/>
          <w:color w:val="808080" w:themeColor="background1" w:themeShade="80"/>
        </w:rPr>
      </w:pPr>
      <w:r w:rsidRPr="00BF244B">
        <w:rPr>
          <w:color w:val="808080" w:themeColor="background1" w:themeShade="80"/>
        </w:rPr>
        <w:t>我们脑海里有“</w:t>
      </w:r>
      <w:r w:rsidRPr="00BF244B">
        <w:rPr>
          <w:color w:val="808080" w:themeColor="background1" w:themeShade="80"/>
        </w:rPr>
        <w:t>XX</w:t>
      </w:r>
      <w:r w:rsidRPr="00BF244B">
        <w:rPr>
          <w:color w:val="808080" w:themeColor="background1" w:themeShade="80"/>
        </w:rPr>
        <w:t>之</w:t>
      </w:r>
      <w:r w:rsidRPr="00BF244B">
        <w:rPr>
          <w:color w:val="808080" w:themeColor="background1" w:themeShade="80"/>
        </w:rPr>
        <w:t>X</w:t>
      </w:r>
      <w:r w:rsidRPr="00BF244B">
        <w:rPr>
          <w:color w:val="808080" w:themeColor="background1" w:themeShade="80"/>
        </w:rPr>
        <w:t>”构式吗？那不重要。重要的是，我们脑海里一定有“莫逆之交”、“乌合之众”等等的实例。</w:t>
      </w:r>
    </w:p>
    <w:p w14:paraId="34666AA3" w14:textId="21979BB1" w:rsidR="00FF6455" w:rsidRDefault="00FF6455" w:rsidP="0026347D">
      <w:pPr>
        <w:ind w:firstLine="480"/>
        <w:rPr>
          <w:rFonts w:hint="default"/>
          <w:color w:val="808080" w:themeColor="background1" w:themeShade="80"/>
        </w:rPr>
      </w:pPr>
      <w:r>
        <w:rPr>
          <w:color w:val="808080" w:themeColor="background1" w:themeShade="80"/>
        </w:rPr>
        <w:t>当我读到这篇文章的时候，我并没有因为他“研究了我的内容”（</w:t>
      </w:r>
      <w:r>
        <w:rPr>
          <w:color w:val="808080" w:themeColor="background1" w:themeShade="80"/>
        </w:rPr>
        <w:t>have done my job</w:t>
      </w:r>
      <w:r>
        <w:rPr>
          <w:color w:val="808080" w:themeColor="background1" w:themeShade="80"/>
        </w:rPr>
        <w:t>）而懊恼，而是因为他“研究了我的内容”（</w:t>
      </w:r>
      <w:r>
        <w:rPr>
          <w:color w:val="808080" w:themeColor="background1" w:themeShade="80"/>
        </w:rPr>
        <w:t>did my job</w:t>
      </w:r>
      <w:r>
        <w:rPr>
          <w:color w:val="808080" w:themeColor="background1" w:themeShade="80"/>
        </w:rPr>
        <w:t>）而兴奋。</w:t>
      </w:r>
    </w:p>
    <w:p w14:paraId="3F10907F" w14:textId="77777777" w:rsidR="0019090F" w:rsidRDefault="00073824" w:rsidP="0026347D">
      <w:pPr>
        <w:ind w:firstLine="480"/>
        <w:rPr>
          <w:rFonts w:hint="default"/>
          <w:color w:val="808080" w:themeColor="background1" w:themeShade="80"/>
        </w:rPr>
      </w:pPr>
      <w:r>
        <w:rPr>
          <w:color w:val="808080" w:themeColor="background1" w:themeShade="80"/>
        </w:rPr>
        <w:t>XX</w:t>
      </w:r>
      <w:r>
        <w:rPr>
          <w:color w:val="808080" w:themeColor="background1" w:themeShade="80"/>
        </w:rPr>
        <w:t>之</w:t>
      </w:r>
      <w:r>
        <w:rPr>
          <w:color w:val="808080" w:themeColor="background1" w:themeShade="80"/>
        </w:rPr>
        <w:t>X</w:t>
      </w:r>
      <w:r>
        <w:rPr>
          <w:color w:val="808080" w:themeColor="background1" w:themeShade="80"/>
        </w:rPr>
        <w:t>，除了作者说的名词性结构外，还有谓词性结构，也就是宾语前置</w:t>
      </w:r>
      <w:r w:rsidR="001A7313">
        <w:rPr>
          <w:color w:val="808080" w:themeColor="background1" w:themeShade="80"/>
        </w:rPr>
        <w:t>，如何罪之有。</w:t>
      </w:r>
    </w:p>
    <w:p w14:paraId="3FD18C9F" w14:textId="6D9C77A9" w:rsidR="00073824" w:rsidRDefault="0019090F" w:rsidP="0026347D">
      <w:pPr>
        <w:ind w:firstLine="480"/>
        <w:rPr>
          <w:rFonts w:hint="default"/>
          <w:color w:val="808080" w:themeColor="background1" w:themeShade="80"/>
        </w:rPr>
      </w:pPr>
      <w:r>
        <w:rPr>
          <w:color w:val="808080" w:themeColor="background1" w:themeShade="80"/>
        </w:rPr>
        <w:t>XX</w:t>
      </w:r>
      <w:r>
        <w:rPr>
          <w:color w:val="808080" w:themeColor="background1" w:themeShade="80"/>
        </w:rPr>
        <w:t>而</w:t>
      </w:r>
      <w:r>
        <w:rPr>
          <w:color w:val="808080" w:themeColor="background1" w:themeShade="80"/>
        </w:rPr>
        <w:t>X</w:t>
      </w:r>
      <w:r>
        <w:rPr>
          <w:color w:val="808080" w:themeColor="background1" w:themeShade="80"/>
        </w:rPr>
        <w:t>，作者把一</w:t>
      </w:r>
      <w:r>
        <w:rPr>
          <w:color w:val="808080" w:themeColor="background1" w:themeShade="80"/>
        </w:rPr>
        <w:t>X</w:t>
      </w:r>
      <w:r>
        <w:rPr>
          <w:color w:val="808080" w:themeColor="background1" w:themeShade="80"/>
        </w:rPr>
        <w:t>而</w:t>
      </w:r>
      <w:r>
        <w:rPr>
          <w:color w:val="808080" w:themeColor="background1" w:themeShade="80"/>
        </w:rPr>
        <w:t>Y</w:t>
      </w:r>
      <w:r>
        <w:rPr>
          <w:color w:val="808080" w:themeColor="background1" w:themeShade="80"/>
        </w:rPr>
        <w:t>，不</w:t>
      </w:r>
      <w:r>
        <w:rPr>
          <w:color w:val="808080" w:themeColor="background1" w:themeShade="80"/>
        </w:rPr>
        <w:t>X</w:t>
      </w:r>
      <w:r>
        <w:rPr>
          <w:color w:val="808080" w:themeColor="background1" w:themeShade="80"/>
        </w:rPr>
        <w:t>而</w:t>
      </w:r>
      <w:r>
        <w:rPr>
          <w:color w:val="808080" w:themeColor="background1" w:themeShade="80"/>
        </w:rPr>
        <w:t>Y</w:t>
      </w:r>
      <w:r>
        <w:rPr>
          <w:color w:val="808080" w:themeColor="background1" w:themeShade="80"/>
        </w:rPr>
        <w:t>这两个实例最多的双槽模式的实例也放进去了。</w:t>
      </w:r>
      <w:r w:rsidR="009D03CC">
        <w:rPr>
          <w:color w:val="808080" w:themeColor="background1" w:themeShade="80"/>
        </w:rPr>
        <w:t>除了状中结构外，还有复谓结构</w:t>
      </w:r>
      <w:r w:rsidR="001F5548">
        <w:rPr>
          <w:color w:val="808080" w:themeColor="background1" w:themeShade="80"/>
        </w:rPr>
        <w:t>。</w:t>
      </w:r>
    </w:p>
    <w:p w14:paraId="3F3D9A66" w14:textId="0E701375" w:rsidR="00AA7AAB" w:rsidRDefault="002F58B1" w:rsidP="0026347D">
      <w:pPr>
        <w:ind w:firstLine="480"/>
        <w:rPr>
          <w:rFonts w:hint="default"/>
          <w:color w:val="808080" w:themeColor="background1" w:themeShade="80"/>
        </w:rPr>
      </w:pPr>
      <w:r>
        <w:rPr>
          <w:color w:val="808080" w:themeColor="background1" w:themeShade="80"/>
        </w:rPr>
        <w:t>XX</w:t>
      </w:r>
      <w:r>
        <w:rPr>
          <w:color w:val="808080" w:themeColor="background1" w:themeShade="80"/>
        </w:rPr>
        <w:t>不</w:t>
      </w:r>
      <w:r>
        <w:rPr>
          <w:color w:val="808080" w:themeColor="background1" w:themeShade="80"/>
        </w:rPr>
        <w:t>X</w:t>
      </w:r>
      <w:r>
        <w:rPr>
          <w:color w:val="808080" w:themeColor="background1" w:themeShade="80"/>
        </w:rPr>
        <w:t>，作者很明确地指出了“寸步不离”为另外的格式。但这个根据词性来划分又不靠谱了。得根据功能来划分。</w:t>
      </w:r>
    </w:p>
    <w:p w14:paraId="39118AD2" w14:textId="4EA650A1" w:rsidR="008E0525" w:rsidRDefault="008E0525" w:rsidP="0026347D">
      <w:pPr>
        <w:ind w:firstLine="480"/>
        <w:rPr>
          <w:rFonts w:hint="default"/>
          <w:color w:val="808080" w:themeColor="background1" w:themeShade="80"/>
        </w:rPr>
      </w:pPr>
      <w:r>
        <w:rPr>
          <w:color w:val="808080" w:themeColor="background1" w:themeShade="80"/>
        </w:rPr>
        <w:t>当你只讨论框架时，你会非常的为难：对于</w:t>
      </w:r>
      <w:r>
        <w:rPr>
          <w:color w:val="808080" w:themeColor="background1" w:themeShade="80"/>
        </w:rPr>
        <w:t>X</w:t>
      </w:r>
      <w:r>
        <w:rPr>
          <w:color w:val="808080" w:themeColor="background1" w:themeShade="80"/>
        </w:rPr>
        <w:t>而不</w:t>
      </w:r>
      <w:r>
        <w:rPr>
          <w:color w:val="808080" w:themeColor="background1" w:themeShade="80"/>
        </w:rPr>
        <w:t>Y</w:t>
      </w:r>
      <w:r>
        <w:rPr>
          <w:color w:val="808080" w:themeColor="background1" w:themeShade="80"/>
        </w:rPr>
        <w:t>，是看做</w:t>
      </w:r>
      <w:r>
        <w:rPr>
          <w:color w:val="808080" w:themeColor="background1" w:themeShade="80"/>
        </w:rPr>
        <w:t>X</w:t>
      </w:r>
      <w:r>
        <w:rPr>
          <w:color w:val="808080" w:themeColor="background1" w:themeShade="80"/>
        </w:rPr>
        <w:t>而</w:t>
      </w:r>
      <w:r>
        <w:rPr>
          <w:color w:val="808080" w:themeColor="background1" w:themeShade="80"/>
        </w:rPr>
        <w:t>XX</w:t>
      </w:r>
      <w:r>
        <w:rPr>
          <w:color w:val="808080" w:themeColor="background1" w:themeShade="80"/>
        </w:rPr>
        <w:t>的实现呢，还是看做</w:t>
      </w:r>
      <w:r>
        <w:rPr>
          <w:color w:val="808080" w:themeColor="background1" w:themeShade="80"/>
        </w:rPr>
        <w:t>XX</w:t>
      </w:r>
      <w:r>
        <w:rPr>
          <w:color w:val="808080" w:themeColor="background1" w:themeShade="80"/>
        </w:rPr>
        <w:t>不</w:t>
      </w:r>
      <w:r>
        <w:rPr>
          <w:color w:val="808080" w:themeColor="background1" w:themeShade="80"/>
        </w:rPr>
        <w:t>X</w:t>
      </w:r>
      <w:r>
        <w:rPr>
          <w:color w:val="808080" w:themeColor="background1" w:themeShade="80"/>
        </w:rPr>
        <w:t>的实现呢？还是就独立地看做一个结构？都不好。而根据实例来说就容易接受一点：以上三个框架它都算。</w:t>
      </w:r>
    </w:p>
    <w:p w14:paraId="5DD3B711" w14:textId="747DA5FD" w:rsidR="00A51835" w:rsidRDefault="00A51835" w:rsidP="0026347D">
      <w:pPr>
        <w:ind w:firstLine="480"/>
        <w:rPr>
          <w:color w:val="808080" w:themeColor="background1" w:themeShade="80"/>
        </w:rPr>
      </w:pPr>
      <w:r>
        <w:rPr>
          <w:color w:val="808080" w:themeColor="background1" w:themeShade="80"/>
        </w:rPr>
        <w:t>作者对成语的认识非常经验化。他不把成语看作一块飞来之石。</w:t>
      </w:r>
      <w:r w:rsidR="0070587B">
        <w:rPr>
          <w:color w:val="808080" w:themeColor="background1" w:themeShade="80"/>
        </w:rPr>
        <w:t>把规则独立于言语有很多问题，最大的一个问题就是，万一规则没概括准呢？</w:t>
      </w:r>
    </w:p>
    <w:p w14:paraId="3340B1B1" w14:textId="64DC71F7" w:rsidR="00D54177" w:rsidRDefault="00D54177" w:rsidP="0026347D">
      <w:pPr>
        <w:ind w:firstLine="480"/>
        <w:rPr>
          <w:rFonts w:hint="default"/>
        </w:rPr>
      </w:pPr>
      <w:r>
        <w:rPr>
          <w:color w:val="808080" w:themeColor="background1" w:themeShade="80"/>
        </w:rPr>
        <w:t>仿“水落石出”有两种可能，一种是确实利用了原语境，一种是纯粹利用</w:t>
      </w:r>
    </w:p>
    <w:p w14:paraId="718CDDAA" w14:textId="69603250" w:rsidR="00592705" w:rsidRPr="0026347D" w:rsidRDefault="00592705" w:rsidP="0026347D">
      <w:pPr>
        <w:ind w:firstLine="480"/>
        <w:rPr>
          <w:rFonts w:hint="default"/>
        </w:rPr>
      </w:pPr>
      <w:r>
        <w:rPr>
          <w:rFonts w:asciiTheme="minorEastAsia" w:hAnsiTheme="minorEastAsia" w:hint="default"/>
        </w:rPr>
        <w:br w:type="page"/>
      </w:r>
    </w:p>
    <w:p w14:paraId="3BB15156" w14:textId="77777777" w:rsidR="00661D9B" w:rsidRPr="009062D3" w:rsidRDefault="00661D9B">
      <w:pPr>
        <w:ind w:firstLineChars="0" w:firstLine="0"/>
        <w:jc w:val="left"/>
        <w:rPr>
          <w:rFonts w:asciiTheme="minorEastAsia" w:hAnsiTheme="minorEastAsia" w:hint="default"/>
        </w:rPr>
      </w:pPr>
    </w:p>
    <w:p w14:paraId="7D29EE3A" w14:textId="6821BE42" w:rsidR="000C37EF" w:rsidRDefault="00436246" w:rsidP="002C760A">
      <w:pPr>
        <w:ind w:firstLine="480"/>
        <w:rPr>
          <w:rFonts w:hint="default"/>
        </w:rPr>
      </w:pPr>
      <w:r>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DEA1B" w14:textId="77777777" w:rsidR="00125D6A" w:rsidRDefault="00125D6A">
      <w:pPr>
        <w:ind w:firstLine="480"/>
        <w:rPr>
          <w:rFonts w:hint="default"/>
        </w:rPr>
      </w:pPr>
      <w:r>
        <w:separator/>
      </w:r>
    </w:p>
  </w:endnote>
  <w:endnote w:type="continuationSeparator" w:id="0">
    <w:p w14:paraId="324C95CB" w14:textId="77777777" w:rsidR="00125D6A" w:rsidRDefault="00125D6A">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5A0946" w:rsidRDefault="005A0946">
    <w:pPr>
      <w:ind w:firstLine="480"/>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7DF5B" w14:textId="77777777" w:rsidR="00125D6A" w:rsidRDefault="00125D6A">
      <w:pPr>
        <w:ind w:firstLine="480"/>
        <w:rPr>
          <w:rFonts w:hint="default"/>
        </w:rPr>
      </w:pPr>
      <w:r>
        <w:separator/>
      </w:r>
    </w:p>
  </w:footnote>
  <w:footnote w:type="continuationSeparator" w:id="0">
    <w:p w14:paraId="31188A6B" w14:textId="77777777" w:rsidR="00125D6A" w:rsidRDefault="00125D6A">
      <w:pPr>
        <w:ind w:firstLine="480"/>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5A0946" w:rsidRDefault="005A0946">
    <w:pPr>
      <w:ind w:firstLine="480"/>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24C97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307"/>
  <w:bordersDoNotSurroundHeader/>
  <w:bordersDoNotSurroundFooter/>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20BAE"/>
    <w:rsid w:val="00037DF9"/>
    <w:rsid w:val="00046FE6"/>
    <w:rsid w:val="00047210"/>
    <w:rsid w:val="00064214"/>
    <w:rsid w:val="00073824"/>
    <w:rsid w:val="000842DD"/>
    <w:rsid w:val="000C2D02"/>
    <w:rsid w:val="000C37EF"/>
    <w:rsid w:val="000E63B6"/>
    <w:rsid w:val="00125D6A"/>
    <w:rsid w:val="00187BDF"/>
    <w:rsid w:val="0019090F"/>
    <w:rsid w:val="001A7313"/>
    <w:rsid w:val="001A78F1"/>
    <w:rsid w:val="001A7C9F"/>
    <w:rsid w:val="001C3C77"/>
    <w:rsid w:val="001D2145"/>
    <w:rsid w:val="001F054E"/>
    <w:rsid w:val="001F5548"/>
    <w:rsid w:val="00205A27"/>
    <w:rsid w:val="00212E63"/>
    <w:rsid w:val="00215E59"/>
    <w:rsid w:val="0021702D"/>
    <w:rsid w:val="00230C01"/>
    <w:rsid w:val="002530B8"/>
    <w:rsid w:val="0026347D"/>
    <w:rsid w:val="002715AD"/>
    <w:rsid w:val="002A6328"/>
    <w:rsid w:val="002C760A"/>
    <w:rsid w:val="002D264D"/>
    <w:rsid w:val="002D773D"/>
    <w:rsid w:val="002F58B1"/>
    <w:rsid w:val="0030284A"/>
    <w:rsid w:val="003151DD"/>
    <w:rsid w:val="00337BA6"/>
    <w:rsid w:val="003458B3"/>
    <w:rsid w:val="003560E6"/>
    <w:rsid w:val="00374604"/>
    <w:rsid w:val="00384CFA"/>
    <w:rsid w:val="003C511A"/>
    <w:rsid w:val="003C7E1D"/>
    <w:rsid w:val="003E6586"/>
    <w:rsid w:val="004045A0"/>
    <w:rsid w:val="00415245"/>
    <w:rsid w:val="00423A5F"/>
    <w:rsid w:val="00431D86"/>
    <w:rsid w:val="00436246"/>
    <w:rsid w:val="004421D9"/>
    <w:rsid w:val="00446B38"/>
    <w:rsid w:val="0046580E"/>
    <w:rsid w:val="00467C25"/>
    <w:rsid w:val="004C5E8B"/>
    <w:rsid w:val="004C6712"/>
    <w:rsid w:val="005028E9"/>
    <w:rsid w:val="00513A62"/>
    <w:rsid w:val="00563F2D"/>
    <w:rsid w:val="00584DD4"/>
    <w:rsid w:val="00585948"/>
    <w:rsid w:val="00592705"/>
    <w:rsid w:val="005A0946"/>
    <w:rsid w:val="005C0517"/>
    <w:rsid w:val="006149B6"/>
    <w:rsid w:val="006368C5"/>
    <w:rsid w:val="00650482"/>
    <w:rsid w:val="00651A21"/>
    <w:rsid w:val="00657919"/>
    <w:rsid w:val="00661D9B"/>
    <w:rsid w:val="006832F0"/>
    <w:rsid w:val="00687300"/>
    <w:rsid w:val="006A2BBB"/>
    <w:rsid w:val="006B3B4E"/>
    <w:rsid w:val="006D0EDC"/>
    <w:rsid w:val="0070587B"/>
    <w:rsid w:val="007267F4"/>
    <w:rsid w:val="00727385"/>
    <w:rsid w:val="0073134D"/>
    <w:rsid w:val="00744B46"/>
    <w:rsid w:val="007626BE"/>
    <w:rsid w:val="00785081"/>
    <w:rsid w:val="007C7588"/>
    <w:rsid w:val="007D2395"/>
    <w:rsid w:val="007E5D32"/>
    <w:rsid w:val="007E62E4"/>
    <w:rsid w:val="00831906"/>
    <w:rsid w:val="00877463"/>
    <w:rsid w:val="00892503"/>
    <w:rsid w:val="008A52E5"/>
    <w:rsid w:val="008B5B96"/>
    <w:rsid w:val="008C18C6"/>
    <w:rsid w:val="008C3F3B"/>
    <w:rsid w:val="008E050D"/>
    <w:rsid w:val="008E0525"/>
    <w:rsid w:val="008E5A56"/>
    <w:rsid w:val="008F6963"/>
    <w:rsid w:val="008F6B81"/>
    <w:rsid w:val="009062D3"/>
    <w:rsid w:val="00915E36"/>
    <w:rsid w:val="00927ECB"/>
    <w:rsid w:val="009329C3"/>
    <w:rsid w:val="00957466"/>
    <w:rsid w:val="009920BA"/>
    <w:rsid w:val="00993B03"/>
    <w:rsid w:val="009A4AB3"/>
    <w:rsid w:val="009C0733"/>
    <w:rsid w:val="009D03CC"/>
    <w:rsid w:val="009E1596"/>
    <w:rsid w:val="009E1DF2"/>
    <w:rsid w:val="009E2722"/>
    <w:rsid w:val="009E6FE0"/>
    <w:rsid w:val="009F09B7"/>
    <w:rsid w:val="00A13098"/>
    <w:rsid w:val="00A14C16"/>
    <w:rsid w:val="00A15D6F"/>
    <w:rsid w:val="00A35268"/>
    <w:rsid w:val="00A40AF6"/>
    <w:rsid w:val="00A41F30"/>
    <w:rsid w:val="00A51835"/>
    <w:rsid w:val="00A72306"/>
    <w:rsid w:val="00A850F2"/>
    <w:rsid w:val="00A943AC"/>
    <w:rsid w:val="00AA7AAB"/>
    <w:rsid w:val="00B14882"/>
    <w:rsid w:val="00B32019"/>
    <w:rsid w:val="00B96DD9"/>
    <w:rsid w:val="00B96F78"/>
    <w:rsid w:val="00BA2342"/>
    <w:rsid w:val="00BA7997"/>
    <w:rsid w:val="00BC313D"/>
    <w:rsid w:val="00BD1803"/>
    <w:rsid w:val="00BD1ED0"/>
    <w:rsid w:val="00BF244B"/>
    <w:rsid w:val="00C12F02"/>
    <w:rsid w:val="00C142A8"/>
    <w:rsid w:val="00C35B77"/>
    <w:rsid w:val="00C51E82"/>
    <w:rsid w:val="00C6111C"/>
    <w:rsid w:val="00C81B24"/>
    <w:rsid w:val="00C95DC6"/>
    <w:rsid w:val="00C97A31"/>
    <w:rsid w:val="00C97C52"/>
    <w:rsid w:val="00CC21A9"/>
    <w:rsid w:val="00CF7660"/>
    <w:rsid w:val="00D37AA8"/>
    <w:rsid w:val="00D41929"/>
    <w:rsid w:val="00D54138"/>
    <w:rsid w:val="00D54177"/>
    <w:rsid w:val="00D6230D"/>
    <w:rsid w:val="00D91CEE"/>
    <w:rsid w:val="00DF01E7"/>
    <w:rsid w:val="00DF6C31"/>
    <w:rsid w:val="00DF76E8"/>
    <w:rsid w:val="00E46C41"/>
    <w:rsid w:val="00E67528"/>
    <w:rsid w:val="00E75E2B"/>
    <w:rsid w:val="00E85BD5"/>
    <w:rsid w:val="00EB4B61"/>
    <w:rsid w:val="00EC6C14"/>
    <w:rsid w:val="00ED4552"/>
    <w:rsid w:val="00EF10CD"/>
    <w:rsid w:val="00F07C8C"/>
    <w:rsid w:val="00F116E0"/>
    <w:rsid w:val="00F20675"/>
    <w:rsid w:val="00F739E9"/>
    <w:rsid w:val="00F86636"/>
    <w:rsid w:val="00FA6E5A"/>
    <w:rsid w:val="00FC220A"/>
    <w:rsid w:val="00FF0895"/>
    <w:rsid w:val="00FF3B61"/>
    <w:rsid w:val="00FF6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2705"/>
    <w:pPr>
      <w:ind w:firstLineChars="200" w:firstLine="200"/>
      <w:jc w:val="both"/>
    </w:pPr>
    <w:rPr>
      <w:rFonts w:cs="Arial Unicode MS" w:hint="eastAsia"/>
      <w:color w:val="000000"/>
      <w:sz w:val="24"/>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a8"/>
    <w:uiPriority w:val="10"/>
    <w:qFormat/>
    <w:rsid w:val="00CC21A9"/>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CC21A9"/>
    <w:rPr>
      <w:rFonts w:asciiTheme="majorHAnsi" w:eastAsia="宋体" w:hAnsiTheme="majorHAnsi" w:cstheme="majorBidi"/>
      <w:b/>
      <w:bCs/>
      <w:color w:val="000000"/>
      <w:sz w:val="32"/>
      <w:szCs w:val="32"/>
      <w:lang w:val="zh-CN"/>
    </w:rPr>
  </w:style>
  <w:style w:type="paragraph" w:styleId="a9">
    <w:name w:val="List Paragraph"/>
    <w:basedOn w:val="a"/>
    <w:uiPriority w:val="34"/>
    <w:qFormat/>
    <w:rsid w:val="00B14882"/>
    <w:pPr>
      <w:ind w:firstLine="420"/>
    </w:pPr>
  </w:style>
  <w:style w:type="paragraph" w:styleId="aa">
    <w:name w:val="No Spacing"/>
    <w:uiPriority w:val="1"/>
    <w:qFormat/>
    <w:rsid w:val="00A35268"/>
    <w:pPr>
      <w:ind w:firstLineChars="200" w:firstLine="200"/>
      <w:jc w:val="both"/>
    </w:pPr>
    <w:rPr>
      <w:rFonts w:cs="Arial Unicode MS" w:hint="eastAsia"/>
      <w:color w:val="000000"/>
      <w:sz w:val="24"/>
      <w:szCs w:val="22"/>
      <w:lang w:val="zh-CN"/>
    </w:rPr>
  </w:style>
  <w:style w:type="paragraph" w:styleId="ab">
    <w:name w:val="Body Text"/>
    <w:basedOn w:val="a"/>
    <w:link w:val="ac"/>
    <w:uiPriority w:val="1"/>
    <w:qFormat/>
    <w:rsid w:val="009A4A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
      <w:ind w:left="129" w:firstLineChars="0" w:firstLine="0"/>
      <w:jc w:val="left"/>
    </w:pPr>
    <w:rPr>
      <w:rFonts w:ascii="Arial Unicode MS" w:eastAsia="Arial Unicode MS" w:hAnsi="Arial Unicode MS" w:cstheme="minorBidi" w:hint="default"/>
      <w:color w:val="auto"/>
      <w:sz w:val="19"/>
      <w:szCs w:val="19"/>
      <w:bdr w:val="none" w:sz="0" w:space="0" w:color="auto"/>
      <w:lang w:val="en-US" w:eastAsia="en-US"/>
    </w:rPr>
  </w:style>
  <w:style w:type="character" w:customStyle="1" w:styleId="ac">
    <w:name w:val="正文文本字符"/>
    <w:basedOn w:val="a0"/>
    <w:link w:val="ab"/>
    <w:uiPriority w:val="1"/>
    <w:rsid w:val="009A4AB3"/>
    <w:rPr>
      <w:rFonts w:ascii="Arial Unicode MS" w:eastAsia="Arial Unicode MS" w:hAnsi="Arial Unicode MS" w:cstheme="minorBidi"/>
      <w:sz w:val="19"/>
      <w:szCs w:val="19"/>
      <w:bdr w:val="none" w:sz="0" w:space="0" w:color="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C018F-EDC8-7E48-97AE-4011110D5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23</Pages>
  <Words>2785</Words>
  <Characters>15880</Characters>
  <Application>Microsoft Macintosh Word</Application>
  <DocSecurity>0</DocSecurity>
  <Lines>132</Lines>
  <Paragraphs>37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138</cp:revision>
  <dcterms:created xsi:type="dcterms:W3CDTF">2016-03-25T07:43:00Z</dcterms:created>
  <dcterms:modified xsi:type="dcterms:W3CDTF">2016-03-29T09:03:00Z</dcterms:modified>
</cp:coreProperties>
</file>