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default"/>
          <w:lang w:val="en-US" w:eastAsia="zh-CN"/>
        </w:rPr>
      </w:pPr>
      <w:r>
        <w:rPr>
          <w:rFonts w:hint="eastAsia"/>
          <w:lang w:val="en-US" w:eastAsia="zh-CN"/>
        </w:rPr>
        <w:t>Team</w:t>
      </w:r>
      <w:r>
        <w:rPr>
          <w:rFonts w:hint="default"/>
          <w:lang w:val="en-US" w:eastAsia="zh-CN"/>
        </w:rPr>
        <w:t xml:space="preserve"> 20 Code Sample doc</w:t>
      </w:r>
    </w:p>
    <w:p>
      <w:pPr>
        <w:pStyle w:val="3"/>
        <w:bidi w:val="0"/>
        <w:rPr>
          <w:rFonts w:hint="default"/>
          <w:lang w:val="en-US" w:eastAsia="zh-CN"/>
        </w:rPr>
      </w:pPr>
      <w:r>
        <w:rPr>
          <w:lang w:val="en-US" w:eastAsia="zh-CN"/>
        </w:rPr>
        <w:t>Environment setup</w:t>
      </w:r>
    </w:p>
    <w:p>
      <w:pPr>
        <w:numPr>
          <w:ilvl w:val="0"/>
          <w:numId w:val="1"/>
        </w:numPr>
        <w:rPr>
          <w:rFonts w:hint="default"/>
          <w:lang w:val="en-US"/>
        </w:rPr>
      </w:pPr>
      <w:r>
        <w:rPr>
          <w:rFonts w:hint="default"/>
          <w:lang w:val="en-US"/>
        </w:rPr>
        <w:t xml:space="preserve">Spark installation: MAC: </w:t>
      </w:r>
    </w:p>
    <w:p>
      <w:pPr>
        <w:numPr>
          <w:ilvl w:val="0"/>
          <w:numId w:val="0"/>
        </w:numPr>
        <w:rPr>
          <w:rFonts w:hint="default"/>
          <w:lang w:val="en-US"/>
        </w:rPr>
      </w:pPr>
      <w:r>
        <w:rPr>
          <w:rFonts w:hint="default"/>
          <w:lang w:val="en-US"/>
        </w:rPr>
        <w:fldChar w:fldCharType="begin"/>
      </w:r>
      <w:r>
        <w:rPr>
          <w:rFonts w:hint="default"/>
          <w:lang w:val="en-US"/>
        </w:rPr>
        <w:instrText xml:space="preserve"> HYPERLINK "https://github.com/charlie-ph/BigDataAnalytics/blob/master/Installations-HowTos/How-To-Install-Spark-On-MACOS.md" </w:instrText>
      </w:r>
      <w:r>
        <w:rPr>
          <w:rFonts w:hint="default"/>
          <w:lang w:val="en-US"/>
        </w:rPr>
        <w:fldChar w:fldCharType="separate"/>
      </w:r>
      <w:r>
        <w:rPr>
          <w:rStyle w:val="8"/>
          <w:rFonts w:hint="default"/>
          <w:lang w:val="en-US"/>
        </w:rPr>
        <w:t>https://github.com/charlie-ph/BigDataAnalytics/blob/master/Installations-HowTos/How-To-Install-Spark-On-MACOS.md</w:t>
      </w:r>
      <w:r>
        <w:rPr>
          <w:rFonts w:hint="default"/>
          <w:lang w:val="en-US"/>
        </w:rPr>
        <w:fldChar w:fldCharType="end"/>
      </w:r>
    </w:p>
    <w:p>
      <w:pPr>
        <w:numPr>
          <w:ilvl w:val="0"/>
          <w:numId w:val="0"/>
        </w:numPr>
        <w:rPr>
          <w:rFonts w:hint="default"/>
          <w:lang w:val="en-US"/>
        </w:rPr>
      </w:pPr>
    </w:p>
    <w:p>
      <w:pPr>
        <w:numPr>
          <w:ilvl w:val="0"/>
          <w:numId w:val="0"/>
        </w:numPr>
        <w:rPr>
          <w:rFonts w:hint="default"/>
          <w:lang w:val="en-US"/>
        </w:rPr>
      </w:pPr>
      <w:r>
        <w:rPr>
          <w:rFonts w:hint="default"/>
          <w:lang w:val="en-US"/>
        </w:rPr>
        <w:t>Windows:</w:t>
      </w:r>
    </w:p>
    <w:p>
      <w:pPr>
        <w:numPr>
          <w:ilvl w:val="0"/>
          <w:numId w:val="0"/>
        </w:numPr>
        <w:rPr>
          <w:rFonts w:hint="default"/>
          <w:lang w:val="en-US"/>
        </w:rPr>
      </w:pPr>
      <w:r>
        <w:rPr>
          <w:rFonts w:hint="default"/>
          <w:lang w:val="en-US"/>
        </w:rPr>
        <w:fldChar w:fldCharType="begin"/>
      </w:r>
      <w:r>
        <w:rPr>
          <w:rFonts w:hint="default"/>
          <w:lang w:val="en-US"/>
        </w:rPr>
        <w:instrText xml:space="preserve"> HYPERLINK "https://github.com/charlie-ph/BigDataAnalytics/blob/master/Installations-HowTos/How-To-Install-Spark-On-Windows.md" </w:instrText>
      </w:r>
      <w:r>
        <w:rPr>
          <w:rFonts w:hint="default"/>
          <w:lang w:val="en-US"/>
        </w:rPr>
        <w:fldChar w:fldCharType="separate"/>
      </w:r>
      <w:r>
        <w:rPr>
          <w:rStyle w:val="8"/>
          <w:rFonts w:hint="default"/>
          <w:lang w:val="en-US"/>
        </w:rPr>
        <w:t>https://github.com/charlie-ph/BigDataAnalytics/blob/master/Installations-HowTos/How-To-Install-Spark-On-Windows.md</w:t>
      </w:r>
      <w:r>
        <w:rPr>
          <w:rFonts w:hint="default"/>
          <w:lang w:val="en-US"/>
        </w:rPr>
        <w:fldChar w:fldCharType="end"/>
      </w:r>
    </w:p>
    <w:p>
      <w:pPr>
        <w:numPr>
          <w:ilvl w:val="0"/>
          <w:numId w:val="0"/>
        </w:numPr>
        <w:rPr>
          <w:rFonts w:hint="default"/>
          <w:lang w:val="en-US"/>
        </w:rPr>
      </w:pPr>
    </w:p>
    <w:p>
      <w:pPr>
        <w:numPr>
          <w:ilvl w:val="0"/>
          <w:numId w:val="1"/>
        </w:numPr>
        <w:ind w:left="0" w:leftChars="0" w:firstLine="0" w:firstLineChars="0"/>
        <w:rPr>
          <w:rFonts w:hint="default"/>
          <w:lang w:val="en-US" w:eastAsia="zh-CN"/>
        </w:rPr>
      </w:pPr>
      <w:r>
        <w:rPr>
          <w:rFonts w:hint="default"/>
          <w:lang w:val="en-US" w:eastAsia="zh-CN"/>
        </w:rPr>
        <w:t>PostgreSQL installation:</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"https://www.postgresql.org/docs/current/tutorial-install.html" </w:instrText>
      </w:r>
      <w:r>
        <w:rPr>
          <w:rFonts w:hint="default"/>
          <w:lang w:val="en-US" w:eastAsia="zh-CN"/>
        </w:rPr>
        <w:fldChar w:fldCharType="separate"/>
      </w:r>
      <w:r>
        <w:rPr>
          <w:rStyle w:val="8"/>
          <w:rFonts w:hint="default"/>
          <w:lang w:val="en-US" w:eastAsia="zh-CN"/>
        </w:rPr>
        <w:t>https://www.postgresql.org/docs/current/tutorial-install.html</w:t>
      </w:r>
      <w:r>
        <w:rPr>
          <w:rFonts w:hint="default"/>
          <w:lang w:val="en-US" w:eastAsia="zh-CN"/>
        </w:rPr>
        <w:fldChar w:fldCharType="end"/>
      </w:r>
    </w:p>
    <w:p>
      <w:pPr>
        <w:numPr>
          <w:ilvl w:val="0"/>
          <w:numId w:val="0"/>
        </w:numPr>
        <w:ind w:leftChars="0"/>
        <w:rPr>
          <w:rFonts w:hint="default"/>
          <w:lang w:val="en-US" w:eastAsia="zh-CN"/>
        </w:rPr>
      </w:pPr>
    </w:p>
    <w:p>
      <w:pPr>
        <w:pStyle w:val="3"/>
        <w:bidi w:val="0"/>
        <w:rPr>
          <w:rFonts w:hint="default"/>
          <w:lang w:val="en-US" w:eastAsia="zh-CN"/>
        </w:rPr>
      </w:pPr>
      <w:r>
        <w:rPr>
          <w:rFonts w:hint="default"/>
          <w:lang w:val="en-US" w:eastAsia="zh-CN"/>
        </w:rPr>
        <w:t>How to run the code</w:t>
      </w:r>
    </w:p>
    <w:p>
      <w:pPr>
        <w:rPr>
          <w:rFonts w:hint="default"/>
          <w:lang w:val="en-US" w:eastAsia="zh-CN"/>
        </w:rPr>
      </w:pPr>
      <w:r>
        <w:rPr>
          <w:rFonts w:hint="default"/>
          <w:lang w:val="en-US" w:eastAsia="zh-CN"/>
        </w:rPr>
        <w:t>Part 1: PostgreSQL</w:t>
      </w:r>
    </w:p>
    <w:p>
      <w:pPr>
        <w:numPr>
          <w:ilvl w:val="0"/>
          <w:numId w:val="2"/>
        </w:numPr>
        <w:rPr>
          <w:rFonts w:hint="default"/>
          <w:lang w:val="en-US" w:eastAsia="zh-CN"/>
        </w:rPr>
      </w:pPr>
      <w:r>
        <w:rPr>
          <w:rFonts w:hint="default"/>
          <w:lang w:val="en-US" w:eastAsia="zh-CN"/>
        </w:rPr>
        <w:t>run code/Postgre/create_file.sql to create Data-warehouse in Postgre</w:t>
      </w:r>
    </w:p>
    <w:p>
      <w:pPr>
        <w:numPr>
          <w:ilvl w:val="0"/>
          <w:numId w:val="2"/>
        </w:numPr>
        <w:rPr>
          <w:rFonts w:hint="default"/>
          <w:lang w:val="en-US" w:eastAsia="zh-CN"/>
        </w:rPr>
      </w:pPr>
      <w:r>
        <w:rPr>
          <w:rFonts w:hint="default"/>
          <w:lang w:val="en-US" w:eastAsia="zh-CN"/>
        </w:rPr>
        <w:t>import all csv files in /data into your database</w:t>
      </w:r>
    </w:p>
    <w:p>
      <w:pPr>
        <w:numPr>
          <w:ilvl w:val="0"/>
          <w:numId w:val="2"/>
        </w:numPr>
        <w:rPr>
          <w:rFonts w:hint="default"/>
          <w:lang w:val="en-US" w:eastAsia="zh-CN"/>
        </w:rPr>
      </w:pPr>
      <w:r>
        <w:rPr>
          <w:rFonts w:hint="default"/>
          <w:lang w:val="en-US" w:eastAsia="zh-CN"/>
        </w:rPr>
        <w:t>run code/Postgre/SQL_basic_search.sql to get SQL results</w:t>
      </w:r>
    </w:p>
    <w:p>
      <w:pPr>
        <w:rPr>
          <w:rFonts w:hint="default"/>
          <w:lang w:val="en-US" w:eastAsia="zh-CN"/>
        </w:rPr>
      </w:pPr>
      <w:r>
        <w:rPr>
          <w:rFonts w:hint="default"/>
          <w:lang w:val="en-US" w:eastAsia="zh-CN"/>
        </w:rPr>
        <w:t>Part2: Spark</w:t>
      </w:r>
    </w:p>
    <w:p>
      <w:pPr>
        <w:numPr>
          <w:ilvl w:val="0"/>
          <w:numId w:val="3"/>
        </w:numPr>
        <w:rPr>
          <w:rFonts w:hint="default"/>
          <w:lang w:val="en-US" w:eastAsia="zh-CN"/>
        </w:rPr>
      </w:pPr>
      <w:r>
        <w:rPr>
          <w:rFonts w:hint="default"/>
          <w:lang w:val="en-US" w:eastAsia="zh-CN"/>
        </w:rPr>
        <w:t>run code/Spark/Example.ipynb in your notebook.</w:t>
      </w:r>
    </w:p>
    <w:p>
      <w:pPr>
        <w:numPr>
          <w:ilvl w:val="0"/>
          <w:numId w:val="3"/>
        </w:numPr>
        <w:rPr>
          <w:rFonts w:hint="default"/>
          <w:lang w:val="en-US" w:eastAsia="zh-CN"/>
        </w:rPr>
      </w:pPr>
      <w:r>
        <w:rPr>
          <w:rFonts w:hint="default"/>
          <w:lang w:val="en-US" w:eastAsia="zh-CN"/>
        </w:rPr>
        <w:t>make sure you have correct address to access all csv files.</w:t>
      </w:r>
    </w:p>
    <w:p>
      <w:pPr>
        <w:numPr>
          <w:ilvl w:val="0"/>
          <w:numId w:val="0"/>
        </w:numPr>
        <w:rPr>
          <w:rFonts w:hint="default"/>
          <w:lang w:val="en-US" w:eastAsia="zh-CN"/>
        </w:rPr>
      </w:pPr>
    </w:p>
    <w:p>
      <w:pPr>
        <w:pStyle w:val="3"/>
        <w:bidi w:val="0"/>
        <w:rPr>
          <w:rFonts w:hint="default"/>
          <w:lang w:val="en-US" w:eastAsia="zh-CN"/>
        </w:rPr>
      </w:pPr>
      <w:r>
        <w:rPr>
          <w:rFonts w:hint="default"/>
          <w:lang w:val="en-US" w:eastAsia="zh-CN"/>
        </w:rPr>
        <w:t>Dataset Explanation</w:t>
      </w:r>
    </w:p>
    <w:p>
      <w:pPr>
        <w:rPr>
          <w:rFonts w:hint="default"/>
          <w:lang w:val="en-US" w:eastAsia="zh-CN"/>
        </w:rPr>
      </w:pPr>
      <w:r>
        <w:rPr>
          <w:rFonts w:hint="default"/>
          <w:lang w:val="en-US" w:eastAsia="zh-CN"/>
        </w:rPr>
        <w:t>I designed this database according to some basic requirements of my own trading system.</w:t>
      </w:r>
    </w:p>
    <w:p>
      <w:pPr>
        <w:rPr>
          <w:rFonts w:hint="default"/>
          <w:lang w:val="en-US" w:eastAsia="zh-CN"/>
        </w:rPr>
      </w:pPr>
      <w:r>
        <w:rPr>
          <w:rFonts w:hint="default"/>
          <w:lang w:val="en-US" w:eastAsia="zh-CN"/>
        </w:rPr>
        <w:drawing>
          <wp:inline distT="0" distB="0" distL="114300" distR="114300">
            <wp:extent cx="5271770" cy="2379980"/>
            <wp:effectExtent l="0" t="0" r="11430" b="7620"/>
            <wp:docPr id="2" name="图片 2" descr="截屏2024-03-21 上午1.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4-03-21 上午1.38.46"/>
                    <pic:cNvPicPr>
                      <a:picLocks noChangeAspect="1"/>
                    </pic:cNvPicPr>
                  </pic:nvPicPr>
                  <pic:blipFill>
                    <a:blip r:embed="rId4"/>
                    <a:stretch>
                      <a:fillRect/>
                    </a:stretch>
                  </pic:blipFill>
                  <pic:spPr>
                    <a:xfrm>
                      <a:off x="0" y="0"/>
                      <a:ext cx="5271770" cy="2379980"/>
                    </a:xfrm>
                    <a:prstGeom prst="rect">
                      <a:avLst/>
                    </a:prstGeom>
                  </pic:spPr>
                </pic:pic>
              </a:graphicData>
            </a:graphic>
          </wp:inline>
        </w:drawing>
      </w:r>
    </w:p>
    <w:p>
      <w:pPr>
        <w:rPr>
          <w:rFonts w:hint="default"/>
          <w:lang w:val="en-US" w:eastAsia="zh-CN"/>
        </w:rPr>
      </w:pPr>
      <w:r>
        <w:rPr>
          <w:rFonts w:hint="default"/>
          <w:lang w:val="en-US" w:eastAsia="zh-CN"/>
        </w:rPr>
        <w:t>Database ERD:</w:t>
      </w:r>
    </w:p>
    <w:p>
      <w:pPr>
        <w:keepNext w:val="0"/>
        <w:keepLines w:val="0"/>
        <w:widowControl/>
        <w:suppressLineNumbers w:val="0"/>
        <w:jc w:val="left"/>
        <w:rPr>
          <w:rFonts w:ascii="宋体" w:hAnsi="宋体" w:eastAsia="宋体" w:cs="宋体"/>
          <w:b w:val="0"/>
          <w:bCs w:val="0"/>
          <w:kern w:val="0"/>
          <w:sz w:val="24"/>
          <w:szCs w:val="24"/>
          <w:lang w:val="en-US" w:eastAsia="zh-CN" w:bidi="ar"/>
        </w:rPr>
      </w:pPr>
      <w:r>
        <w:rPr>
          <w:rFonts w:ascii="宋体" w:hAnsi="宋体" w:eastAsia="宋体" w:cs="宋体"/>
          <w:b w:val="0"/>
          <w:bCs w:val="0"/>
          <w:kern w:val="0"/>
          <w:sz w:val="24"/>
          <w:szCs w:val="24"/>
          <w:lang w:val="en-US" w:eastAsia="zh-CN" w:bidi="ar"/>
        </w:rPr>
        <w:drawing>
          <wp:inline distT="0" distB="0" distL="114300" distR="114300">
            <wp:extent cx="5233035" cy="3952240"/>
            <wp:effectExtent l="0" t="0" r="24765"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233035" cy="3952240"/>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b w:val="0"/>
          <w:bCs w:val="0"/>
          <w:kern w:val="0"/>
          <w:sz w:val="24"/>
          <w:szCs w:val="24"/>
          <w:lang w:val="en-US" w:eastAsia="zh-CN"/>
        </w:rPr>
      </w:pPr>
      <w:r>
        <w:rPr>
          <w:rFonts w:hint="default" w:ascii="宋体" w:hAnsi="宋体" w:eastAsia="宋体" w:cs="宋体"/>
          <w:b w:val="0"/>
          <w:bCs w:val="0"/>
          <w:kern w:val="0"/>
          <w:sz w:val="24"/>
          <w:szCs w:val="24"/>
          <w:lang w:val="en-US" w:eastAsia="zh-CN" w:bidi="ar"/>
        </w:rPr>
        <w:t>For each table, we provide one notebook to finish the ETL process(code/Database/*.ipynb). All the data is from this API: akshare(</w:t>
      </w:r>
      <w:r>
        <w:rPr>
          <w:rFonts w:hint="default" w:ascii="宋体" w:hAnsi="宋体" w:eastAsia="宋体"/>
          <w:b w:val="0"/>
          <w:bCs w:val="0"/>
          <w:kern w:val="0"/>
          <w:sz w:val="24"/>
          <w:szCs w:val="24"/>
          <w:lang w:val="en-US" w:eastAsia="zh-CN"/>
        </w:rPr>
        <w:t>https://akshare.akfamily.xyz/)</w:t>
      </w:r>
    </w:p>
    <w:p>
      <w:pPr>
        <w:keepNext w:val="0"/>
        <w:keepLines w:val="0"/>
        <w:widowControl/>
        <w:suppressLineNumbers w:val="0"/>
        <w:jc w:val="left"/>
        <w:rPr>
          <w:rFonts w:hint="default" w:ascii="宋体" w:hAnsi="宋体" w:eastAsia="宋体"/>
          <w:b w:val="0"/>
          <w:bCs w:val="0"/>
          <w:kern w:val="0"/>
          <w:sz w:val="24"/>
          <w:szCs w:val="24"/>
          <w:lang w:val="en-US" w:eastAsia="zh-CN"/>
        </w:rPr>
      </w:pPr>
    </w:p>
    <w:p>
      <w:pPr>
        <w:keepNext w:val="0"/>
        <w:keepLines w:val="0"/>
        <w:widowControl/>
        <w:suppressLineNumbers w:val="0"/>
        <w:jc w:val="left"/>
        <w:rPr>
          <w:rFonts w:hint="default" w:ascii="Arial" w:hAnsi="Arial" w:eastAsia="黑体" w:cstheme="minorBidi"/>
          <w:b/>
          <w:kern w:val="2"/>
          <w:sz w:val="32"/>
          <w:szCs w:val="24"/>
          <w:lang w:val="en-US" w:eastAsia="zh-CN" w:bidi="ar-SA"/>
        </w:rPr>
      </w:pPr>
      <w:r>
        <w:rPr>
          <w:rFonts w:hint="default" w:ascii="Arial" w:hAnsi="Arial" w:eastAsia="黑体" w:cstheme="minorBidi"/>
          <w:b/>
          <w:kern w:val="2"/>
          <w:sz w:val="32"/>
          <w:szCs w:val="24"/>
          <w:lang w:val="en-US" w:eastAsia="zh-CN" w:bidi="ar-SA"/>
        </w:rPr>
        <w:t>Results of running the code with data</w:t>
      </w:r>
    </w:p>
    <w:p>
      <w:pPr>
        <w:keepNext w:val="0"/>
        <w:keepLines w:val="0"/>
        <w:widowControl/>
        <w:suppressLineNumbers w:val="0"/>
        <w:jc w:val="left"/>
        <w:rPr>
          <w:rFonts w:hint="default" w:ascii="宋体" w:hAnsi="宋体" w:eastAsia="宋体"/>
          <w:b/>
          <w:bCs/>
          <w:kern w:val="0"/>
          <w:sz w:val="24"/>
          <w:szCs w:val="24"/>
          <w:lang w:val="en-US" w:eastAsia="zh-CN"/>
        </w:rPr>
      </w:pPr>
      <w:r>
        <w:rPr>
          <w:rFonts w:hint="default" w:ascii="宋体" w:hAnsi="宋体" w:eastAsia="宋体" w:cs="宋体"/>
          <w:b/>
          <w:bCs/>
          <w:kern w:val="0"/>
          <w:sz w:val="24"/>
          <w:szCs w:val="24"/>
          <w:lang w:val="en-US" w:eastAsia="zh-CN" w:bidi="ar"/>
        </w:rPr>
        <w:t xml:space="preserve">Seq1: </w:t>
      </w:r>
      <w:r>
        <w:rPr>
          <w:rFonts w:hint="default" w:ascii="宋体" w:hAnsi="宋体" w:eastAsia="宋体"/>
          <w:b/>
          <w:bCs/>
          <w:kern w:val="0"/>
          <w:sz w:val="24"/>
          <w:szCs w:val="24"/>
          <w:lang w:val="en-US" w:eastAsia="zh-CN"/>
        </w:rPr>
        <w:t>select 10 stocks from Shanghai Stock Exchange(SSE)</w:t>
      </w:r>
    </w:p>
    <w:p>
      <w:pPr>
        <w:keepNext w:val="0"/>
        <w:keepLines w:val="0"/>
        <w:widowControl/>
        <w:suppressLineNumbers w:val="0"/>
        <w:jc w:val="left"/>
        <w:rPr>
          <w:rFonts w:hint="default" w:ascii="宋体" w:hAnsi="宋体" w:eastAsia="宋体"/>
          <w:b w:val="0"/>
          <w:bCs w:val="0"/>
          <w:kern w:val="0"/>
          <w:sz w:val="24"/>
          <w:szCs w:val="24"/>
          <w:lang w:val="en-US" w:eastAsia="zh-CN"/>
        </w:rPr>
      </w:pPr>
      <w:r>
        <w:rPr>
          <w:rFonts w:hint="default" w:ascii="宋体" w:hAnsi="宋体" w:eastAsia="宋体"/>
          <w:b w:val="0"/>
          <w:bCs w:val="0"/>
          <w:kern w:val="0"/>
          <w:sz w:val="24"/>
          <w:szCs w:val="24"/>
          <w:lang w:val="en-US" w:eastAsia="zh-CN"/>
        </w:rPr>
        <w:t>PostgreSQL:</w:t>
      </w:r>
    </w:p>
    <w:p>
      <w:pPr>
        <w:keepNext w:val="0"/>
        <w:keepLines w:val="0"/>
        <w:widowControl/>
        <w:suppressLineNumbers w:val="0"/>
        <w:jc w:val="left"/>
      </w:pPr>
      <w:r>
        <w:drawing>
          <wp:inline distT="0" distB="0" distL="114300" distR="114300">
            <wp:extent cx="5268595" cy="3257550"/>
            <wp:effectExtent l="0" t="0" r="14605" b="190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8595" cy="3257550"/>
                    </a:xfrm>
                    <a:prstGeom prst="rect">
                      <a:avLst/>
                    </a:prstGeom>
                    <a:noFill/>
                    <a:ln>
                      <a:noFill/>
                    </a:ln>
                  </pic:spPr>
                </pic:pic>
              </a:graphicData>
            </a:graphic>
          </wp:inline>
        </w:drawing>
      </w:r>
    </w:p>
    <w:p>
      <w:pPr>
        <w:keepNext w:val="0"/>
        <w:keepLines w:val="0"/>
        <w:widowControl/>
        <w:suppressLineNumbers w:val="0"/>
        <w:jc w:val="left"/>
        <w:rPr>
          <w:rFonts w:hint="default"/>
          <w:lang w:val="en-US"/>
        </w:rPr>
      </w:pPr>
      <w:r>
        <w:rPr>
          <w:rFonts w:hint="default"/>
          <w:lang w:val="en-US"/>
        </w:rPr>
        <w:t>Spark:</w:t>
      </w:r>
    </w:p>
    <w:p>
      <w:pPr>
        <w:keepNext w:val="0"/>
        <w:keepLines w:val="0"/>
        <w:widowControl/>
        <w:suppressLineNumbers w:val="0"/>
        <w:jc w:val="left"/>
      </w:pPr>
      <w:r>
        <w:drawing>
          <wp:inline distT="0" distB="0" distL="114300" distR="114300">
            <wp:extent cx="4739005" cy="1847850"/>
            <wp:effectExtent l="0" t="0" r="10795"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739005" cy="184785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b/>
          <w:bCs/>
          <w:lang w:val="en-US" w:eastAsia="zh-CN"/>
        </w:rPr>
      </w:pPr>
      <w:r>
        <w:rPr>
          <w:rFonts w:hint="default"/>
          <w:b/>
          <w:bCs/>
          <w:lang w:val="en-US"/>
        </w:rPr>
        <w:t>Seq2: select all stocks that rise over 9.9% on 2024-03-11</w:t>
      </w:r>
    </w:p>
    <w:p>
      <w:pPr>
        <w:rPr>
          <w:rFonts w:hint="default"/>
          <w:lang w:val="en-US" w:eastAsia="zh-CN"/>
        </w:rPr>
      </w:pPr>
    </w:p>
    <w:p>
      <w:pPr>
        <w:rPr>
          <w:rFonts w:hint="default"/>
          <w:lang w:val="en-US" w:eastAsia="zh-CN"/>
        </w:rPr>
      </w:pPr>
      <w:r>
        <w:rPr>
          <w:rFonts w:hint="default"/>
          <w:lang w:val="en-US" w:eastAsia="zh-CN"/>
        </w:rPr>
        <w:t>PostgreSQL:</w:t>
      </w:r>
    </w:p>
    <w:p>
      <w:pPr>
        <w:rPr>
          <w:rFonts w:hint="default"/>
          <w:lang w:val="en-US" w:eastAsia="zh-CN"/>
        </w:rPr>
      </w:pPr>
    </w:p>
    <w:p>
      <w:r>
        <w:drawing>
          <wp:inline distT="0" distB="0" distL="114300" distR="114300">
            <wp:extent cx="5270500" cy="3476625"/>
            <wp:effectExtent l="0" t="0" r="12700"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0500" cy="3476625"/>
                    </a:xfrm>
                    <a:prstGeom prst="rect">
                      <a:avLst/>
                    </a:prstGeom>
                    <a:noFill/>
                    <a:ln>
                      <a:noFill/>
                    </a:ln>
                  </pic:spPr>
                </pic:pic>
              </a:graphicData>
            </a:graphic>
          </wp:inline>
        </w:drawing>
      </w:r>
    </w:p>
    <w:p>
      <w:pPr>
        <w:rPr>
          <w:rFonts w:hint="default"/>
          <w:lang w:val="en-US"/>
        </w:rPr>
      </w:pPr>
      <w:r>
        <w:rPr>
          <w:rFonts w:hint="default"/>
          <w:lang w:val="en-US"/>
        </w:rPr>
        <w:t>Spark:</w:t>
      </w:r>
    </w:p>
    <w:p>
      <w:r>
        <w:drawing>
          <wp:inline distT="0" distB="0" distL="114300" distR="114300">
            <wp:extent cx="4662805" cy="2933700"/>
            <wp:effectExtent l="0" t="0" r="10795"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662805" cy="2933700"/>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Seq3: select information from 20231120 9:30-9:40 on stock SH600004</w:t>
      </w:r>
    </w:p>
    <w:p>
      <w:pPr>
        <w:rPr>
          <w:rFonts w:hint="default"/>
          <w:lang w:val="en-US" w:eastAsia="zh-CN"/>
        </w:rPr>
      </w:pPr>
      <w:r>
        <w:rPr>
          <w:rFonts w:hint="default"/>
          <w:lang w:val="en-US" w:eastAsia="zh-CN"/>
        </w:rPr>
        <w:t>PostgreSQL:</w:t>
      </w:r>
    </w:p>
    <w:p>
      <w:r>
        <w:drawing>
          <wp:inline distT="0" distB="0" distL="114300" distR="114300">
            <wp:extent cx="5272405" cy="3079750"/>
            <wp:effectExtent l="0" t="0" r="10795" b="190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72405" cy="3079750"/>
                    </a:xfrm>
                    <a:prstGeom prst="rect">
                      <a:avLst/>
                    </a:prstGeom>
                    <a:noFill/>
                    <a:ln>
                      <a:noFill/>
                    </a:ln>
                  </pic:spPr>
                </pic:pic>
              </a:graphicData>
            </a:graphic>
          </wp:inline>
        </w:drawing>
      </w:r>
    </w:p>
    <w:p>
      <w:pPr>
        <w:rPr>
          <w:rFonts w:hint="default"/>
          <w:lang w:val="en-US"/>
        </w:rPr>
      </w:pPr>
      <w:r>
        <w:rPr>
          <w:rFonts w:hint="default"/>
          <w:lang w:val="en-US"/>
        </w:rPr>
        <w:t>Time Cost for PostgreSQL:</w:t>
      </w:r>
    </w:p>
    <w:p>
      <w:pPr>
        <w:keepNext w:val="0"/>
        <w:keepLines w:val="0"/>
        <w:widowControl/>
        <w:suppressLineNumbers w:val="0"/>
        <w:jc w:val="left"/>
      </w:pPr>
      <w:r>
        <w:rPr>
          <w:rFonts w:ascii="宋体" w:hAnsi="宋体" w:eastAsia="宋体" w:cs="宋体"/>
          <w:b w:val="0"/>
          <w:bCs w:val="0"/>
          <w:kern w:val="0"/>
          <w:sz w:val="24"/>
          <w:szCs w:val="24"/>
          <w:lang w:val="en-US" w:eastAsia="zh-CN" w:bidi="ar"/>
        </w:rPr>
        <w:drawing>
          <wp:inline distT="0" distB="0" distL="114300" distR="114300">
            <wp:extent cx="5191125" cy="2682875"/>
            <wp:effectExtent l="0" t="0" r="15875" b="952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1"/>
                    <a:stretch>
                      <a:fillRect/>
                    </a:stretch>
                  </pic:blipFill>
                  <pic:spPr>
                    <a:xfrm>
                      <a:off x="0" y="0"/>
                      <a:ext cx="5191125" cy="2682875"/>
                    </a:xfrm>
                    <a:prstGeom prst="rect">
                      <a:avLst/>
                    </a:prstGeom>
                    <a:noFill/>
                    <a:ln w="9525">
                      <a:noFill/>
                    </a:ln>
                  </pic:spPr>
                </pic:pic>
              </a:graphicData>
            </a:graphic>
          </wp:inline>
        </w:drawing>
      </w:r>
    </w:p>
    <w:p/>
    <w:p/>
    <w:p>
      <w:pPr>
        <w:rPr>
          <w:rFonts w:hint="default"/>
          <w:lang w:val="en-US" w:eastAsia="zh-CN"/>
        </w:rPr>
      </w:pPr>
      <w:r>
        <w:rPr>
          <w:rFonts w:hint="default"/>
          <w:lang w:val="en-US" w:eastAsia="zh-CN"/>
        </w:rPr>
        <w:t>Spark:</w:t>
      </w:r>
    </w:p>
    <w:p>
      <w:r>
        <w:drawing>
          <wp:inline distT="0" distB="0" distL="114300" distR="114300">
            <wp:extent cx="4667250" cy="2414905"/>
            <wp:effectExtent l="0" t="0" r="6350" b="2349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4667250" cy="2414905"/>
                    </a:xfrm>
                    <a:prstGeom prst="rect">
                      <a:avLst/>
                    </a:prstGeom>
                    <a:noFill/>
                    <a:ln>
                      <a:noFill/>
                    </a:ln>
                  </pic:spPr>
                </pic:pic>
              </a:graphicData>
            </a:graphic>
          </wp:inline>
        </w:drawing>
      </w:r>
    </w:p>
    <w:p/>
    <w:p>
      <w:pPr>
        <w:rPr>
          <w:rFonts w:hint="default"/>
          <w:b/>
          <w:bCs/>
          <w:lang w:val="en-US" w:eastAsia="zh-CN"/>
        </w:rPr>
      </w:pPr>
      <w:r>
        <w:rPr>
          <w:rFonts w:hint="default"/>
          <w:b/>
          <w:bCs/>
          <w:lang w:val="en-US"/>
        </w:rPr>
        <w:t xml:space="preserve">Seq4: </w:t>
      </w:r>
      <w:r>
        <w:rPr>
          <w:rFonts w:hint="default"/>
          <w:b/>
          <w:bCs/>
          <w:lang w:val="en-US" w:eastAsia="zh-CN"/>
        </w:rPr>
        <w:t>show total minutes in 2024-03-11</w:t>
      </w:r>
    </w:p>
    <w:p>
      <w:pPr>
        <w:rPr>
          <w:rFonts w:hint="default"/>
          <w:b w:val="0"/>
          <w:bCs w:val="0"/>
          <w:lang w:val="en-US" w:eastAsia="zh-CN"/>
        </w:rPr>
      </w:pPr>
      <w:r>
        <w:rPr>
          <w:rFonts w:hint="default"/>
          <w:b w:val="0"/>
          <w:bCs w:val="0"/>
          <w:lang w:val="en-US" w:eastAsia="zh-CN"/>
        </w:rPr>
        <w:t>PostgreSQL:</w:t>
      </w:r>
    </w:p>
    <w:p>
      <w:r>
        <w:drawing>
          <wp:inline distT="0" distB="0" distL="114300" distR="114300">
            <wp:extent cx="5274310" cy="1614170"/>
            <wp:effectExtent l="0" t="0" r="8890"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74310" cy="1614170"/>
                    </a:xfrm>
                    <a:prstGeom prst="rect">
                      <a:avLst/>
                    </a:prstGeom>
                    <a:noFill/>
                    <a:ln>
                      <a:noFill/>
                    </a:ln>
                  </pic:spPr>
                </pic:pic>
              </a:graphicData>
            </a:graphic>
          </wp:inline>
        </w:drawing>
      </w:r>
    </w:p>
    <w:p>
      <w:pPr>
        <w:rPr>
          <w:rFonts w:hint="default"/>
          <w:lang w:val="en-US"/>
        </w:rPr>
      </w:pPr>
      <w:r>
        <w:rPr>
          <w:rFonts w:hint="default"/>
          <w:lang w:val="en-US"/>
        </w:rPr>
        <w:t>Spark:</w:t>
      </w:r>
    </w:p>
    <w:p>
      <w:r>
        <w:drawing>
          <wp:inline distT="0" distB="0" distL="114300" distR="114300">
            <wp:extent cx="4629150" cy="1214755"/>
            <wp:effectExtent l="0" t="0" r="19050" b="444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4629150" cy="121475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Seq5: show total trading days in October</w:t>
      </w:r>
    </w:p>
    <w:p>
      <w:pPr>
        <w:rPr>
          <w:rFonts w:hint="default"/>
          <w:lang w:val="en-US"/>
        </w:rPr>
      </w:pPr>
      <w:r>
        <w:rPr>
          <w:rFonts w:hint="default"/>
          <w:lang w:val="en-US"/>
        </w:rPr>
        <w:t>PostgreSQL:</w:t>
      </w:r>
    </w:p>
    <w:p>
      <w:r>
        <w:drawing>
          <wp:inline distT="0" distB="0" distL="114300" distR="114300">
            <wp:extent cx="5271770" cy="1664335"/>
            <wp:effectExtent l="0" t="0" r="11430"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71770" cy="1664335"/>
                    </a:xfrm>
                    <a:prstGeom prst="rect">
                      <a:avLst/>
                    </a:prstGeom>
                    <a:noFill/>
                    <a:ln>
                      <a:noFill/>
                    </a:ln>
                  </pic:spPr>
                </pic:pic>
              </a:graphicData>
            </a:graphic>
          </wp:inline>
        </w:drawing>
      </w:r>
    </w:p>
    <w:p>
      <w:pPr>
        <w:rPr>
          <w:rFonts w:hint="default"/>
          <w:lang w:val="en-US"/>
        </w:rPr>
      </w:pPr>
      <w:r>
        <w:rPr>
          <w:rFonts w:hint="default"/>
          <w:lang w:val="en-US"/>
        </w:rPr>
        <w:t>Spark:</w:t>
      </w:r>
    </w:p>
    <w:p>
      <w:r>
        <w:drawing>
          <wp:inline distT="0" distB="0" distL="114300" distR="114300">
            <wp:extent cx="4667250" cy="1219200"/>
            <wp:effectExtent l="0" t="0" r="635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4667250" cy="1219200"/>
                    </a:xfrm>
                    <a:prstGeom prst="rect">
                      <a:avLst/>
                    </a:prstGeom>
                    <a:noFill/>
                    <a:ln>
                      <a:noFill/>
                    </a:ln>
                  </pic:spPr>
                </pic:pic>
              </a:graphicData>
            </a:graphic>
          </wp:inline>
        </w:drawing>
      </w:r>
    </w:p>
    <w:p/>
    <w:p>
      <w:pPr>
        <w:rPr>
          <w:rFonts w:hint="default"/>
          <w:b/>
          <w:bCs/>
          <w:lang w:val="en-US" w:eastAsia="zh-CN"/>
        </w:rPr>
      </w:pPr>
      <w:r>
        <w:rPr>
          <w:rFonts w:hint="default"/>
          <w:b/>
          <w:bCs/>
          <w:lang w:val="en-US"/>
        </w:rPr>
        <w:t>Seq6: recent company events from September</w:t>
      </w:r>
    </w:p>
    <w:p>
      <w:pPr>
        <w:rPr>
          <w:rFonts w:hint="default"/>
          <w:lang w:val="en-US"/>
        </w:rPr>
      </w:pPr>
      <w:r>
        <w:rPr>
          <w:rFonts w:hint="default"/>
          <w:lang w:val="en-US"/>
        </w:rPr>
        <w:t>PostgreSQL:</w:t>
      </w:r>
    </w:p>
    <w:p>
      <w:r>
        <w:drawing>
          <wp:inline distT="0" distB="0" distL="114300" distR="114300">
            <wp:extent cx="5271770" cy="2435860"/>
            <wp:effectExtent l="0" t="0" r="11430" b="254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5271770" cy="2435860"/>
                    </a:xfrm>
                    <a:prstGeom prst="rect">
                      <a:avLst/>
                    </a:prstGeom>
                    <a:noFill/>
                    <a:ln>
                      <a:noFill/>
                    </a:ln>
                  </pic:spPr>
                </pic:pic>
              </a:graphicData>
            </a:graphic>
          </wp:inline>
        </w:drawing>
      </w:r>
    </w:p>
    <w:p>
      <w:pPr>
        <w:rPr>
          <w:rFonts w:hint="default"/>
          <w:lang w:val="en-US"/>
        </w:rPr>
      </w:pPr>
      <w:r>
        <w:rPr>
          <w:rFonts w:hint="default"/>
          <w:lang w:val="en-US"/>
        </w:rPr>
        <w:t>Spark:</w:t>
      </w:r>
    </w:p>
    <w:p>
      <w:r>
        <w:drawing>
          <wp:inline distT="0" distB="0" distL="114300" distR="114300">
            <wp:extent cx="4629150" cy="1586230"/>
            <wp:effectExtent l="0" t="0" r="19050" b="1397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4629150" cy="1586230"/>
                    </a:xfrm>
                    <a:prstGeom prst="rect">
                      <a:avLst/>
                    </a:prstGeom>
                    <a:noFill/>
                    <a:ln>
                      <a:noFill/>
                    </a:ln>
                  </pic:spPr>
                </pic:pic>
              </a:graphicData>
            </a:graphic>
          </wp:inline>
        </w:drawing>
      </w:r>
    </w:p>
    <w:p/>
    <w:p>
      <w:pPr>
        <w:rPr>
          <w:rFonts w:hint="default"/>
          <w:b/>
          <w:bCs/>
          <w:lang w:val="en-US" w:eastAsia="zh-CN"/>
        </w:rPr>
      </w:pPr>
      <w:r>
        <w:rPr>
          <w:rFonts w:hint="default"/>
          <w:b/>
          <w:bCs/>
          <w:lang w:val="en-US" w:eastAsia="zh-CN"/>
        </w:rPr>
        <w:t xml:space="preserve">Seq7 select Minute Level Data from 2023-11-21 9:30 to 2023-11-21 9:40 </w:t>
      </w:r>
    </w:p>
    <w:p>
      <w:pPr>
        <w:rPr>
          <w:rFonts w:hint="default"/>
          <w:b/>
          <w:bCs/>
          <w:lang w:val="en-US" w:eastAsia="zh-CN"/>
        </w:rPr>
      </w:pPr>
      <w:r>
        <w:rPr>
          <w:rFonts w:hint="default"/>
          <w:b/>
          <w:bCs/>
          <w:lang w:val="en-US" w:eastAsia="zh-CN"/>
        </w:rPr>
        <w:t>where the company is in CN market and its Total_Value is in top 10</w:t>
      </w:r>
    </w:p>
    <w:p>
      <w:pPr>
        <w:rPr>
          <w:rFonts w:hint="default"/>
          <w:lang w:val="en-US"/>
        </w:rPr>
      </w:pPr>
      <w:r>
        <w:rPr>
          <w:rFonts w:hint="default"/>
          <w:lang w:val="en-US"/>
        </w:rPr>
        <w:t>PostgreSQL:</w:t>
      </w:r>
    </w:p>
    <w:p>
      <w:r>
        <w:drawing>
          <wp:inline distT="0" distB="0" distL="114300" distR="114300">
            <wp:extent cx="5267325" cy="4044950"/>
            <wp:effectExtent l="0" t="0" r="15875" b="190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9"/>
                    <a:stretch>
                      <a:fillRect/>
                    </a:stretch>
                  </pic:blipFill>
                  <pic:spPr>
                    <a:xfrm>
                      <a:off x="0" y="0"/>
                      <a:ext cx="5267325" cy="4044950"/>
                    </a:xfrm>
                    <a:prstGeom prst="rect">
                      <a:avLst/>
                    </a:prstGeom>
                    <a:noFill/>
                    <a:ln>
                      <a:noFill/>
                    </a:ln>
                  </pic:spPr>
                </pic:pic>
              </a:graphicData>
            </a:graphic>
          </wp:inline>
        </w:drawing>
      </w:r>
    </w:p>
    <w:p>
      <w:pPr>
        <w:rPr>
          <w:rFonts w:hint="default"/>
          <w:lang w:val="en-US"/>
        </w:rPr>
      </w:pPr>
      <w:r>
        <w:rPr>
          <w:rFonts w:hint="default"/>
          <w:lang w:val="en-US"/>
        </w:rPr>
        <w:t>Time Cost: 119.978ms</w:t>
      </w:r>
    </w:p>
    <w:p>
      <w:pPr>
        <w:keepNext w:val="0"/>
        <w:keepLines w:val="0"/>
        <w:widowControl/>
        <w:suppressLineNumbers w:val="0"/>
        <w:jc w:val="left"/>
      </w:pPr>
      <w:r>
        <w:rPr>
          <w:rFonts w:ascii="宋体" w:hAnsi="宋体" w:eastAsia="宋体" w:cs="宋体"/>
          <w:b w:val="0"/>
          <w:bCs w:val="0"/>
          <w:kern w:val="0"/>
          <w:sz w:val="24"/>
          <w:szCs w:val="24"/>
          <w:lang w:val="en-US" w:eastAsia="zh-CN" w:bidi="ar"/>
        </w:rPr>
        <w:drawing>
          <wp:inline distT="0" distB="0" distL="114300" distR="114300">
            <wp:extent cx="4700270" cy="1839595"/>
            <wp:effectExtent l="0" t="0" r="24130" b="14605"/>
            <wp:docPr id="1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6"/>
                    <pic:cNvPicPr>
                      <a:picLocks noChangeAspect="1"/>
                    </pic:cNvPicPr>
                  </pic:nvPicPr>
                  <pic:blipFill>
                    <a:blip r:embed="rId20"/>
                    <a:stretch>
                      <a:fillRect/>
                    </a:stretch>
                  </pic:blipFill>
                  <pic:spPr>
                    <a:xfrm>
                      <a:off x="0" y="0"/>
                      <a:ext cx="4700270" cy="1839595"/>
                    </a:xfrm>
                    <a:prstGeom prst="rect">
                      <a:avLst/>
                    </a:prstGeom>
                    <a:noFill/>
                    <a:ln w="9525">
                      <a:noFill/>
                    </a:ln>
                  </pic:spPr>
                </pic:pic>
              </a:graphicData>
            </a:graphic>
          </wp:inline>
        </w:drawing>
      </w:r>
    </w:p>
    <w:p>
      <w:pPr>
        <w:rPr>
          <w:rFonts w:hint="default"/>
          <w:lang w:val="en-US"/>
        </w:rPr>
      </w:pPr>
    </w:p>
    <w:p/>
    <w:p>
      <w:pPr>
        <w:rPr>
          <w:rFonts w:hint="default"/>
          <w:lang w:val="en-US" w:eastAsia="zh-CN"/>
        </w:rPr>
      </w:pPr>
      <w:r>
        <w:rPr>
          <w:rFonts w:hint="default"/>
          <w:lang w:val="en-US" w:eastAsia="zh-CN"/>
        </w:rPr>
        <w:t>Spark:</w:t>
      </w:r>
    </w:p>
    <w:p>
      <w:r>
        <w:drawing>
          <wp:inline distT="0" distB="0" distL="114300" distR="114300">
            <wp:extent cx="4672330" cy="4133850"/>
            <wp:effectExtent l="0" t="0" r="1270" b="635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4672330" cy="4133850"/>
                    </a:xfrm>
                    <a:prstGeom prst="rect">
                      <a:avLst/>
                    </a:prstGeom>
                    <a:noFill/>
                    <a:ln>
                      <a:noFill/>
                    </a:ln>
                  </pic:spPr>
                </pic:pic>
              </a:graphicData>
            </a:graphic>
          </wp:inline>
        </w:drawing>
      </w:r>
    </w:p>
    <w:p>
      <w:pPr>
        <w:rPr>
          <w:rFonts w:hint="default"/>
          <w:lang w:val="en-US"/>
        </w:rPr>
      </w:pPr>
      <w:r>
        <w:rPr>
          <w:rFonts w:hint="default"/>
          <w:lang w:val="en-US"/>
        </w:rPr>
        <w:t>Time Cost: 0.69ms</w:t>
      </w:r>
    </w:p>
    <w:p>
      <w:pPr>
        <w:rPr>
          <w:rFonts w:hint="default"/>
          <w:lang w:val="en-US"/>
        </w:rPr>
      </w:pPr>
    </w:p>
    <w:p>
      <w:pPr>
        <w:pStyle w:val="4"/>
        <w:bidi w:val="0"/>
        <w:rPr>
          <w:rFonts w:hint="default"/>
          <w:lang w:val="en-US" w:eastAsia="zh-CN"/>
        </w:rPr>
      </w:pPr>
      <w:r>
        <w:rPr>
          <w:rFonts w:hint="default"/>
          <w:lang w:val="en-US" w:eastAsia="zh-CN"/>
        </w:rPr>
        <w:t>PostgreSQL Performance Tuning Example1</w:t>
      </w:r>
    </w:p>
    <w:p>
      <w:pPr>
        <w:pStyle w:val="5"/>
        <w:keepNext w:val="0"/>
        <w:keepLines w:val="0"/>
        <w:widowControl/>
        <w:suppressLineNumbers w:val="0"/>
        <w:bidi w:val="0"/>
        <w:spacing w:before="150" w:beforeAutospacing="0" w:after="0" w:afterAutospacing="0" w:line="22" w:lineRule="atLeast"/>
        <w:rPr>
          <w:rFonts w:ascii="serif" w:hAnsi="serif" w:eastAsia="serif" w:cs="serif"/>
          <w:b/>
          <w:bCs/>
          <w:i w:val="0"/>
          <w:iCs w:val="0"/>
          <w:color w:val="000000"/>
          <w:sz w:val="24"/>
          <w:szCs w:val="24"/>
          <w:u w:val="none"/>
          <w:vertAlign w:val="baseline"/>
        </w:rPr>
      </w:pPr>
      <w:r>
        <w:rPr>
          <w:rFonts w:ascii="serif" w:hAnsi="serif" w:eastAsia="serif" w:cs="serif"/>
          <w:b/>
          <w:bCs/>
          <w:i w:val="0"/>
          <w:iCs w:val="0"/>
          <w:color w:val="000000"/>
          <w:sz w:val="28"/>
          <w:szCs w:val="28"/>
          <w:u w:val="none"/>
          <w:vertAlign w:val="baseline"/>
        </w:rPr>
        <w:t>select Daily Situations for every Monday in November of company SZ300796;</w:t>
      </w:r>
    </w:p>
    <w:p>
      <w:pPr>
        <w:pStyle w:val="5"/>
        <w:keepNext w:val="0"/>
        <w:keepLines w:val="0"/>
        <w:widowControl/>
        <w:suppressLineNumbers w:val="0"/>
        <w:bidi w:val="0"/>
        <w:spacing w:before="150" w:beforeAutospacing="0" w:after="0" w:afterAutospacing="0" w:line="22" w:lineRule="atLeast"/>
        <w:rPr>
          <w:sz w:val="20"/>
          <w:szCs w:val="20"/>
        </w:rPr>
      </w:pPr>
      <w:r>
        <w:rPr>
          <w:rFonts w:ascii="serif" w:hAnsi="serif" w:eastAsia="serif" w:cs="serif"/>
          <w:b/>
          <w:bCs/>
          <w:i w:val="0"/>
          <w:iCs w:val="0"/>
          <w:color w:val="000000"/>
          <w:sz w:val="24"/>
          <w:szCs w:val="24"/>
          <w:u w:val="none"/>
          <w:vertAlign w:val="baseline"/>
        </w:rPr>
        <w:t>version 1</w:t>
      </w:r>
      <w:r>
        <w:rPr>
          <w:rFonts w:hint="default" w:ascii="serif" w:hAnsi="serif" w:eastAsia="serif" w:cs="serif"/>
          <w:i w:val="0"/>
          <w:iCs w:val="0"/>
          <w:color w:val="000000"/>
          <w:sz w:val="24"/>
          <w:szCs w:val="24"/>
          <w:u w:val="none"/>
          <w:vertAlign w:val="baseline"/>
        </w:rPr>
        <w:t xml:space="preserve"> </w:t>
      </w:r>
      <w:r>
        <w:rPr>
          <w:rFonts w:hint="default" w:ascii="serif" w:hAnsi="serif" w:eastAsia="serif" w:cs="serif"/>
          <w:i w:val="0"/>
          <w:iCs w:val="0"/>
          <w:color w:val="000000"/>
          <w:sz w:val="22"/>
          <w:szCs w:val="22"/>
          <w:u w:val="none"/>
          <w:vertAlign w:val="baseline"/>
        </w:rPr>
        <w:t>SELECT dd.Month, dd.WeekDay, fsd.Stock_ID, fsd.Date_ID, fsd.Open,fsd.High,fsd.Low, fsd.Volume, fsd.Turnover</w:t>
      </w:r>
    </w:p>
    <w:p>
      <w:pPr>
        <w:pStyle w:val="5"/>
        <w:keepNext w:val="0"/>
        <w:keepLines w:val="0"/>
        <w:widowControl/>
        <w:suppressLineNumbers w:val="0"/>
        <w:bidi w:val="0"/>
        <w:spacing w:before="150" w:beforeAutospacing="0" w:after="0" w:afterAutospacing="0" w:line="22" w:lineRule="atLeast"/>
        <w:rPr>
          <w:sz w:val="20"/>
          <w:szCs w:val="20"/>
        </w:rPr>
      </w:pPr>
      <w:r>
        <w:rPr>
          <w:rFonts w:hint="default" w:ascii="serif" w:hAnsi="serif" w:eastAsia="serif" w:cs="serif"/>
          <w:i w:val="0"/>
          <w:iCs w:val="0"/>
          <w:color w:val="000000"/>
          <w:sz w:val="22"/>
          <w:szCs w:val="22"/>
          <w:u w:val="none"/>
          <w:vertAlign w:val="baseline"/>
        </w:rPr>
        <w:t>FROM "Trading".Fact_Stock_Daily fsd </w:t>
      </w:r>
    </w:p>
    <w:p>
      <w:pPr>
        <w:pStyle w:val="5"/>
        <w:keepNext w:val="0"/>
        <w:keepLines w:val="0"/>
        <w:widowControl/>
        <w:suppressLineNumbers w:val="0"/>
        <w:bidi w:val="0"/>
        <w:spacing w:before="150" w:beforeAutospacing="0" w:after="0" w:afterAutospacing="0" w:line="22" w:lineRule="atLeast"/>
        <w:rPr>
          <w:sz w:val="20"/>
          <w:szCs w:val="20"/>
        </w:rPr>
      </w:pPr>
      <w:r>
        <w:rPr>
          <w:rFonts w:hint="default" w:ascii="serif" w:hAnsi="serif" w:eastAsia="serif" w:cs="serif"/>
          <w:i w:val="0"/>
          <w:iCs w:val="0"/>
          <w:color w:val="000000"/>
          <w:sz w:val="22"/>
          <w:szCs w:val="22"/>
          <w:u w:val="none"/>
          <w:vertAlign w:val="baseline"/>
        </w:rPr>
        <w:t>JOIN "Trading".Dim_Date dd ON fsd.Date_ID = dd.Date_ID</w:t>
      </w:r>
    </w:p>
    <w:p>
      <w:pPr>
        <w:pStyle w:val="5"/>
        <w:keepNext w:val="0"/>
        <w:keepLines w:val="0"/>
        <w:widowControl/>
        <w:suppressLineNumbers w:val="0"/>
        <w:bidi w:val="0"/>
        <w:spacing w:before="150" w:beforeAutospacing="0" w:after="0" w:afterAutospacing="0" w:line="22" w:lineRule="atLeast"/>
        <w:rPr>
          <w:sz w:val="20"/>
          <w:szCs w:val="20"/>
        </w:rPr>
      </w:pPr>
      <w:r>
        <w:rPr>
          <w:rFonts w:hint="default" w:ascii="serif" w:hAnsi="serif" w:eastAsia="serif" w:cs="serif"/>
          <w:i w:val="0"/>
          <w:iCs w:val="0"/>
          <w:color w:val="000000"/>
          <w:sz w:val="22"/>
          <w:szCs w:val="22"/>
          <w:u w:val="none"/>
          <w:vertAlign w:val="baseline"/>
        </w:rPr>
        <w:t>WHERE dd.Month = 11 and dd.WeekDay=1 and fsd.Stock_ID = 300796;</w:t>
      </w:r>
    </w:p>
    <w:p>
      <w:pPr>
        <w:keepNext w:val="0"/>
        <w:keepLines w:val="0"/>
        <w:widowControl/>
        <w:suppressLineNumbers w:val="0"/>
        <w:jc w:val="left"/>
        <w:rPr>
          <w:rFonts w:ascii="宋体" w:hAnsi="宋体" w:eastAsia="宋体" w:cs="宋体"/>
          <w:b w:val="0"/>
          <w:bCs w:val="0"/>
          <w:kern w:val="0"/>
          <w:sz w:val="24"/>
          <w:szCs w:val="24"/>
          <w:lang w:val="en-US" w:eastAsia="zh-CN" w:bidi="ar"/>
        </w:rPr>
      </w:pPr>
      <w:r>
        <w:rPr>
          <w:rFonts w:ascii="宋体" w:hAnsi="宋体" w:eastAsia="宋体" w:cs="宋体"/>
          <w:b w:val="0"/>
          <w:bCs w:val="0"/>
          <w:kern w:val="0"/>
          <w:sz w:val="24"/>
          <w:szCs w:val="24"/>
          <w:lang w:val="en-US" w:eastAsia="zh-CN" w:bidi="ar"/>
        </w:rPr>
        <w:drawing>
          <wp:inline distT="0" distB="0" distL="114300" distR="114300">
            <wp:extent cx="4914900" cy="1294130"/>
            <wp:effectExtent l="0" t="0" r="12700" b="127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22"/>
                    <a:stretch>
                      <a:fillRect/>
                    </a:stretch>
                  </pic:blipFill>
                  <pic:spPr>
                    <a:xfrm>
                      <a:off x="0" y="0"/>
                      <a:ext cx="4914900" cy="129413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b w:val="0"/>
          <w:bCs w:val="0"/>
          <w:kern w:val="0"/>
          <w:sz w:val="24"/>
          <w:szCs w:val="24"/>
          <w:lang w:val="en-US" w:eastAsia="zh-CN" w:bidi="ar"/>
        </w:rPr>
      </w:pPr>
    </w:p>
    <w:p>
      <w:pPr>
        <w:pStyle w:val="5"/>
        <w:keepNext w:val="0"/>
        <w:keepLines w:val="0"/>
        <w:widowControl/>
        <w:suppressLineNumbers w:val="0"/>
        <w:bidi w:val="0"/>
        <w:spacing w:before="150" w:beforeAutospacing="0" w:after="0" w:afterAutospacing="0" w:line="22" w:lineRule="atLeast"/>
        <w:jc w:val="left"/>
        <w:rPr>
          <w:rFonts w:hint="default" w:ascii="serif" w:hAnsi="serif" w:eastAsia="serif" w:cs="serif"/>
          <w:i w:val="0"/>
          <w:iCs w:val="0"/>
          <w:color w:val="000000"/>
          <w:sz w:val="22"/>
          <w:szCs w:val="22"/>
          <w:u w:val="none"/>
          <w:vertAlign w:val="baseline"/>
        </w:rPr>
      </w:pPr>
      <w:r>
        <w:rPr>
          <w:rFonts w:hint="default" w:ascii="serif" w:hAnsi="serif" w:eastAsia="serif" w:cs="serif"/>
          <w:b/>
          <w:bCs/>
          <w:i w:val="0"/>
          <w:iCs w:val="0"/>
          <w:color w:val="000000"/>
          <w:sz w:val="22"/>
          <w:szCs w:val="22"/>
          <w:u w:val="none"/>
          <w:vertAlign w:val="baseline"/>
        </w:rPr>
        <w:t>version 2</w:t>
      </w:r>
      <w:r>
        <w:rPr>
          <w:rFonts w:hint="default" w:ascii="serif" w:hAnsi="serif" w:eastAsia="serif" w:cs="serif"/>
          <w:i w:val="0"/>
          <w:iCs w:val="0"/>
          <w:color w:val="000000"/>
          <w:sz w:val="22"/>
          <w:szCs w:val="22"/>
          <w:u w:val="none"/>
          <w:vertAlign w:val="baseline"/>
        </w:rPr>
        <w:t xml:space="preserve"> SELECT dd.Month, dd.WeekDay, fsd.Stock_ID, fsd.Date_ID, fsd.Open,</w:t>
      </w:r>
    </w:p>
    <w:p>
      <w:pPr>
        <w:pStyle w:val="5"/>
        <w:keepNext w:val="0"/>
        <w:keepLines w:val="0"/>
        <w:widowControl/>
        <w:suppressLineNumbers w:val="0"/>
        <w:bidi w:val="0"/>
        <w:spacing w:before="150" w:beforeAutospacing="0" w:after="0" w:afterAutospacing="0" w:line="22" w:lineRule="atLeast"/>
        <w:jc w:val="left"/>
        <w:rPr>
          <w:rFonts w:hint="default" w:ascii="serif" w:hAnsi="serif" w:eastAsia="serif" w:cs="serif"/>
          <w:i w:val="0"/>
          <w:iCs w:val="0"/>
          <w:color w:val="000000"/>
          <w:sz w:val="22"/>
          <w:szCs w:val="22"/>
          <w:u w:val="none"/>
          <w:vertAlign w:val="baseline"/>
        </w:rPr>
      </w:pPr>
      <w:r>
        <w:rPr>
          <w:rFonts w:hint="default" w:ascii="serif" w:hAnsi="serif" w:eastAsia="serif" w:cs="serif"/>
          <w:i w:val="0"/>
          <w:iCs w:val="0"/>
          <w:color w:val="000000"/>
          <w:sz w:val="22"/>
          <w:szCs w:val="22"/>
          <w:u w:val="none"/>
          <w:vertAlign w:val="baseline"/>
        </w:rPr>
        <w:t>fsd.High,fsd.Low, fsd.Volume, fsd.Turnover</w:t>
      </w:r>
    </w:p>
    <w:p>
      <w:pPr>
        <w:pStyle w:val="5"/>
        <w:keepNext w:val="0"/>
        <w:keepLines w:val="0"/>
        <w:widowControl/>
        <w:suppressLineNumbers w:val="0"/>
        <w:bidi w:val="0"/>
        <w:spacing w:before="150" w:beforeAutospacing="0" w:after="0" w:afterAutospacing="0" w:line="22" w:lineRule="atLeast"/>
        <w:jc w:val="left"/>
        <w:rPr>
          <w:rFonts w:hint="default" w:ascii="serif" w:hAnsi="serif" w:eastAsia="serif" w:cs="serif"/>
          <w:i w:val="0"/>
          <w:iCs w:val="0"/>
          <w:color w:val="000000"/>
          <w:sz w:val="22"/>
          <w:szCs w:val="22"/>
          <w:u w:val="none"/>
          <w:vertAlign w:val="baseline"/>
        </w:rPr>
      </w:pPr>
      <w:r>
        <w:rPr>
          <w:rFonts w:hint="default" w:ascii="serif" w:hAnsi="serif" w:eastAsia="serif" w:cs="serif"/>
          <w:i w:val="0"/>
          <w:iCs w:val="0"/>
          <w:color w:val="000000"/>
          <w:sz w:val="22"/>
          <w:szCs w:val="22"/>
          <w:u w:val="none"/>
          <w:vertAlign w:val="baseline"/>
        </w:rPr>
        <w:t>FROM "Trading".Fact_Stock_Daily fsd </w:t>
      </w:r>
    </w:p>
    <w:p>
      <w:pPr>
        <w:pStyle w:val="5"/>
        <w:keepNext w:val="0"/>
        <w:keepLines w:val="0"/>
        <w:widowControl/>
        <w:suppressLineNumbers w:val="0"/>
        <w:bidi w:val="0"/>
        <w:spacing w:before="150" w:beforeAutospacing="0" w:after="0" w:afterAutospacing="0" w:line="22" w:lineRule="atLeast"/>
        <w:jc w:val="left"/>
        <w:rPr>
          <w:rFonts w:hint="default" w:ascii="serif" w:hAnsi="serif" w:eastAsia="serif" w:cs="serif"/>
          <w:i w:val="0"/>
          <w:iCs w:val="0"/>
          <w:color w:val="000000"/>
          <w:sz w:val="22"/>
          <w:szCs w:val="22"/>
          <w:u w:val="none"/>
          <w:vertAlign w:val="baseline"/>
        </w:rPr>
      </w:pPr>
      <w:r>
        <w:rPr>
          <w:rFonts w:hint="default" w:ascii="serif" w:hAnsi="serif" w:eastAsia="serif" w:cs="serif"/>
          <w:i w:val="0"/>
          <w:iCs w:val="0"/>
          <w:color w:val="000000"/>
          <w:sz w:val="22"/>
          <w:szCs w:val="22"/>
          <w:u w:val="none"/>
          <w:vertAlign w:val="baseline"/>
        </w:rPr>
        <w:t>JOIN (SELECT Date_ID, Month, WeekDay FROM "Trading".Dim_Date </w:t>
      </w:r>
    </w:p>
    <w:p>
      <w:pPr>
        <w:pStyle w:val="5"/>
        <w:keepNext w:val="0"/>
        <w:keepLines w:val="0"/>
        <w:widowControl/>
        <w:suppressLineNumbers w:val="0"/>
        <w:bidi w:val="0"/>
        <w:spacing w:before="150" w:beforeAutospacing="0" w:after="0" w:afterAutospacing="0" w:line="22" w:lineRule="atLeast"/>
        <w:jc w:val="left"/>
        <w:rPr>
          <w:rFonts w:hint="default" w:ascii="serif" w:hAnsi="serif" w:eastAsia="serif" w:cs="serif"/>
          <w:i w:val="0"/>
          <w:iCs w:val="0"/>
          <w:color w:val="000000"/>
          <w:sz w:val="22"/>
          <w:szCs w:val="22"/>
          <w:u w:val="none"/>
          <w:vertAlign w:val="baseline"/>
        </w:rPr>
      </w:pPr>
      <w:r>
        <w:rPr>
          <w:rFonts w:hint="default" w:ascii="serif" w:hAnsi="serif" w:eastAsia="serif" w:cs="serif"/>
          <w:i w:val="0"/>
          <w:iCs w:val="0"/>
          <w:color w:val="000000"/>
          <w:sz w:val="22"/>
          <w:szCs w:val="22"/>
          <w:u w:val="none"/>
          <w:vertAlign w:val="baseline"/>
        </w:rPr>
        <w:t>WHERE Month = 11 AND WeekDay = 1) dd ON fsd.Date_ID = dd.Date_ID</w:t>
      </w:r>
    </w:p>
    <w:p>
      <w:pPr>
        <w:pStyle w:val="5"/>
        <w:keepNext w:val="0"/>
        <w:keepLines w:val="0"/>
        <w:widowControl/>
        <w:suppressLineNumbers w:val="0"/>
        <w:bidi w:val="0"/>
        <w:spacing w:before="150" w:beforeAutospacing="0" w:after="0" w:afterAutospacing="0" w:line="22" w:lineRule="atLeast"/>
        <w:jc w:val="left"/>
        <w:rPr>
          <w:rFonts w:hint="default" w:ascii="serif" w:hAnsi="serif" w:eastAsia="serif" w:cs="serif"/>
          <w:i w:val="0"/>
          <w:iCs w:val="0"/>
          <w:color w:val="000000"/>
          <w:sz w:val="22"/>
          <w:szCs w:val="22"/>
          <w:u w:val="none"/>
          <w:vertAlign w:val="baseline"/>
        </w:rPr>
      </w:pPr>
      <w:r>
        <w:rPr>
          <w:rFonts w:hint="default" w:ascii="serif" w:hAnsi="serif" w:eastAsia="serif" w:cs="serif"/>
          <w:i w:val="0"/>
          <w:iCs w:val="0"/>
          <w:color w:val="000000"/>
          <w:sz w:val="22"/>
          <w:szCs w:val="22"/>
          <w:u w:val="none"/>
          <w:vertAlign w:val="baseline"/>
        </w:rPr>
        <w:t>WHERE fsd.Stock_ID = 300796;</w:t>
      </w:r>
    </w:p>
    <w:p>
      <w:pPr>
        <w:keepNext w:val="0"/>
        <w:keepLines w:val="0"/>
        <w:widowControl/>
        <w:suppressLineNumbers w:val="0"/>
        <w:jc w:val="left"/>
      </w:pPr>
      <w:r>
        <w:rPr>
          <w:rFonts w:ascii="宋体" w:hAnsi="宋体" w:eastAsia="宋体" w:cs="宋体"/>
          <w:b w:val="0"/>
          <w:bCs w:val="0"/>
          <w:kern w:val="0"/>
          <w:sz w:val="24"/>
          <w:szCs w:val="24"/>
          <w:lang w:val="en-US" w:eastAsia="zh-CN" w:bidi="ar"/>
        </w:rPr>
        <w:drawing>
          <wp:inline distT="0" distB="0" distL="114300" distR="114300">
            <wp:extent cx="5450840" cy="1413510"/>
            <wp:effectExtent l="0" t="0" r="10160" b="889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23"/>
                    <a:stretch>
                      <a:fillRect/>
                    </a:stretch>
                  </pic:blipFill>
                  <pic:spPr>
                    <a:xfrm>
                      <a:off x="0" y="0"/>
                      <a:ext cx="5450840" cy="1413510"/>
                    </a:xfrm>
                    <a:prstGeom prst="rect">
                      <a:avLst/>
                    </a:prstGeom>
                    <a:noFill/>
                    <a:ln w="9525">
                      <a:noFill/>
                    </a:ln>
                  </pic:spPr>
                </pic:pic>
              </a:graphicData>
            </a:graphic>
          </wp:inline>
        </w:drawing>
      </w:r>
    </w:p>
    <w:p>
      <w:pPr>
        <w:pStyle w:val="5"/>
        <w:keepNext w:val="0"/>
        <w:keepLines w:val="0"/>
        <w:widowControl/>
        <w:suppressLineNumbers w:val="0"/>
        <w:bidi w:val="0"/>
        <w:spacing w:before="150" w:beforeAutospacing="0" w:after="0" w:afterAutospacing="0" w:line="22" w:lineRule="atLeast"/>
        <w:jc w:val="left"/>
        <w:rPr>
          <w:rFonts w:hint="default" w:ascii="serif" w:hAnsi="serif" w:eastAsia="serif" w:cs="serif"/>
          <w:i w:val="0"/>
          <w:iCs w:val="0"/>
          <w:color w:val="000000"/>
          <w:sz w:val="22"/>
          <w:szCs w:val="22"/>
          <w:u w:val="none"/>
          <w:vertAlign w:val="baseline"/>
        </w:rPr>
      </w:pPr>
      <w:r>
        <w:rPr>
          <w:rFonts w:hint="default" w:ascii="serif" w:hAnsi="serif" w:eastAsia="serif" w:cs="serif"/>
          <w:b/>
          <w:bCs/>
          <w:i w:val="0"/>
          <w:iCs w:val="0"/>
          <w:color w:val="000000"/>
          <w:sz w:val="22"/>
          <w:szCs w:val="22"/>
          <w:u w:val="none"/>
          <w:vertAlign w:val="baseline"/>
        </w:rPr>
        <w:t>version 3</w:t>
      </w:r>
      <w:r>
        <w:rPr>
          <w:rFonts w:hint="default" w:ascii="serif" w:hAnsi="serif" w:eastAsia="serif" w:cs="serif"/>
          <w:i w:val="0"/>
          <w:iCs w:val="0"/>
          <w:color w:val="000000"/>
          <w:sz w:val="22"/>
          <w:szCs w:val="22"/>
          <w:u w:val="none"/>
          <w:vertAlign w:val="baseline"/>
        </w:rPr>
        <w:t xml:space="preserve"> Add index on FK</w:t>
      </w:r>
    </w:p>
    <w:p>
      <w:pPr>
        <w:pStyle w:val="5"/>
        <w:keepNext w:val="0"/>
        <w:keepLines w:val="0"/>
        <w:widowControl/>
        <w:suppressLineNumbers w:val="0"/>
        <w:bidi w:val="0"/>
        <w:spacing w:before="150" w:beforeAutospacing="0" w:after="0" w:afterAutospacing="0" w:line="22" w:lineRule="atLeast"/>
        <w:jc w:val="left"/>
        <w:rPr>
          <w:rFonts w:hint="default" w:ascii="serif" w:hAnsi="serif" w:eastAsia="serif" w:cs="serif"/>
          <w:i w:val="0"/>
          <w:iCs w:val="0"/>
          <w:color w:val="000000"/>
          <w:sz w:val="22"/>
          <w:szCs w:val="22"/>
          <w:u w:val="none"/>
          <w:vertAlign w:val="baseline"/>
        </w:rPr>
      </w:pPr>
      <w:r>
        <w:rPr>
          <w:rFonts w:hint="default" w:ascii="serif" w:hAnsi="serif" w:eastAsia="serif" w:cs="serif"/>
          <w:i w:val="0"/>
          <w:iCs w:val="0"/>
          <w:color w:val="000000"/>
          <w:sz w:val="22"/>
          <w:szCs w:val="22"/>
          <w:u w:val="none"/>
          <w:vertAlign w:val="baseline"/>
        </w:rPr>
        <w:t>CREATE INDEX idx_fsd_stock_id ON "Trading".Fact_Stock_Daily(Stock_ID);</w:t>
      </w:r>
    </w:p>
    <w:p>
      <w:pPr>
        <w:pStyle w:val="5"/>
        <w:keepNext w:val="0"/>
        <w:keepLines w:val="0"/>
        <w:widowControl/>
        <w:suppressLineNumbers w:val="0"/>
        <w:bidi w:val="0"/>
        <w:spacing w:before="150" w:beforeAutospacing="0" w:after="0" w:afterAutospacing="0" w:line="22" w:lineRule="atLeast"/>
        <w:jc w:val="left"/>
        <w:rPr>
          <w:rFonts w:ascii="宋体" w:hAnsi="宋体" w:eastAsia="宋体" w:cs="宋体"/>
          <w:b w:val="0"/>
          <w:bCs w:val="0"/>
          <w:kern w:val="0"/>
          <w:sz w:val="24"/>
          <w:szCs w:val="24"/>
          <w:lang w:val="en-US" w:eastAsia="zh-CN" w:bidi="ar"/>
        </w:rPr>
      </w:pPr>
      <w:r>
        <w:rPr>
          <w:rFonts w:hint="default" w:ascii="serif" w:hAnsi="serif" w:eastAsia="serif" w:cs="serif"/>
          <w:i w:val="0"/>
          <w:iCs w:val="0"/>
          <w:color w:val="000000"/>
          <w:sz w:val="22"/>
          <w:szCs w:val="22"/>
          <w:u w:val="none"/>
          <w:vertAlign w:val="baseline"/>
        </w:rPr>
        <w:t>CREATE INDEX idx_fsd_date_id ON "Trading".Fact_Stock_Daily(Date_ID);</w:t>
      </w:r>
      <w:r>
        <w:rPr>
          <w:rFonts w:ascii="宋体" w:hAnsi="宋体" w:eastAsia="宋体" w:cs="宋体"/>
          <w:b w:val="0"/>
          <w:bCs w:val="0"/>
          <w:kern w:val="0"/>
          <w:sz w:val="24"/>
          <w:szCs w:val="24"/>
          <w:lang w:val="en-US" w:eastAsia="zh-CN" w:bidi="ar"/>
        </w:rPr>
        <w:br w:type="textWrapping"/>
      </w:r>
      <w:r>
        <w:rPr>
          <w:rFonts w:ascii="宋体" w:hAnsi="宋体" w:eastAsia="宋体" w:cs="宋体"/>
          <w:b w:val="0"/>
          <w:bCs w:val="0"/>
          <w:kern w:val="0"/>
          <w:sz w:val="24"/>
          <w:szCs w:val="24"/>
          <w:lang w:val="en-US" w:eastAsia="zh-CN" w:bidi="ar"/>
        </w:rPr>
        <w:drawing>
          <wp:inline distT="0" distB="0" distL="114300" distR="114300">
            <wp:extent cx="5749290" cy="1598930"/>
            <wp:effectExtent l="0" t="0" r="16510" b="1270"/>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24"/>
                    <a:stretch>
                      <a:fillRect/>
                    </a:stretch>
                  </pic:blipFill>
                  <pic:spPr>
                    <a:xfrm>
                      <a:off x="0" y="0"/>
                      <a:ext cx="5749290" cy="1598930"/>
                    </a:xfrm>
                    <a:prstGeom prst="rect">
                      <a:avLst/>
                    </a:prstGeom>
                    <a:noFill/>
                    <a:ln w="9525">
                      <a:noFill/>
                    </a:ln>
                  </pic:spPr>
                </pic:pic>
              </a:graphicData>
            </a:graphic>
          </wp:inline>
        </w:drawing>
      </w:r>
    </w:p>
    <w:p>
      <w:pPr>
        <w:pStyle w:val="5"/>
        <w:keepNext w:val="0"/>
        <w:keepLines w:val="0"/>
        <w:widowControl/>
        <w:suppressLineNumbers w:val="0"/>
        <w:bidi w:val="0"/>
        <w:spacing w:before="150" w:beforeAutospacing="0" w:after="0" w:afterAutospacing="0" w:line="22" w:lineRule="atLeast"/>
        <w:jc w:val="left"/>
        <w:rPr>
          <w:rFonts w:hint="default"/>
          <w:b/>
          <w:bCs/>
          <w:lang w:val="en-US" w:eastAsia="zh-CN"/>
        </w:rPr>
      </w:pPr>
      <w:r>
        <w:rPr>
          <w:rFonts w:hint="default"/>
          <w:b/>
          <w:bCs/>
          <w:lang w:val="en-US" w:eastAsia="zh-CN"/>
        </w:rPr>
        <w:t xml:space="preserve">Performance tuning skills: </w:t>
      </w:r>
    </w:p>
    <w:p>
      <w:pPr>
        <w:pStyle w:val="5"/>
        <w:keepNext w:val="0"/>
        <w:keepLines w:val="0"/>
        <w:widowControl/>
        <w:suppressLineNumbers w:val="0"/>
        <w:bidi w:val="0"/>
        <w:spacing w:before="150" w:beforeAutospacing="0" w:after="0" w:afterAutospacing="0" w:line="22" w:lineRule="atLeast"/>
        <w:jc w:val="left"/>
        <w:rPr>
          <w:rFonts w:hint="default"/>
          <w:b/>
          <w:bCs/>
          <w:lang w:val="en-US" w:eastAsia="zh-CN"/>
        </w:rPr>
      </w:pPr>
      <w:r>
        <w:rPr>
          <w:rFonts w:hint="default"/>
          <w:b/>
          <w:bCs/>
          <w:lang w:val="en-US" w:eastAsia="zh-CN"/>
        </w:rPr>
        <w:t>Use subquery and Add index on FKs</w:t>
      </w:r>
      <w:bookmarkStart w:id="0" w:name="_GoBack"/>
      <w:bookmarkEnd w:id="0"/>
    </w:p>
    <w:p>
      <w:pPr>
        <w:pStyle w:val="4"/>
        <w:bidi w:val="0"/>
        <w:rPr>
          <w:rFonts w:hint="default"/>
          <w:lang w:val="en-US" w:eastAsia="zh-CN"/>
        </w:rPr>
      </w:pPr>
      <w:r>
        <w:rPr>
          <w:rFonts w:hint="default"/>
          <w:lang w:val="en-US" w:eastAsia="zh-CN"/>
        </w:rPr>
        <w:t>PostgreSQL Performance Tuning Example2</w:t>
      </w:r>
    </w:p>
    <w:p>
      <w:pPr>
        <w:pStyle w:val="5"/>
        <w:keepNext w:val="0"/>
        <w:keepLines w:val="0"/>
        <w:widowControl/>
        <w:suppressLineNumbers w:val="0"/>
        <w:bidi w:val="0"/>
        <w:spacing w:before="150" w:beforeAutospacing="0" w:after="0" w:afterAutospacing="0" w:line="22" w:lineRule="atLeast"/>
        <w:jc w:val="left"/>
        <w:rPr>
          <w:rFonts w:hint="default" w:ascii="serif" w:hAnsi="serif" w:eastAsia="serif" w:cs="serif"/>
          <w:i w:val="0"/>
          <w:iCs w:val="0"/>
          <w:color w:val="000000"/>
          <w:sz w:val="22"/>
          <w:szCs w:val="22"/>
          <w:u w:val="none"/>
          <w:vertAlign w:val="baseline"/>
        </w:rPr>
      </w:pPr>
      <w:r>
        <w:rPr>
          <w:rFonts w:hint="default" w:ascii="serif" w:hAnsi="serif" w:eastAsia="serif" w:cs="serif"/>
          <w:i w:val="0"/>
          <w:iCs w:val="0"/>
          <w:color w:val="000000"/>
          <w:sz w:val="22"/>
          <w:szCs w:val="22"/>
          <w:u w:val="none"/>
          <w:vertAlign w:val="baseline"/>
        </w:rPr>
        <w:t>Query: In event, we first filter out the latest events from 2023-11-20 to 2023-11-24, and from these events, we check the stock price changes of the corresponding companies on the next day, and from the companies that have increased by more than 3%, we categorize the companies according to the time and the type of the event, and finally, we sort them according to the date, and the average growth of the stock price.</w:t>
      </w:r>
    </w:p>
    <w:p>
      <w:pPr>
        <w:pStyle w:val="5"/>
        <w:keepNext w:val="0"/>
        <w:keepLines w:val="0"/>
        <w:widowControl/>
        <w:suppressLineNumbers w:val="0"/>
        <w:bidi w:val="0"/>
        <w:spacing w:before="150" w:beforeAutospacing="0" w:after="0" w:afterAutospacing="0" w:line="17" w:lineRule="atLeast"/>
        <w:rPr>
          <w:b/>
          <w:bCs/>
        </w:rPr>
      </w:pPr>
      <w:r>
        <w:rPr>
          <w:rFonts w:ascii="sans-serif" w:hAnsi="sans-serif" w:cs="sans-serif"/>
          <w:b/>
          <w:bCs/>
          <w:i w:val="0"/>
          <w:iCs w:val="0"/>
          <w:color w:val="000000"/>
          <w:sz w:val="23"/>
          <w:szCs w:val="23"/>
          <w:u w:val="none"/>
          <w:vertAlign w:val="baseline"/>
        </w:rPr>
        <w:t>Version 1:</w:t>
      </w:r>
    </w:p>
    <w:p>
      <w:pPr>
        <w:pStyle w:val="5"/>
        <w:keepNext w:val="0"/>
        <w:keepLines w:val="0"/>
        <w:widowControl/>
        <w:suppressLineNumbers w:val="0"/>
        <w:bidi w:val="0"/>
        <w:spacing w:before="150" w:beforeAutospacing="0" w:after="0" w:afterAutospacing="0" w:line="17" w:lineRule="atLeast"/>
        <w:rPr>
          <w:sz w:val="18"/>
          <w:szCs w:val="18"/>
        </w:rPr>
      </w:pPr>
      <w:r>
        <w:rPr>
          <w:rFonts w:hint="default" w:ascii="sans-serif" w:hAnsi="sans-serif" w:cs="sans-serif"/>
          <w:i w:val="0"/>
          <w:iCs w:val="0"/>
          <w:color w:val="000000"/>
          <w:sz w:val="18"/>
          <w:szCs w:val="18"/>
          <w:u w:val="none"/>
          <w:vertAlign w:val="baseline"/>
        </w:rPr>
        <w:t>with event_stock as(</w:t>
      </w:r>
    </w:p>
    <w:p>
      <w:pPr>
        <w:pStyle w:val="5"/>
        <w:keepNext w:val="0"/>
        <w:keepLines w:val="0"/>
        <w:widowControl/>
        <w:suppressLineNumbers w:val="0"/>
        <w:bidi w:val="0"/>
        <w:spacing w:before="150" w:beforeAutospacing="0" w:after="0" w:afterAutospacing="0" w:line="17" w:lineRule="atLeast"/>
        <w:rPr>
          <w:sz w:val="18"/>
          <w:szCs w:val="18"/>
        </w:rPr>
      </w:pPr>
      <w:r>
        <w:rPr>
          <w:rFonts w:hint="default" w:ascii="sans-serif" w:hAnsi="sans-serif" w:cs="sans-serif"/>
          <w:i w:val="0"/>
          <w:iCs w:val="0"/>
          <w:color w:val="000000"/>
          <w:sz w:val="18"/>
          <w:szCs w:val="18"/>
          <w:u w:val="none"/>
          <w:vertAlign w:val="baseline"/>
        </w:rPr>
        <w:t>select distinct ds.stock_id, fce.Date_ID, de.Event_Type</w:t>
      </w:r>
    </w:p>
    <w:p>
      <w:pPr>
        <w:pStyle w:val="5"/>
        <w:keepNext w:val="0"/>
        <w:keepLines w:val="0"/>
        <w:widowControl/>
        <w:suppressLineNumbers w:val="0"/>
        <w:bidi w:val="0"/>
        <w:spacing w:before="150" w:beforeAutospacing="0" w:after="0" w:afterAutospacing="0" w:line="17" w:lineRule="atLeast"/>
        <w:rPr>
          <w:sz w:val="18"/>
          <w:szCs w:val="18"/>
        </w:rPr>
      </w:pPr>
      <w:r>
        <w:rPr>
          <w:rFonts w:hint="default" w:ascii="sans-serif" w:hAnsi="sans-serif" w:cs="sans-serif"/>
          <w:i w:val="0"/>
          <w:iCs w:val="0"/>
          <w:color w:val="000000"/>
          <w:sz w:val="18"/>
          <w:szCs w:val="18"/>
          <w:u w:val="none"/>
          <w:vertAlign w:val="baseline"/>
        </w:rPr>
        <w:t>from "Trading".Fact_Company_Event fce</w:t>
      </w:r>
    </w:p>
    <w:p>
      <w:pPr>
        <w:pStyle w:val="5"/>
        <w:keepNext w:val="0"/>
        <w:keepLines w:val="0"/>
        <w:widowControl/>
        <w:suppressLineNumbers w:val="0"/>
        <w:bidi w:val="0"/>
        <w:spacing w:before="150" w:beforeAutospacing="0" w:after="0" w:afterAutospacing="0" w:line="17" w:lineRule="atLeast"/>
        <w:rPr>
          <w:sz w:val="18"/>
          <w:szCs w:val="18"/>
        </w:rPr>
      </w:pPr>
      <w:r>
        <w:rPr>
          <w:rFonts w:hint="default" w:ascii="sans-serif" w:hAnsi="sans-serif" w:cs="sans-serif"/>
          <w:i w:val="0"/>
          <w:iCs w:val="0"/>
          <w:color w:val="000000"/>
          <w:sz w:val="18"/>
          <w:szCs w:val="18"/>
          <w:u w:val="none"/>
          <w:vertAlign w:val="baseline"/>
        </w:rPr>
        <w:t>join "Trading".dim_event de on fce.Event_Dim_ID = de.Event_Dim_ID</w:t>
      </w:r>
    </w:p>
    <w:p>
      <w:pPr>
        <w:pStyle w:val="5"/>
        <w:keepNext w:val="0"/>
        <w:keepLines w:val="0"/>
        <w:widowControl/>
        <w:suppressLineNumbers w:val="0"/>
        <w:bidi w:val="0"/>
        <w:spacing w:before="150" w:beforeAutospacing="0" w:after="0" w:afterAutospacing="0" w:line="17" w:lineRule="atLeast"/>
        <w:rPr>
          <w:sz w:val="18"/>
          <w:szCs w:val="18"/>
        </w:rPr>
      </w:pPr>
      <w:r>
        <w:rPr>
          <w:rFonts w:hint="default" w:ascii="sans-serif" w:hAnsi="sans-serif" w:cs="sans-serif"/>
          <w:i w:val="0"/>
          <w:iCs w:val="0"/>
          <w:color w:val="000000"/>
          <w:sz w:val="18"/>
          <w:szCs w:val="18"/>
          <w:u w:val="none"/>
          <w:vertAlign w:val="baseline"/>
        </w:rPr>
        <w:t>join "Trading".Dim_Stock ds on ds.Stock_ID = fce.Stock_ID</w:t>
      </w:r>
    </w:p>
    <w:p>
      <w:pPr>
        <w:pStyle w:val="5"/>
        <w:keepNext w:val="0"/>
        <w:keepLines w:val="0"/>
        <w:widowControl/>
        <w:suppressLineNumbers w:val="0"/>
        <w:bidi w:val="0"/>
        <w:spacing w:before="150" w:beforeAutospacing="0" w:after="0" w:afterAutospacing="0" w:line="17" w:lineRule="atLeast"/>
        <w:rPr>
          <w:sz w:val="18"/>
          <w:szCs w:val="18"/>
        </w:rPr>
      </w:pPr>
      <w:r>
        <w:rPr>
          <w:rFonts w:hint="default" w:ascii="sans-serif" w:hAnsi="sans-serif" w:cs="sans-serif"/>
          <w:i w:val="0"/>
          <w:iCs w:val="0"/>
          <w:color w:val="000000"/>
          <w:sz w:val="18"/>
          <w:szCs w:val="18"/>
          <w:u w:val="none"/>
          <w:vertAlign w:val="baseline"/>
        </w:rPr>
        <w:t>where de.Expire_Timestamp isnull </w:t>
      </w:r>
    </w:p>
    <w:p>
      <w:pPr>
        <w:pStyle w:val="5"/>
        <w:keepNext w:val="0"/>
        <w:keepLines w:val="0"/>
        <w:widowControl/>
        <w:suppressLineNumbers w:val="0"/>
        <w:bidi w:val="0"/>
        <w:spacing w:before="150" w:beforeAutospacing="0" w:after="0" w:afterAutospacing="0" w:line="17" w:lineRule="atLeast"/>
        <w:rPr>
          <w:sz w:val="18"/>
          <w:szCs w:val="18"/>
        </w:rPr>
      </w:pPr>
      <w:r>
        <w:rPr>
          <w:rFonts w:hint="default" w:ascii="sans-serif" w:hAnsi="sans-serif" w:cs="sans-serif"/>
          <w:i w:val="0"/>
          <w:iCs w:val="0"/>
          <w:color w:val="000000"/>
          <w:sz w:val="18"/>
          <w:szCs w:val="18"/>
          <w:u w:val="none"/>
          <w:vertAlign w:val="baseline"/>
        </w:rPr>
        <w:t>and fce.Date_ID between 20231120 and 20231124</w:t>
      </w:r>
    </w:p>
    <w:p>
      <w:pPr>
        <w:pStyle w:val="5"/>
        <w:keepNext w:val="0"/>
        <w:keepLines w:val="0"/>
        <w:widowControl/>
        <w:suppressLineNumbers w:val="0"/>
        <w:bidi w:val="0"/>
        <w:spacing w:before="150" w:beforeAutospacing="0" w:after="0" w:afterAutospacing="0" w:line="17" w:lineRule="atLeast"/>
        <w:rPr>
          <w:sz w:val="18"/>
          <w:szCs w:val="18"/>
        </w:rPr>
      </w:pPr>
      <w:r>
        <w:rPr>
          <w:rFonts w:hint="default" w:ascii="sans-serif" w:hAnsi="sans-serif" w:cs="sans-serif"/>
          <w:i w:val="0"/>
          <w:iCs w:val="0"/>
          <w:color w:val="000000"/>
          <w:sz w:val="18"/>
          <w:szCs w:val="18"/>
          <w:u w:val="none"/>
          <w:vertAlign w:val="baseline"/>
        </w:rPr>
        <w:t>order by fce.Date_ID)</w:t>
      </w:r>
    </w:p>
    <w:p>
      <w:pPr>
        <w:pStyle w:val="5"/>
        <w:keepNext w:val="0"/>
        <w:keepLines w:val="0"/>
        <w:widowControl/>
        <w:suppressLineNumbers w:val="0"/>
        <w:bidi w:val="0"/>
        <w:spacing w:before="150" w:beforeAutospacing="0" w:after="0" w:afterAutospacing="0" w:line="17" w:lineRule="atLeast"/>
        <w:rPr>
          <w:sz w:val="18"/>
          <w:szCs w:val="18"/>
        </w:rPr>
      </w:pPr>
      <w:r>
        <w:rPr>
          <w:rFonts w:hint="default" w:ascii="sans-serif" w:hAnsi="sans-serif" w:cs="sans-serif"/>
          <w:i w:val="0"/>
          <w:iCs w:val="0"/>
          <w:color w:val="000000"/>
          <w:sz w:val="18"/>
          <w:szCs w:val="18"/>
          <w:u w:val="none"/>
          <w:vertAlign w:val="baseline"/>
        </w:rPr>
        <w:t>select distinct tmp.event_type, tmp.date_id, tmp.avg_incre</w:t>
      </w:r>
    </w:p>
    <w:p>
      <w:pPr>
        <w:pStyle w:val="5"/>
        <w:keepNext w:val="0"/>
        <w:keepLines w:val="0"/>
        <w:widowControl/>
        <w:suppressLineNumbers w:val="0"/>
        <w:bidi w:val="0"/>
        <w:spacing w:before="150" w:beforeAutospacing="0" w:after="0" w:afterAutospacing="0" w:line="17" w:lineRule="atLeast"/>
        <w:rPr>
          <w:sz w:val="18"/>
          <w:szCs w:val="18"/>
        </w:rPr>
      </w:pPr>
      <w:r>
        <w:rPr>
          <w:rFonts w:hint="default" w:ascii="sans-serif" w:hAnsi="sans-serif" w:cs="sans-serif"/>
          <w:i w:val="0"/>
          <w:iCs w:val="0"/>
          <w:color w:val="000000"/>
          <w:sz w:val="18"/>
          <w:szCs w:val="18"/>
          <w:u w:val="none"/>
          <w:vertAlign w:val="baseline"/>
        </w:rPr>
        <w:t>from ( select </w:t>
      </w:r>
    </w:p>
    <w:p>
      <w:pPr>
        <w:pStyle w:val="5"/>
        <w:keepNext w:val="0"/>
        <w:keepLines w:val="0"/>
        <w:widowControl/>
        <w:suppressLineNumbers w:val="0"/>
        <w:bidi w:val="0"/>
        <w:spacing w:before="150" w:beforeAutospacing="0" w:after="0" w:afterAutospacing="0" w:line="17" w:lineRule="atLeast"/>
        <w:rPr>
          <w:sz w:val="18"/>
          <w:szCs w:val="18"/>
        </w:rPr>
      </w:pPr>
      <w:r>
        <w:rPr>
          <w:rFonts w:hint="default" w:ascii="sans-serif" w:hAnsi="sans-serif" w:cs="sans-serif"/>
          <w:i w:val="0"/>
          <w:iCs w:val="0"/>
          <w:color w:val="000000"/>
          <w:sz w:val="18"/>
          <w:szCs w:val="18"/>
          <w:u w:val="none"/>
          <w:vertAlign w:val="baseline"/>
        </w:rPr>
        <w:t>fsd.stock_id, fsd.date_id, es.event_type,fsd.percent_of_incre_decre,</w:t>
      </w:r>
    </w:p>
    <w:p>
      <w:pPr>
        <w:pStyle w:val="5"/>
        <w:keepNext w:val="0"/>
        <w:keepLines w:val="0"/>
        <w:widowControl/>
        <w:suppressLineNumbers w:val="0"/>
        <w:bidi w:val="0"/>
        <w:spacing w:before="150" w:beforeAutospacing="0" w:after="0" w:afterAutospacing="0" w:line="17" w:lineRule="atLeast"/>
        <w:rPr>
          <w:sz w:val="18"/>
          <w:szCs w:val="18"/>
        </w:rPr>
      </w:pPr>
      <w:r>
        <w:rPr>
          <w:rFonts w:hint="default" w:ascii="sans-serif" w:hAnsi="sans-serif" w:cs="sans-serif"/>
          <w:i w:val="0"/>
          <w:iCs w:val="0"/>
          <w:color w:val="000000"/>
          <w:sz w:val="18"/>
          <w:szCs w:val="18"/>
          <w:u w:val="none"/>
          <w:vertAlign w:val="baseline"/>
        </w:rPr>
        <w:t>AVG(fsd.percent_of_incre_decre) OVER(PARTITION BY es.event_type) avg_incre</w:t>
      </w:r>
    </w:p>
    <w:p>
      <w:pPr>
        <w:pStyle w:val="5"/>
        <w:keepNext w:val="0"/>
        <w:keepLines w:val="0"/>
        <w:widowControl/>
        <w:suppressLineNumbers w:val="0"/>
        <w:bidi w:val="0"/>
        <w:spacing w:before="150" w:beforeAutospacing="0" w:after="0" w:afterAutospacing="0" w:line="17" w:lineRule="atLeast"/>
        <w:ind w:left="720"/>
        <w:rPr>
          <w:sz w:val="18"/>
          <w:szCs w:val="18"/>
        </w:rPr>
      </w:pPr>
      <w:r>
        <w:rPr>
          <w:rFonts w:hint="default" w:ascii="sans-serif" w:hAnsi="sans-serif" w:cs="sans-serif"/>
          <w:i w:val="0"/>
          <w:iCs w:val="0"/>
          <w:color w:val="000000"/>
          <w:sz w:val="18"/>
          <w:szCs w:val="18"/>
          <w:u w:val="none"/>
          <w:vertAlign w:val="baseline"/>
        </w:rPr>
        <w:t>from "Trading".Fact_Stock_Daily as fsd</w:t>
      </w:r>
    </w:p>
    <w:p>
      <w:pPr>
        <w:pStyle w:val="5"/>
        <w:keepNext w:val="0"/>
        <w:keepLines w:val="0"/>
        <w:widowControl/>
        <w:suppressLineNumbers w:val="0"/>
        <w:bidi w:val="0"/>
        <w:spacing w:before="150" w:beforeAutospacing="0" w:after="0" w:afterAutospacing="0" w:line="17" w:lineRule="atLeast"/>
        <w:ind w:left="0" w:firstLine="720"/>
        <w:rPr>
          <w:sz w:val="18"/>
          <w:szCs w:val="18"/>
        </w:rPr>
      </w:pPr>
      <w:r>
        <w:rPr>
          <w:rFonts w:hint="default" w:ascii="sans-serif" w:hAnsi="sans-serif" w:cs="sans-serif"/>
          <w:i w:val="0"/>
          <w:iCs w:val="0"/>
          <w:color w:val="000000"/>
          <w:sz w:val="18"/>
          <w:szCs w:val="18"/>
          <w:u w:val="none"/>
          <w:vertAlign w:val="baseline"/>
        </w:rPr>
        <w:t>join event_stock es on  fsd.Stock_ID = es.stock_id and </w:t>
      </w:r>
    </w:p>
    <w:p>
      <w:pPr>
        <w:pStyle w:val="5"/>
        <w:keepNext w:val="0"/>
        <w:keepLines w:val="0"/>
        <w:widowControl/>
        <w:suppressLineNumbers w:val="0"/>
        <w:bidi w:val="0"/>
        <w:spacing w:before="150" w:beforeAutospacing="0" w:after="0" w:afterAutospacing="0" w:line="17" w:lineRule="atLeast"/>
        <w:ind w:left="0" w:firstLine="720"/>
        <w:rPr>
          <w:sz w:val="18"/>
          <w:szCs w:val="18"/>
        </w:rPr>
      </w:pPr>
      <w:r>
        <w:rPr>
          <w:rFonts w:hint="default" w:ascii="sans-serif" w:hAnsi="sans-serif" w:cs="sans-serif"/>
          <w:i w:val="0"/>
          <w:iCs w:val="0"/>
          <w:color w:val="000000"/>
          <w:sz w:val="18"/>
          <w:szCs w:val="18"/>
          <w:u w:val="none"/>
          <w:vertAlign w:val="baseline"/>
        </w:rPr>
        <w:t>fsd.Date_ID = es.Date_ID + 1 and fsd.percent_of_incre_decre&gt;3.0</w:t>
      </w:r>
    </w:p>
    <w:p>
      <w:pPr>
        <w:pStyle w:val="5"/>
        <w:keepNext w:val="0"/>
        <w:keepLines w:val="0"/>
        <w:widowControl/>
        <w:suppressLineNumbers w:val="0"/>
        <w:bidi w:val="0"/>
        <w:spacing w:before="150" w:beforeAutospacing="0" w:after="0" w:afterAutospacing="0" w:line="17" w:lineRule="atLeast"/>
        <w:rPr>
          <w:sz w:val="18"/>
          <w:szCs w:val="18"/>
        </w:rPr>
      </w:pPr>
      <w:r>
        <w:rPr>
          <w:rFonts w:hint="default" w:ascii="sans-serif" w:hAnsi="sans-serif" w:cs="sans-serif"/>
          <w:i w:val="0"/>
          <w:iCs w:val="0"/>
          <w:color w:val="000000"/>
          <w:sz w:val="18"/>
          <w:szCs w:val="18"/>
          <w:u w:val="none"/>
          <w:vertAlign w:val="baseline"/>
        </w:rPr>
        <w:t>group by fsd.stock_id,fsd.date_id, es.event_type,fsd.percent_of_incre_decre</w:t>
      </w:r>
    </w:p>
    <w:p>
      <w:pPr>
        <w:pStyle w:val="5"/>
        <w:keepNext w:val="0"/>
        <w:keepLines w:val="0"/>
        <w:widowControl/>
        <w:suppressLineNumbers w:val="0"/>
        <w:bidi w:val="0"/>
        <w:spacing w:before="150" w:beforeAutospacing="0" w:after="0" w:afterAutospacing="0" w:line="17" w:lineRule="atLeast"/>
        <w:rPr>
          <w:sz w:val="18"/>
          <w:szCs w:val="18"/>
        </w:rPr>
      </w:pPr>
      <w:r>
        <w:rPr>
          <w:rFonts w:hint="default" w:ascii="sans-serif" w:hAnsi="sans-serif" w:cs="sans-serif"/>
          <w:i w:val="0"/>
          <w:iCs w:val="0"/>
          <w:color w:val="000000"/>
          <w:sz w:val="18"/>
          <w:szCs w:val="18"/>
          <w:u w:val="none"/>
          <w:vertAlign w:val="baseline"/>
        </w:rPr>
        <w:t>) AS tmp</w:t>
      </w:r>
    </w:p>
    <w:p>
      <w:pPr>
        <w:pStyle w:val="5"/>
        <w:keepNext w:val="0"/>
        <w:keepLines w:val="0"/>
        <w:widowControl/>
        <w:suppressLineNumbers w:val="0"/>
        <w:bidi w:val="0"/>
        <w:spacing w:before="150" w:beforeAutospacing="0" w:after="0" w:afterAutospacing="0" w:line="17" w:lineRule="atLeast"/>
        <w:rPr>
          <w:sz w:val="18"/>
          <w:szCs w:val="18"/>
        </w:rPr>
      </w:pPr>
      <w:r>
        <w:rPr>
          <w:rFonts w:hint="default" w:ascii="sans-serif" w:hAnsi="sans-serif" w:cs="sans-serif"/>
          <w:i w:val="0"/>
          <w:iCs w:val="0"/>
          <w:color w:val="000000"/>
          <w:sz w:val="18"/>
          <w:szCs w:val="18"/>
          <w:u w:val="none"/>
          <w:vertAlign w:val="baseline"/>
        </w:rPr>
        <w:t>group by date_id,event_type,tmp.avg_incre</w:t>
      </w:r>
    </w:p>
    <w:p>
      <w:pPr>
        <w:pStyle w:val="5"/>
        <w:keepNext w:val="0"/>
        <w:keepLines w:val="0"/>
        <w:widowControl/>
        <w:suppressLineNumbers w:val="0"/>
        <w:bidi w:val="0"/>
        <w:spacing w:before="150" w:beforeAutospacing="0" w:after="0" w:afterAutospacing="0" w:line="17" w:lineRule="atLeas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order by tmp.date_id,tmp.avg_incre</w:t>
      </w:r>
    </w:p>
    <w:p>
      <w:pPr>
        <w:keepNext w:val="0"/>
        <w:keepLines w:val="0"/>
        <w:widowControl/>
        <w:suppressLineNumbers w:val="0"/>
        <w:jc w:val="left"/>
      </w:pPr>
      <w:r>
        <w:rPr>
          <w:rFonts w:ascii="宋体" w:hAnsi="宋体" w:eastAsia="宋体" w:cs="宋体"/>
          <w:b w:val="0"/>
          <w:bCs w:val="0"/>
          <w:kern w:val="0"/>
          <w:sz w:val="24"/>
          <w:szCs w:val="24"/>
          <w:lang w:val="en-US" w:eastAsia="zh-CN" w:bidi="ar"/>
        </w:rPr>
        <w:drawing>
          <wp:inline distT="0" distB="0" distL="114300" distR="114300">
            <wp:extent cx="5067935" cy="1818640"/>
            <wp:effectExtent l="0" t="0" r="12065" b="1016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25"/>
                    <a:stretch>
                      <a:fillRect/>
                    </a:stretch>
                  </pic:blipFill>
                  <pic:spPr>
                    <a:xfrm>
                      <a:off x="0" y="0"/>
                      <a:ext cx="5067935" cy="1818640"/>
                    </a:xfrm>
                    <a:prstGeom prst="rect">
                      <a:avLst/>
                    </a:prstGeom>
                    <a:noFill/>
                    <a:ln w="9525">
                      <a:noFill/>
                    </a:ln>
                  </pic:spPr>
                </pic:pic>
              </a:graphicData>
            </a:graphic>
          </wp:inline>
        </w:drawing>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b/>
          <w:bCs/>
          <w:i w:val="0"/>
          <w:iCs w:val="0"/>
          <w:color w:val="000000"/>
          <w:sz w:val="23"/>
          <w:szCs w:val="23"/>
          <w:u w:val="none"/>
          <w:vertAlign w:val="baseline"/>
          <w:lang w:val="en-US"/>
        </w:rPr>
      </w:pPr>
      <w:r>
        <w:rPr>
          <w:rFonts w:hint="default" w:ascii="sans-serif" w:hAnsi="sans-serif" w:cs="sans-serif"/>
          <w:b/>
          <w:bCs/>
          <w:i w:val="0"/>
          <w:iCs w:val="0"/>
          <w:color w:val="000000"/>
          <w:sz w:val="23"/>
          <w:szCs w:val="23"/>
          <w:u w:val="none"/>
          <w:vertAlign w:val="baseline"/>
          <w:lang w:val="en-US"/>
        </w:rPr>
        <w:t>Version2</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CREATE INDEX IF NOT EXISTS idx_fsm_stock_id ON "Trading".Fact_Stock_Minute(Stock_ID);</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CREATE INDEX IF NOT EXISTS idx_fsm_minute_id ON "Trading".Fact_Stock_Minute(Minute_ID);</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CREATE INDEX IF NOT EXISTS idx_fce_stock_id ON "Trading".Fact_Company_Event(Stock_ID);</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CREATE INDEX IF NOT EXISTS idx_fce_date_id ON "Trading".Fact_Company_Event(Date_ID);</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WITH event_stock AS (</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 xml:space="preserve">  SELECT distinct ds.stock_id, fce.Date_ID, de.Event_Type</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 xml:space="preserve">  FROM "Trading".Fact_Company_Event fce</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 xml:space="preserve">  JOIN "Trading".dim_event de ON fce.Event_Dim_ID = de.Event_Dim_ID</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 xml:space="preserve">  JOIN "Trading".Dim_Stock ds ON ds.Stock_ID = fce.Stock_ID</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 xml:space="preserve">  WHERE de.Expire_Timestamp isnull </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 xml:space="preserve">  AND fce.Date_ID between 20231120 and 20231124</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tmp AS (</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 xml:space="preserve">  SELECT </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 xml:space="preserve">    fsd.stock_id, fsd.date_id, es.event_type,</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 xml:space="preserve">    AVG(fsd.percent_of_incre_decre) OVER(PARTITION BY es.event_type) avg_incre</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 xml:space="preserve">  FROM "Trading".Fact_Stock_Daily as fsd</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 xml:space="preserve">  JOIN event_stock es ON </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 xml:space="preserve">    fsd.Stock_ID = es.stock_id and </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 xml:space="preserve">    fsd.Date_ID = es.Date_ID + 1 and</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 xml:space="preserve">    fsd.percent_of_incre_decre&gt;3.0</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 xml:space="preserve">  GROUP BY fsd.stock_id,fsd.date_id, es.event_type,fsd.percent_of_incre_decre</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SELECT distinct</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tmp.event_type,</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tmp.date_id,</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tmp.avg_incre</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FROM tmp</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GROUP BY date_id,event_type,tmp.avg_incre</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rPr>
        <w:t>ORDER BY tmp.date_id,tmp.avg_incre</w:t>
      </w:r>
    </w:p>
    <w:p>
      <w:pPr>
        <w:keepNext w:val="0"/>
        <w:keepLines w:val="0"/>
        <w:widowControl/>
        <w:suppressLineNumbers w:val="0"/>
        <w:jc w:val="left"/>
        <w:rPr>
          <w:rFonts w:hint="default" w:ascii="sans-serif" w:hAnsi="sans-serif" w:cs="sans-serif"/>
          <w:i w:val="0"/>
          <w:iCs w:val="0"/>
          <w:color w:val="000000"/>
          <w:sz w:val="18"/>
          <w:szCs w:val="18"/>
          <w:u w:val="none"/>
          <w:vertAlign w:val="baseline"/>
        </w:rPr>
      </w:pPr>
      <w:r>
        <w:rPr>
          <w:rFonts w:ascii="宋体" w:hAnsi="宋体" w:eastAsia="宋体" w:cs="宋体"/>
          <w:b w:val="0"/>
          <w:bCs w:val="0"/>
          <w:kern w:val="0"/>
          <w:sz w:val="24"/>
          <w:szCs w:val="24"/>
          <w:lang w:val="en-US" w:eastAsia="zh-CN" w:bidi="ar"/>
        </w:rPr>
        <w:drawing>
          <wp:inline distT="0" distB="0" distL="114300" distR="114300">
            <wp:extent cx="5506720" cy="2061845"/>
            <wp:effectExtent l="0" t="0" r="5080" b="2095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26"/>
                    <a:stretch>
                      <a:fillRect/>
                    </a:stretch>
                  </pic:blipFill>
                  <pic:spPr>
                    <a:xfrm>
                      <a:off x="0" y="0"/>
                      <a:ext cx="5506720" cy="2061845"/>
                    </a:xfrm>
                    <a:prstGeom prst="rect">
                      <a:avLst/>
                    </a:prstGeom>
                    <a:noFill/>
                    <a:ln w="9525">
                      <a:noFill/>
                    </a:ln>
                  </pic:spPr>
                </pic:pic>
              </a:graphicData>
            </a:graphic>
          </wp:inline>
        </w:drawing>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b/>
          <w:bCs/>
          <w:i w:val="0"/>
          <w:iCs w:val="0"/>
          <w:color w:val="000000"/>
          <w:sz w:val="21"/>
          <w:szCs w:val="21"/>
          <w:u w:val="none"/>
          <w:vertAlign w:val="baseline"/>
          <w:lang w:val="en-US"/>
        </w:rPr>
      </w:pPr>
      <w:r>
        <w:rPr>
          <w:rFonts w:hint="default" w:ascii="sans-serif" w:hAnsi="sans-serif" w:cs="sans-serif"/>
          <w:b/>
          <w:bCs/>
          <w:i w:val="0"/>
          <w:iCs w:val="0"/>
          <w:color w:val="000000"/>
          <w:sz w:val="21"/>
          <w:szCs w:val="21"/>
          <w:u w:val="none"/>
          <w:vertAlign w:val="baseline"/>
          <w:lang w:val="en-US"/>
        </w:rPr>
        <w:t>Explanation:</w:t>
      </w:r>
    </w:p>
    <w:p>
      <w:pPr>
        <w:numPr>
          <w:ilvl w:val="0"/>
          <w:numId w:val="0"/>
        </w:numPr>
        <w:rPr>
          <w:rFonts w:hint="default"/>
          <w:lang w:val="en-US" w:eastAsia="zh-CN"/>
        </w:rPr>
      </w:pPr>
      <w:r>
        <w:rPr>
          <w:rFonts w:hint="default"/>
          <w:lang w:val="en-US" w:eastAsia="zh-CN"/>
        </w:rPr>
        <w:t>First of all, add index to all foreign keys, and put all fk's into block buffer cache to improve cache hit ratio. meanwhile, adding the attribute of index can avoid full table scan when joining.</w:t>
      </w:r>
    </w:p>
    <w:p>
      <w:pPr>
        <w:numPr>
          <w:ilvl w:val="0"/>
          <w:numId w:val="0"/>
        </w:numPr>
        <w:rPr>
          <w:rFonts w:hint="default"/>
          <w:lang w:val="en-US" w:eastAsia="zh-CN"/>
        </w:rPr>
      </w:pPr>
      <w:r>
        <w:rPr>
          <w:rFonts w:hint="default"/>
          <w:lang w:val="en-US" w:eastAsia="zh-CN"/>
        </w:rPr>
        <w:t>Use the WITH clause to create a temporary table instead of duplicating the event_stock and Fact_Stock_Daily tables in the SELECT clause. This avoids double counting and improves query speed</w:t>
      </w:r>
      <w:r>
        <w:rPr>
          <w:rFonts w:hint="eastAsia"/>
          <w:lang w:val="en-US" w:eastAsia="zh-CN"/>
        </w:rPr>
        <w:t xml:space="preserve"> and</w:t>
      </w:r>
      <w:r>
        <w:rPr>
          <w:rFonts w:hint="default"/>
          <w:lang w:val="en-US" w:eastAsia="zh-CN"/>
        </w:rPr>
        <w:t xml:space="preserve"> makes the size of the index scan during a join operation significantly smaller</w:t>
      </w:r>
    </w:p>
    <w:p>
      <w:pPr>
        <w:numPr>
          <w:ilvl w:val="0"/>
          <w:numId w:val="0"/>
        </w:numPr>
        <w:rPr>
          <w:rFonts w:hint="default"/>
          <w:lang w:val="en-US" w:eastAsia="zh-CN"/>
        </w:rPr>
      </w:pPr>
      <w:r>
        <w:rPr>
          <w:rFonts w:hint="default"/>
          <w:lang w:val="en-US" w:eastAsia="zh-CN"/>
        </w:rPr>
        <w:t xml:space="preserve">Instead of using a global sort, </w:t>
      </w:r>
      <w:r>
        <w:rPr>
          <w:rFonts w:hint="eastAsia"/>
          <w:lang w:val="en-US" w:eastAsia="zh-CN"/>
        </w:rPr>
        <w:t>I</w:t>
      </w:r>
      <w:r>
        <w:rPr>
          <w:rFonts w:hint="default"/>
          <w:lang w:val="en-US" w:eastAsia="zh-CN"/>
        </w:rPr>
        <w:t xml:space="preserve"> use the PARTITION BY clause to group data by date or other dimension. This reduces the overhead of sorting operations and improves query efficiency.</w:t>
      </w:r>
    </w:p>
    <w:p>
      <w:pPr>
        <w:numPr>
          <w:ilvl w:val="0"/>
          <w:numId w:val="0"/>
        </w:numPr>
        <w:rPr>
          <w:rFonts w:hint="default"/>
          <w:lang w:val="en-US" w:eastAsia="zh-CN"/>
        </w:rPr>
      </w:pPr>
      <w:r>
        <w:rPr>
          <w:rFonts w:hint="default"/>
          <w:lang w:val="en-US" w:eastAsia="zh-CN"/>
        </w:rPr>
        <w:t>Instead of using multiple subqueries, I use the AVG() function to calculate the average increment for each date. This simplifies the query logic and improves query performance.</w:t>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lang w:val="en-US"/>
        </w:rPr>
      </w:pP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lang w:val="en-US" w:eastAsia="zh-CN"/>
        </w:rPr>
      </w:pP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lang w:val="en-US" w:eastAsia="zh-CN"/>
        </w:rPr>
        <w:br w:type="textWrapping"/>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r>
        <w:rPr>
          <w:rFonts w:hint="default" w:ascii="sans-serif" w:hAnsi="sans-serif" w:cs="sans-serif"/>
          <w:i w:val="0"/>
          <w:iCs w:val="0"/>
          <w:color w:val="000000"/>
          <w:sz w:val="18"/>
          <w:szCs w:val="18"/>
          <w:u w:val="none"/>
          <w:vertAlign w:val="baseline"/>
          <w:lang w:val="en-US" w:eastAsia="zh-CN"/>
        </w:rPr>
        <w:br w:type="textWrapping"/>
      </w: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lang w:val="en-US" w:eastAsia="zh-CN"/>
        </w:rPr>
      </w:pP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rPr>
      </w:pPr>
    </w:p>
    <w:p>
      <w:pPr>
        <w:pStyle w:val="5"/>
        <w:keepNext w:val="0"/>
        <w:keepLines w:val="0"/>
        <w:widowControl/>
        <w:suppressLineNumbers w:val="0"/>
        <w:bidi w:val="0"/>
        <w:spacing w:before="150" w:beforeAutospacing="0" w:after="0" w:afterAutospacing="0" w:line="17" w:lineRule="atLeast"/>
        <w:jc w:val="left"/>
        <w:rPr>
          <w:rFonts w:hint="default" w:ascii="sans-serif" w:hAnsi="sans-serif" w:cs="sans-serif"/>
          <w:i w:val="0"/>
          <w:iCs w:val="0"/>
          <w:color w:val="000000"/>
          <w:sz w:val="18"/>
          <w:szCs w:val="18"/>
          <w:u w:val="none"/>
          <w:vertAlign w:val="baseli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黑体-简">
    <w:panose1 w:val="020000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ans-serif">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F61036"/>
    <w:multiLevelType w:val="singleLevel"/>
    <w:tmpl w:val="86F61036"/>
    <w:lvl w:ilvl="0" w:tentative="0">
      <w:start w:val="1"/>
      <w:numFmt w:val="decimal"/>
      <w:suff w:val="space"/>
      <w:lvlText w:val="%1)"/>
      <w:lvlJc w:val="left"/>
    </w:lvl>
  </w:abstractNum>
  <w:abstractNum w:abstractNumId="1">
    <w:nsid w:val="EFEA761A"/>
    <w:multiLevelType w:val="singleLevel"/>
    <w:tmpl w:val="EFEA761A"/>
    <w:lvl w:ilvl="0" w:tentative="0">
      <w:start w:val="1"/>
      <w:numFmt w:val="decimal"/>
      <w:suff w:val="space"/>
      <w:lvlText w:val="%1)"/>
      <w:lvlJc w:val="left"/>
    </w:lvl>
  </w:abstractNum>
  <w:abstractNum w:abstractNumId="2">
    <w:nsid w:val="FAF6D60F"/>
    <w:multiLevelType w:val="singleLevel"/>
    <w:tmpl w:val="FAF6D60F"/>
    <w:lvl w:ilvl="0" w:tentative="0">
      <w:start w:val="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6"/>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9DD9EC9A"/>
    <w:rsid w:val="02F590CB"/>
    <w:rsid w:val="0B6F52A2"/>
    <w:rsid w:val="1EF21ACF"/>
    <w:rsid w:val="27617539"/>
    <w:rsid w:val="2DFBA96C"/>
    <w:rsid w:val="2E9F87CF"/>
    <w:rsid w:val="3EF7D54F"/>
    <w:rsid w:val="467EEC7E"/>
    <w:rsid w:val="47F90A39"/>
    <w:rsid w:val="4BD74809"/>
    <w:rsid w:val="4BFD597D"/>
    <w:rsid w:val="4D87EF47"/>
    <w:rsid w:val="4FF91B54"/>
    <w:rsid w:val="57FFDDC2"/>
    <w:rsid w:val="5A17FA0C"/>
    <w:rsid w:val="5BBDB4B3"/>
    <w:rsid w:val="5BDFF31E"/>
    <w:rsid w:val="5BF72FB5"/>
    <w:rsid w:val="5FDE0A49"/>
    <w:rsid w:val="5FEF3027"/>
    <w:rsid w:val="65FE5F6E"/>
    <w:rsid w:val="667EC90C"/>
    <w:rsid w:val="6B65B950"/>
    <w:rsid w:val="6CFB744F"/>
    <w:rsid w:val="6DDB9A8C"/>
    <w:rsid w:val="6EBEF81C"/>
    <w:rsid w:val="6ED6034A"/>
    <w:rsid w:val="6EFFDCD6"/>
    <w:rsid w:val="6FBEE482"/>
    <w:rsid w:val="6FEDA2F3"/>
    <w:rsid w:val="6FF2D6D1"/>
    <w:rsid w:val="6FF7B319"/>
    <w:rsid w:val="727F8CE5"/>
    <w:rsid w:val="72EF0D3D"/>
    <w:rsid w:val="73B5BB3B"/>
    <w:rsid w:val="75D6A1BB"/>
    <w:rsid w:val="767F3362"/>
    <w:rsid w:val="77D7F942"/>
    <w:rsid w:val="77E26465"/>
    <w:rsid w:val="79E3BA04"/>
    <w:rsid w:val="7B9FAAB0"/>
    <w:rsid w:val="7BB92D52"/>
    <w:rsid w:val="7C2D4A26"/>
    <w:rsid w:val="7D3E10DA"/>
    <w:rsid w:val="7D6B2AC7"/>
    <w:rsid w:val="7E7F058C"/>
    <w:rsid w:val="7EDFBC1D"/>
    <w:rsid w:val="7EFBEDDD"/>
    <w:rsid w:val="7EFC4A0F"/>
    <w:rsid w:val="7F7CF205"/>
    <w:rsid w:val="7F9F1E2E"/>
    <w:rsid w:val="7FDE3B5C"/>
    <w:rsid w:val="8D59DDA9"/>
    <w:rsid w:val="8EBB5F29"/>
    <w:rsid w:val="96EAA8BB"/>
    <w:rsid w:val="97CFAB75"/>
    <w:rsid w:val="97E9315C"/>
    <w:rsid w:val="9DD9EC9A"/>
    <w:rsid w:val="9FE24225"/>
    <w:rsid w:val="9FF6A716"/>
    <w:rsid w:val="9FF7E983"/>
    <w:rsid w:val="A78E0064"/>
    <w:rsid w:val="ABF12B54"/>
    <w:rsid w:val="AFAF80AC"/>
    <w:rsid w:val="AFD6229D"/>
    <w:rsid w:val="AFFDF7C1"/>
    <w:rsid w:val="B1F676EC"/>
    <w:rsid w:val="B3DDB68F"/>
    <w:rsid w:val="BDDF426F"/>
    <w:rsid w:val="BF6F7F55"/>
    <w:rsid w:val="BFEF1A8F"/>
    <w:rsid w:val="BFF6E423"/>
    <w:rsid w:val="CBAD8890"/>
    <w:rsid w:val="CBFE164F"/>
    <w:rsid w:val="CFFF5E56"/>
    <w:rsid w:val="D7FD5843"/>
    <w:rsid w:val="DBD585B3"/>
    <w:rsid w:val="DD6DD1EE"/>
    <w:rsid w:val="DDEE7509"/>
    <w:rsid w:val="DE7FC158"/>
    <w:rsid w:val="DE9B8BA3"/>
    <w:rsid w:val="DEE7E154"/>
    <w:rsid w:val="DF3FCEA4"/>
    <w:rsid w:val="DFBECCF4"/>
    <w:rsid w:val="DFDBC95C"/>
    <w:rsid w:val="DFFF2495"/>
    <w:rsid w:val="E3FFF4A6"/>
    <w:rsid w:val="E7BAEEEB"/>
    <w:rsid w:val="EBD7599F"/>
    <w:rsid w:val="EED10DF7"/>
    <w:rsid w:val="EFE7C243"/>
    <w:rsid w:val="EFF359B6"/>
    <w:rsid w:val="EFF5F0EE"/>
    <w:rsid w:val="F0C74922"/>
    <w:rsid w:val="F3773699"/>
    <w:rsid w:val="F3F7C731"/>
    <w:rsid w:val="F5DB1227"/>
    <w:rsid w:val="F5FB31BA"/>
    <w:rsid w:val="F7B3508E"/>
    <w:rsid w:val="F7FCC2F5"/>
    <w:rsid w:val="FAFD2E12"/>
    <w:rsid w:val="FBFEA154"/>
    <w:rsid w:val="FC6A6FA5"/>
    <w:rsid w:val="FE7EF222"/>
    <w:rsid w:val="FEFEA9FC"/>
    <w:rsid w:val="FF7B912F"/>
    <w:rsid w:val="FFB3236C"/>
    <w:rsid w:val="FFB6C983"/>
    <w:rsid w:val="FFC27F17"/>
    <w:rsid w:val="FFE77040"/>
    <w:rsid w:val="FFEF91AC"/>
    <w:rsid w:val="FFF93635"/>
    <w:rsid w:val="FFFFE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2024-03-20T19:54:00Z</dcterms:created>
  <dc:creator>yuzhuoran</dc:creator>
  <cp:lastModifiedBy>yuzhuoran</cp:lastModifiedBy>
  <dcterms:modified xsi:type="dcterms:W3CDTF">2024-03-21T10:21:06Z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2052-5.6.0.8082</vt:lpwstr>
  </property>
</Properties>
</file>