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DC5A" w14:textId="593EF31C" w:rsidR="00906E85" w:rsidRDefault="00A11392">
      <w:pPr>
        <w:rPr>
          <w:b/>
          <w:bCs/>
        </w:rPr>
      </w:pPr>
      <w:r w:rsidRPr="00A11392">
        <w:rPr>
          <w:b/>
          <w:bCs/>
        </w:rPr>
        <w:t>PBL 4-page product brochure creative brief</w:t>
      </w:r>
      <w:r>
        <w:rPr>
          <w:b/>
          <w:bCs/>
        </w:rPr>
        <w:t xml:space="preserve"> (01212026):</w:t>
      </w:r>
    </w:p>
    <w:p w14:paraId="2B3D0330" w14:textId="77777777" w:rsidR="00A11392" w:rsidRPr="00A11392" w:rsidRDefault="00A11392">
      <w:pPr>
        <w:rPr>
          <w:b/>
          <w:bCs/>
        </w:rPr>
      </w:pPr>
    </w:p>
    <w:p w14:paraId="18702A6F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1. Project Objective</w:t>
      </w:r>
    </w:p>
    <w:p w14:paraId="221893D5" w14:textId="77777777" w:rsidR="00A11392" w:rsidRPr="00A11392" w:rsidRDefault="00A11392" w:rsidP="00A11392">
      <w:r w:rsidRPr="00A11392">
        <w:t xml:space="preserve">Create a polished, visually compelling </w:t>
      </w:r>
      <w:r w:rsidRPr="00A11392">
        <w:rPr>
          <w:b/>
          <w:bCs/>
        </w:rPr>
        <w:t>4</w:t>
      </w:r>
      <w:r w:rsidRPr="00A11392">
        <w:rPr>
          <w:b/>
          <w:bCs/>
        </w:rPr>
        <w:noBreakHyphen/>
        <w:t>page brochure</w:t>
      </w:r>
      <w:r w:rsidRPr="00A11392">
        <w:t xml:space="preserve"> that communicates PBL’s value as </w:t>
      </w:r>
      <w:r w:rsidRPr="00A11392">
        <w:rPr>
          <w:b/>
          <w:bCs/>
        </w:rPr>
        <w:t>the premier resource for interferon and cytokine research tools</w:t>
      </w:r>
      <w:r w:rsidRPr="00A11392">
        <w:t>. The brochure should highlight:</w:t>
      </w:r>
    </w:p>
    <w:p w14:paraId="23EC0C00" w14:textId="77777777" w:rsidR="00A11392" w:rsidRPr="00A11392" w:rsidRDefault="00A11392" w:rsidP="00A11392">
      <w:pPr>
        <w:numPr>
          <w:ilvl w:val="0"/>
          <w:numId w:val="1"/>
        </w:numPr>
      </w:pPr>
      <w:r w:rsidRPr="00A11392">
        <w:t xml:space="preserve">Expertise in </w:t>
      </w:r>
      <w:r w:rsidRPr="00A11392">
        <w:rPr>
          <w:b/>
          <w:bCs/>
        </w:rPr>
        <w:t>high</w:t>
      </w:r>
      <w:r w:rsidRPr="00A11392">
        <w:rPr>
          <w:b/>
          <w:bCs/>
        </w:rPr>
        <w:noBreakHyphen/>
        <w:t>quality ELISAs</w:t>
      </w:r>
      <w:r w:rsidRPr="00A11392">
        <w:t xml:space="preserve">, </w:t>
      </w:r>
      <w:r w:rsidRPr="00A11392">
        <w:rPr>
          <w:b/>
          <w:bCs/>
        </w:rPr>
        <w:t>recombinant proteins</w:t>
      </w:r>
      <w:r w:rsidRPr="00A11392">
        <w:t xml:space="preserve">, and </w:t>
      </w:r>
      <w:r w:rsidRPr="00A11392">
        <w:rPr>
          <w:b/>
          <w:bCs/>
        </w:rPr>
        <w:t>antibodies</w:t>
      </w:r>
    </w:p>
    <w:p w14:paraId="319529A0" w14:textId="77777777" w:rsidR="00A11392" w:rsidRPr="00A11392" w:rsidRDefault="00A11392" w:rsidP="00A11392">
      <w:pPr>
        <w:numPr>
          <w:ilvl w:val="0"/>
          <w:numId w:val="1"/>
        </w:numPr>
      </w:pPr>
      <w:r w:rsidRPr="00A11392">
        <w:t>Real</w:t>
      </w:r>
      <w:r w:rsidRPr="00A11392">
        <w:noBreakHyphen/>
        <w:t>world research challenges and how PBL solves them</w:t>
      </w:r>
    </w:p>
    <w:p w14:paraId="426ABFDC" w14:textId="77777777" w:rsidR="00A11392" w:rsidRPr="00A11392" w:rsidRDefault="00A11392" w:rsidP="00A11392">
      <w:pPr>
        <w:numPr>
          <w:ilvl w:val="0"/>
          <w:numId w:val="1"/>
        </w:numPr>
      </w:pPr>
      <w:r w:rsidRPr="00A11392">
        <w:t>Scientific credibility through data visuals</w:t>
      </w:r>
    </w:p>
    <w:p w14:paraId="144F2182" w14:textId="4096806F" w:rsidR="00A11392" w:rsidRPr="00A11392" w:rsidRDefault="00A11392" w:rsidP="00A11392">
      <w:r w:rsidRPr="00A11392">
        <w:t xml:space="preserve">The final brochure </w:t>
      </w:r>
      <w:r>
        <w:t>should</w:t>
      </w:r>
      <w:r w:rsidRPr="00A11392">
        <w:t xml:space="preserve"> look premium, trustworthy, scientific, and easy to read.</w:t>
      </w:r>
    </w:p>
    <w:p w14:paraId="3AC52FC0" w14:textId="77777777" w:rsidR="00A11392" w:rsidRPr="00A11392" w:rsidRDefault="00A11392" w:rsidP="00A11392">
      <w:r w:rsidRPr="00A11392">
        <w:pict w14:anchorId="64249591">
          <v:rect id="_x0000_i1061" style="width:0;height:1.5pt" o:hralign="center" o:hrstd="t" o:hr="t" fillcolor="#a0a0a0" stroked="f"/>
        </w:pict>
      </w:r>
    </w:p>
    <w:p w14:paraId="39C5A314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2. Target Audience</w:t>
      </w:r>
    </w:p>
    <w:p w14:paraId="6E0E174C" w14:textId="77777777" w:rsidR="00A11392" w:rsidRPr="00A11392" w:rsidRDefault="00A11392" w:rsidP="00A11392">
      <w:pPr>
        <w:numPr>
          <w:ilvl w:val="0"/>
          <w:numId w:val="2"/>
        </w:numPr>
      </w:pPr>
      <w:r w:rsidRPr="00A11392">
        <w:t>Life science researchers</w:t>
      </w:r>
    </w:p>
    <w:p w14:paraId="2DA0A111" w14:textId="06D8ED1B" w:rsidR="00A11392" w:rsidRPr="00A11392" w:rsidRDefault="00A11392" w:rsidP="00A11392">
      <w:pPr>
        <w:numPr>
          <w:ilvl w:val="0"/>
          <w:numId w:val="2"/>
        </w:numPr>
      </w:pPr>
      <w:r w:rsidRPr="00A11392">
        <w:t xml:space="preserve">Immunologists, assay developers, </w:t>
      </w:r>
      <w:r>
        <w:t>translational researchers</w:t>
      </w:r>
    </w:p>
    <w:p w14:paraId="064FD6BB" w14:textId="77777777" w:rsidR="00A11392" w:rsidRPr="00A11392" w:rsidRDefault="00A11392" w:rsidP="00A11392">
      <w:pPr>
        <w:numPr>
          <w:ilvl w:val="0"/>
          <w:numId w:val="2"/>
        </w:numPr>
      </w:pPr>
      <w:r w:rsidRPr="00A11392">
        <w:t>Lab managers purchasing ELISA kits, cytokines, antibodies</w:t>
      </w:r>
    </w:p>
    <w:p w14:paraId="3FED7756" w14:textId="77777777" w:rsidR="00A11392" w:rsidRPr="00A11392" w:rsidRDefault="00A11392" w:rsidP="00A11392">
      <w:pPr>
        <w:numPr>
          <w:ilvl w:val="0"/>
          <w:numId w:val="2"/>
        </w:numPr>
      </w:pPr>
      <w:r w:rsidRPr="00A11392">
        <w:t>Academic, biotech, and pharmaceutical research groups</w:t>
      </w:r>
    </w:p>
    <w:p w14:paraId="1407E8F3" w14:textId="77777777" w:rsidR="00A11392" w:rsidRPr="00A11392" w:rsidRDefault="00A11392" w:rsidP="00A11392">
      <w:r w:rsidRPr="00A11392">
        <w:t>Tone should be scientific but accessible.</w:t>
      </w:r>
    </w:p>
    <w:p w14:paraId="0E80696E" w14:textId="77777777" w:rsidR="00A11392" w:rsidRPr="00A11392" w:rsidRDefault="00A11392" w:rsidP="00A11392">
      <w:r w:rsidRPr="00A11392">
        <w:pict w14:anchorId="6A8AD548">
          <v:rect id="_x0000_i1062" style="width:0;height:1.5pt" o:hralign="center" o:hrstd="t" o:hr="t" fillcolor="#a0a0a0" stroked="f"/>
        </w:pict>
      </w:r>
    </w:p>
    <w:p w14:paraId="6F594872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3. Key Messages (from document content)</w:t>
      </w:r>
    </w:p>
    <w:p w14:paraId="4F3D330D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Page 1 (Cover)</w:t>
      </w:r>
    </w:p>
    <w:p w14:paraId="79DC5A74" w14:textId="77777777" w:rsidR="00A11392" w:rsidRPr="00A11392" w:rsidRDefault="00A11392" w:rsidP="00A11392">
      <w:pPr>
        <w:numPr>
          <w:ilvl w:val="0"/>
          <w:numId w:val="3"/>
        </w:numPr>
      </w:pPr>
      <w:r w:rsidRPr="00A11392">
        <w:t xml:space="preserve">Tagline: </w:t>
      </w:r>
      <w:r w:rsidRPr="00A11392">
        <w:rPr>
          <w:i/>
          <w:iCs/>
        </w:rPr>
        <w:t>“Turn Real</w:t>
      </w:r>
      <w:r w:rsidRPr="00A11392">
        <w:rPr>
          <w:i/>
          <w:iCs/>
        </w:rPr>
        <w:noBreakHyphen/>
        <w:t>World Challenges into Reliable Results!”</w:t>
      </w:r>
    </w:p>
    <w:p w14:paraId="15870117" w14:textId="77777777" w:rsidR="00A11392" w:rsidRPr="00A11392" w:rsidRDefault="00A11392" w:rsidP="00A11392">
      <w:pPr>
        <w:numPr>
          <w:ilvl w:val="0"/>
          <w:numId w:val="3"/>
        </w:numPr>
      </w:pPr>
      <w:r w:rsidRPr="00A11392">
        <w:t xml:space="preserve">Positioning: PBL as </w:t>
      </w:r>
      <w:r w:rsidRPr="00A11392">
        <w:rPr>
          <w:b/>
          <w:bCs/>
        </w:rPr>
        <w:t>35</w:t>
      </w:r>
      <w:r w:rsidRPr="00A11392">
        <w:rPr>
          <w:b/>
          <w:bCs/>
        </w:rPr>
        <w:noBreakHyphen/>
        <w:t>year leader</w:t>
      </w:r>
      <w:r w:rsidRPr="00A11392">
        <w:t xml:space="preserve"> in interferon &amp; cytokine research tools</w:t>
      </w:r>
    </w:p>
    <w:p w14:paraId="77418706" w14:textId="5729DF19" w:rsidR="00A11392" w:rsidRPr="00A11392" w:rsidRDefault="00A11392" w:rsidP="00A11392">
      <w:pPr>
        <w:numPr>
          <w:ilvl w:val="0"/>
          <w:numId w:val="3"/>
        </w:numPr>
      </w:pPr>
      <w:r w:rsidRPr="00A11392">
        <w:t xml:space="preserve">Visual: Clean, scientific hero image </w:t>
      </w:r>
      <w:r>
        <w:t>that matches PBL new website design</w:t>
      </w:r>
    </w:p>
    <w:p w14:paraId="27E5EFCF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Page 2</w:t>
      </w:r>
    </w:p>
    <w:p w14:paraId="3B2DB124" w14:textId="77777777" w:rsidR="00A11392" w:rsidRPr="00A11392" w:rsidRDefault="00A11392" w:rsidP="00A11392">
      <w:r w:rsidRPr="00A11392">
        <w:t xml:space="preserve">Theme: </w:t>
      </w:r>
      <w:r w:rsidRPr="00A11392">
        <w:rPr>
          <w:b/>
          <w:bCs/>
        </w:rPr>
        <w:t>ELISA Kits that Overcome Real</w:t>
      </w:r>
      <w:r w:rsidRPr="00A11392">
        <w:rPr>
          <w:b/>
          <w:bCs/>
        </w:rPr>
        <w:noBreakHyphen/>
        <w:t>World Assay Limitations</w:t>
      </w:r>
      <w:r w:rsidRPr="00A11392">
        <w:br/>
        <w:t>Key points to highlight:</w:t>
      </w:r>
    </w:p>
    <w:p w14:paraId="62F17CDB" w14:textId="77777777" w:rsidR="00A11392" w:rsidRPr="00A11392" w:rsidRDefault="00A11392" w:rsidP="00A11392">
      <w:pPr>
        <w:numPr>
          <w:ilvl w:val="0"/>
          <w:numId w:val="4"/>
        </w:numPr>
      </w:pPr>
      <w:r w:rsidRPr="00A11392">
        <w:t>High Sensitivity for low</w:t>
      </w:r>
      <w:r w:rsidRPr="00A11392">
        <w:noBreakHyphen/>
        <w:t>abundance cytokines</w:t>
      </w:r>
    </w:p>
    <w:p w14:paraId="654FC209" w14:textId="77777777" w:rsidR="00A11392" w:rsidRPr="00A11392" w:rsidRDefault="00A11392" w:rsidP="00A11392">
      <w:pPr>
        <w:numPr>
          <w:ilvl w:val="0"/>
          <w:numId w:val="4"/>
        </w:numPr>
      </w:pPr>
      <w:r w:rsidRPr="00A11392">
        <w:lastRenderedPageBreak/>
        <w:t>Exceptional Specificity for endogenous targets</w:t>
      </w:r>
    </w:p>
    <w:p w14:paraId="3FD3C35D" w14:textId="77777777" w:rsidR="00A11392" w:rsidRPr="00A11392" w:rsidRDefault="00A11392" w:rsidP="00A11392">
      <w:pPr>
        <w:numPr>
          <w:ilvl w:val="0"/>
          <w:numId w:val="4"/>
        </w:numPr>
      </w:pPr>
      <w:r w:rsidRPr="00A11392">
        <w:t>Matrix</w:t>
      </w:r>
      <w:r w:rsidRPr="00A11392">
        <w:noBreakHyphen/>
        <w:t>Tolerant performance in serum/plasma</w:t>
      </w:r>
    </w:p>
    <w:p w14:paraId="39FA966F" w14:textId="1E6D9E4D" w:rsidR="00A11392" w:rsidRPr="00A11392" w:rsidRDefault="00A11392" w:rsidP="00A11392">
      <w:pPr>
        <w:numPr>
          <w:ilvl w:val="0"/>
          <w:numId w:val="4"/>
        </w:numPr>
      </w:pPr>
      <w:r w:rsidRPr="00A11392">
        <w:t xml:space="preserve">Three graphs </w:t>
      </w:r>
      <w:proofErr w:type="gramStart"/>
      <w:r w:rsidRPr="00A11392">
        <w:t>demonstrating</w:t>
      </w:r>
      <w:proofErr w:type="gramEnd"/>
      <w:r w:rsidRPr="00A11392">
        <w:t xml:space="preserve"> superior performance (recreated or cleaned up</w:t>
      </w:r>
      <w:r>
        <w:t xml:space="preserve"> a plus</w:t>
      </w:r>
      <w:r w:rsidRPr="00A11392">
        <w:t>)</w:t>
      </w:r>
    </w:p>
    <w:p w14:paraId="5D69FD62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Page 3</w:t>
      </w:r>
    </w:p>
    <w:p w14:paraId="462A895E" w14:textId="77777777" w:rsidR="00A11392" w:rsidRPr="00A11392" w:rsidRDefault="00A11392" w:rsidP="00A11392">
      <w:r w:rsidRPr="00A11392">
        <w:t xml:space="preserve">Theme: </w:t>
      </w:r>
      <w:r w:rsidRPr="00A11392">
        <w:rPr>
          <w:b/>
          <w:bCs/>
        </w:rPr>
        <w:t>Proteins &amp; Antibodies Designed for True Functional Research</w:t>
      </w:r>
      <w:r w:rsidRPr="00A11392">
        <w:br/>
        <w:t>Key points:</w:t>
      </w:r>
    </w:p>
    <w:p w14:paraId="68E4C326" w14:textId="77777777" w:rsidR="00A11392" w:rsidRPr="00A11392" w:rsidRDefault="00A11392" w:rsidP="00A11392">
      <w:pPr>
        <w:numPr>
          <w:ilvl w:val="0"/>
          <w:numId w:val="5"/>
        </w:numPr>
      </w:pPr>
      <w:r w:rsidRPr="00A11392">
        <w:t>Lot</w:t>
      </w:r>
      <w:r w:rsidRPr="00A11392">
        <w:noBreakHyphen/>
        <w:t>specific bioactivity testing</w:t>
      </w:r>
    </w:p>
    <w:p w14:paraId="2B1F6724" w14:textId="77777777" w:rsidR="00A11392" w:rsidRPr="00A11392" w:rsidRDefault="00A11392" w:rsidP="00A11392">
      <w:pPr>
        <w:numPr>
          <w:ilvl w:val="0"/>
          <w:numId w:val="5"/>
        </w:numPr>
      </w:pPr>
      <w:r w:rsidRPr="00A11392">
        <w:t>Protein activity measured in activity units (not mass)</w:t>
      </w:r>
    </w:p>
    <w:p w14:paraId="6EC49DDA" w14:textId="77777777" w:rsidR="00A11392" w:rsidRPr="00A11392" w:rsidRDefault="00A11392" w:rsidP="00A11392">
      <w:pPr>
        <w:numPr>
          <w:ilvl w:val="0"/>
          <w:numId w:val="5"/>
        </w:numPr>
      </w:pPr>
      <w:r w:rsidRPr="00A11392">
        <w:t>Highly specific antibodies</w:t>
      </w:r>
    </w:p>
    <w:p w14:paraId="07E8A2DE" w14:textId="77777777" w:rsidR="00A11392" w:rsidRPr="00A11392" w:rsidRDefault="00A11392" w:rsidP="00A11392">
      <w:pPr>
        <w:numPr>
          <w:ilvl w:val="0"/>
          <w:numId w:val="5"/>
        </w:numPr>
      </w:pPr>
      <w:r w:rsidRPr="00A11392">
        <w:t>Three accompanying scientific figures</w:t>
      </w:r>
    </w:p>
    <w:p w14:paraId="02BCDD11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Page 4</w:t>
      </w:r>
    </w:p>
    <w:p w14:paraId="2279946B" w14:textId="280AF0AA" w:rsidR="00A11392" w:rsidRPr="00A11392" w:rsidRDefault="00A11392" w:rsidP="00A11392">
      <w:r>
        <w:t>List of featured products</w:t>
      </w:r>
    </w:p>
    <w:p w14:paraId="743406FE" w14:textId="77777777" w:rsidR="00A11392" w:rsidRPr="00A11392" w:rsidRDefault="00A11392" w:rsidP="00A11392">
      <w:pPr>
        <w:numPr>
          <w:ilvl w:val="0"/>
          <w:numId w:val="6"/>
        </w:numPr>
      </w:pPr>
      <w:r w:rsidRPr="00A11392">
        <w:t xml:space="preserve">Company </w:t>
      </w:r>
      <w:proofErr w:type="gramStart"/>
      <w:r w:rsidRPr="00A11392">
        <w:t>contact</w:t>
      </w:r>
      <w:proofErr w:type="gramEnd"/>
      <w:r w:rsidRPr="00A11392">
        <w:t xml:space="preserve"> information</w:t>
      </w:r>
    </w:p>
    <w:p w14:paraId="0AFD2168" w14:textId="0C1AE375" w:rsidR="00A11392" w:rsidRPr="00A11392" w:rsidRDefault="00A11392" w:rsidP="00A11392">
      <w:pPr>
        <w:numPr>
          <w:ilvl w:val="0"/>
          <w:numId w:val="6"/>
        </w:numPr>
      </w:pPr>
      <w:r w:rsidRPr="00A11392">
        <w:t>QR code link to website</w:t>
      </w:r>
      <w:r w:rsidR="00BA00C7">
        <w:t xml:space="preserve"> (pblassaysci.com)</w:t>
      </w:r>
    </w:p>
    <w:p w14:paraId="2BF7523F" w14:textId="77777777" w:rsidR="00A11392" w:rsidRPr="00A11392" w:rsidRDefault="00A11392" w:rsidP="00A11392">
      <w:r w:rsidRPr="00A11392">
        <w:pict w14:anchorId="6B2523CA">
          <v:rect id="_x0000_i1063" style="width:0;height:1.5pt" o:hralign="center" o:hrstd="t" o:hr="t" fillcolor="#a0a0a0" stroked="f"/>
        </w:pict>
      </w:r>
    </w:p>
    <w:p w14:paraId="4A1B0EF5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4. Deliverables</w:t>
      </w:r>
    </w:p>
    <w:p w14:paraId="0B199F34" w14:textId="77777777" w:rsidR="00A11392" w:rsidRPr="00A11392" w:rsidRDefault="00A11392" w:rsidP="00A11392">
      <w:pPr>
        <w:numPr>
          <w:ilvl w:val="0"/>
          <w:numId w:val="7"/>
        </w:numPr>
      </w:pPr>
      <w:r w:rsidRPr="00A11392">
        <w:t>Print</w:t>
      </w:r>
      <w:r w:rsidRPr="00A11392">
        <w:noBreakHyphen/>
        <w:t xml:space="preserve">ready </w:t>
      </w:r>
      <w:r w:rsidRPr="00A11392">
        <w:rPr>
          <w:b/>
          <w:bCs/>
        </w:rPr>
        <w:t>PDF</w:t>
      </w:r>
      <w:r w:rsidRPr="00A11392">
        <w:t xml:space="preserve"> (CMYK, with bleeds)</w:t>
      </w:r>
    </w:p>
    <w:p w14:paraId="70FD4B54" w14:textId="77777777" w:rsidR="00A11392" w:rsidRPr="00A11392" w:rsidRDefault="00A11392" w:rsidP="00A11392">
      <w:pPr>
        <w:numPr>
          <w:ilvl w:val="0"/>
          <w:numId w:val="7"/>
        </w:numPr>
      </w:pPr>
      <w:r w:rsidRPr="00A11392">
        <w:t>Web</w:t>
      </w:r>
      <w:r w:rsidRPr="00A11392">
        <w:noBreakHyphen/>
        <w:t xml:space="preserve">optimized </w:t>
      </w:r>
      <w:r w:rsidRPr="00A11392">
        <w:rPr>
          <w:b/>
          <w:bCs/>
        </w:rPr>
        <w:t>PDF</w:t>
      </w:r>
      <w:r w:rsidRPr="00A11392">
        <w:t xml:space="preserve"> (RGB, small file size)</w:t>
      </w:r>
    </w:p>
    <w:p w14:paraId="403FD39F" w14:textId="77777777" w:rsidR="00A11392" w:rsidRPr="00A11392" w:rsidRDefault="00A11392" w:rsidP="00A11392">
      <w:pPr>
        <w:numPr>
          <w:ilvl w:val="0"/>
          <w:numId w:val="7"/>
        </w:numPr>
      </w:pPr>
      <w:r w:rsidRPr="00A11392">
        <w:t>Source files (</w:t>
      </w:r>
      <w:r w:rsidRPr="00A11392">
        <w:rPr>
          <w:b/>
          <w:bCs/>
        </w:rPr>
        <w:t>Adobe InDesign preferred</w:t>
      </w:r>
      <w:r w:rsidRPr="00A11392">
        <w:t>)</w:t>
      </w:r>
    </w:p>
    <w:p w14:paraId="6BA64936" w14:textId="77777777" w:rsidR="00A11392" w:rsidRPr="00A11392" w:rsidRDefault="00A11392" w:rsidP="00A11392">
      <w:pPr>
        <w:numPr>
          <w:ilvl w:val="0"/>
          <w:numId w:val="7"/>
        </w:numPr>
      </w:pPr>
      <w:r w:rsidRPr="00A11392">
        <w:t>Any supporting assets (icons, graphs, imagery)</w:t>
      </w:r>
    </w:p>
    <w:p w14:paraId="65537D46" w14:textId="77777777" w:rsidR="00A11392" w:rsidRPr="00A11392" w:rsidRDefault="00A11392" w:rsidP="00A11392">
      <w:r w:rsidRPr="00A11392">
        <w:pict w14:anchorId="0ADAE729">
          <v:rect id="_x0000_i1064" style="width:0;height:1.5pt" o:hralign="center" o:hrstd="t" o:hr="t" fillcolor="#a0a0a0" stroked="f"/>
        </w:pict>
      </w:r>
    </w:p>
    <w:p w14:paraId="4EF9CC8E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5. Content Provided</w:t>
      </w:r>
    </w:p>
    <w:p w14:paraId="60295387" w14:textId="77777777" w:rsidR="00A11392" w:rsidRPr="00A11392" w:rsidRDefault="00A11392" w:rsidP="00A11392">
      <w:proofErr w:type="gramStart"/>
      <w:r w:rsidRPr="00A11392">
        <w:t>Designer</w:t>
      </w:r>
      <w:proofErr w:type="gramEnd"/>
      <w:r w:rsidRPr="00A11392">
        <w:t xml:space="preserve"> will receive:</w:t>
      </w:r>
    </w:p>
    <w:p w14:paraId="2C764A1F" w14:textId="77777777" w:rsidR="00A11392" w:rsidRPr="00A11392" w:rsidRDefault="00A11392" w:rsidP="00A11392">
      <w:pPr>
        <w:numPr>
          <w:ilvl w:val="0"/>
          <w:numId w:val="8"/>
        </w:numPr>
      </w:pPr>
      <w:r w:rsidRPr="00A11392">
        <w:t>Text from the attached Word document</w:t>
      </w:r>
    </w:p>
    <w:p w14:paraId="51064633" w14:textId="18253067" w:rsidR="00A11392" w:rsidRPr="00A11392" w:rsidRDefault="00A11392" w:rsidP="00A11392">
      <w:pPr>
        <w:numPr>
          <w:ilvl w:val="0"/>
          <w:numId w:val="8"/>
        </w:numPr>
      </w:pPr>
      <w:r w:rsidRPr="00A11392">
        <w:t>Existing data graphs (</w:t>
      </w:r>
      <w:r>
        <w:t>to be</w:t>
      </w:r>
      <w:r w:rsidRPr="00A11392">
        <w:t xml:space="preserve"> </w:t>
      </w:r>
      <w:proofErr w:type="gramStart"/>
      <w:r w:rsidRPr="00A11392">
        <w:t>redra</w:t>
      </w:r>
      <w:r>
        <w:t>w</w:t>
      </w:r>
      <w:proofErr w:type="gramEnd"/>
      <w:r w:rsidRPr="00A11392">
        <w:t xml:space="preserve"> or stylize</w:t>
      </w:r>
      <w:r>
        <w:t>d if possible</w:t>
      </w:r>
      <w:r w:rsidRPr="00A11392">
        <w:t>)</w:t>
      </w:r>
    </w:p>
    <w:p w14:paraId="78C0028B" w14:textId="77777777" w:rsidR="00A11392" w:rsidRPr="00A11392" w:rsidRDefault="00A11392" w:rsidP="00A11392">
      <w:pPr>
        <w:numPr>
          <w:ilvl w:val="0"/>
          <w:numId w:val="8"/>
        </w:numPr>
      </w:pPr>
      <w:r w:rsidRPr="00A11392">
        <w:t>Company logo</w:t>
      </w:r>
    </w:p>
    <w:p w14:paraId="2C52C546" w14:textId="77777777" w:rsidR="00A11392" w:rsidRPr="00A11392" w:rsidRDefault="00A11392" w:rsidP="00A11392">
      <w:r w:rsidRPr="00A11392">
        <w:lastRenderedPageBreak/>
        <w:pict w14:anchorId="0AE2BD3B">
          <v:rect id="_x0000_i1065" style="width:0;height:1.5pt" o:hralign="center" o:hrstd="t" o:hr="t" fillcolor="#a0a0a0" stroked="f"/>
        </w:pict>
      </w:r>
    </w:p>
    <w:p w14:paraId="7E66D250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6. Visual &amp; Creative Direction</w:t>
      </w:r>
    </w:p>
    <w:p w14:paraId="499F36A1" w14:textId="0340F380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Style</w:t>
      </w:r>
      <w:r>
        <w:rPr>
          <w:b/>
          <w:bCs/>
        </w:rPr>
        <w:t xml:space="preserve"> &amp; Color</w:t>
      </w:r>
    </w:p>
    <w:p w14:paraId="7BFFAA28" w14:textId="6BF3C30B" w:rsidR="00A11392" w:rsidRPr="00A11392" w:rsidRDefault="00A11392" w:rsidP="00A11392">
      <w:pPr>
        <w:numPr>
          <w:ilvl w:val="0"/>
          <w:numId w:val="9"/>
        </w:numPr>
      </w:pPr>
      <w:r>
        <w:t>Matches PBL’s new website design created by Mighty Spark</w:t>
      </w:r>
    </w:p>
    <w:p w14:paraId="3AC5A5C2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Typography</w:t>
      </w:r>
    </w:p>
    <w:p w14:paraId="4B74CF3B" w14:textId="77777777" w:rsidR="00A11392" w:rsidRPr="00A11392" w:rsidRDefault="00A11392" w:rsidP="00A11392">
      <w:pPr>
        <w:numPr>
          <w:ilvl w:val="0"/>
          <w:numId w:val="11"/>
        </w:numPr>
      </w:pPr>
      <w:r w:rsidRPr="00A11392">
        <w:t>Sans</w:t>
      </w:r>
      <w:r w:rsidRPr="00A11392">
        <w:noBreakHyphen/>
        <w:t>serif, clean, professional</w:t>
      </w:r>
    </w:p>
    <w:p w14:paraId="5B3ED669" w14:textId="77777777" w:rsidR="00A11392" w:rsidRPr="00A11392" w:rsidRDefault="00A11392" w:rsidP="00A11392">
      <w:pPr>
        <w:numPr>
          <w:ilvl w:val="0"/>
          <w:numId w:val="11"/>
        </w:numPr>
      </w:pPr>
      <w:r w:rsidRPr="00A11392">
        <w:t>Consistent heading/subheading/body hierarchy</w:t>
      </w:r>
    </w:p>
    <w:p w14:paraId="14B45B08" w14:textId="77777777" w:rsidR="00A11392" w:rsidRPr="00A11392" w:rsidRDefault="00A11392" w:rsidP="00A11392">
      <w:pPr>
        <w:numPr>
          <w:ilvl w:val="0"/>
          <w:numId w:val="11"/>
        </w:numPr>
      </w:pPr>
      <w:r w:rsidRPr="00A11392">
        <w:t>Must ensure readability for dense scientific text</w:t>
      </w:r>
    </w:p>
    <w:p w14:paraId="6614F00F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Graphics</w:t>
      </w:r>
    </w:p>
    <w:p w14:paraId="4C4A6B75" w14:textId="61CA4731" w:rsidR="00A11392" w:rsidRPr="00A11392" w:rsidRDefault="00A11392" w:rsidP="00A11392">
      <w:pPr>
        <w:numPr>
          <w:ilvl w:val="0"/>
          <w:numId w:val="12"/>
        </w:numPr>
      </w:pPr>
      <w:r>
        <w:t>New PBL’s website images and/or s</w:t>
      </w:r>
      <w:r w:rsidRPr="00A11392">
        <w:t xml:space="preserve">cientific imagery </w:t>
      </w:r>
    </w:p>
    <w:p w14:paraId="21E6581F" w14:textId="77777777" w:rsidR="00A11392" w:rsidRPr="00A11392" w:rsidRDefault="00A11392" w:rsidP="00A11392">
      <w:pPr>
        <w:numPr>
          <w:ilvl w:val="0"/>
          <w:numId w:val="12"/>
        </w:numPr>
      </w:pPr>
      <w:r w:rsidRPr="00A11392">
        <w:t>Icons for feature call</w:t>
      </w:r>
      <w:r w:rsidRPr="00A11392">
        <w:noBreakHyphen/>
        <w:t>outs if appropriate</w:t>
      </w:r>
    </w:p>
    <w:p w14:paraId="1CCF5682" w14:textId="77777777" w:rsidR="00A11392" w:rsidRPr="00A11392" w:rsidRDefault="00A11392" w:rsidP="00A11392">
      <w:r w:rsidRPr="00A11392">
        <w:pict w14:anchorId="37822FCA">
          <v:rect id="_x0000_i1066" style="width:0;height:1.5pt" o:hralign="center" o:hrstd="t" o:hr="t" fillcolor="#a0a0a0" stroked="f"/>
        </w:pict>
      </w:r>
    </w:p>
    <w:p w14:paraId="59368A5F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7. Layout Specifications</w:t>
      </w:r>
    </w:p>
    <w:p w14:paraId="1C6753DA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Format</w:t>
      </w:r>
    </w:p>
    <w:p w14:paraId="430896E8" w14:textId="77777777" w:rsidR="00A11392" w:rsidRPr="00A11392" w:rsidRDefault="00A11392" w:rsidP="00A11392">
      <w:pPr>
        <w:numPr>
          <w:ilvl w:val="0"/>
          <w:numId w:val="13"/>
        </w:numPr>
      </w:pPr>
      <w:r w:rsidRPr="00A11392">
        <w:t>4 pages, US Letter (8.5" x 11")</w:t>
      </w:r>
    </w:p>
    <w:p w14:paraId="3B920B69" w14:textId="77777777" w:rsidR="00A11392" w:rsidRPr="00A11392" w:rsidRDefault="00A11392" w:rsidP="00A11392">
      <w:pPr>
        <w:numPr>
          <w:ilvl w:val="0"/>
          <w:numId w:val="13"/>
        </w:numPr>
      </w:pPr>
      <w:r w:rsidRPr="00A11392">
        <w:t>Double</w:t>
      </w:r>
      <w:r w:rsidRPr="00A11392">
        <w:noBreakHyphen/>
        <w:t>sided, saddle</w:t>
      </w:r>
      <w:r w:rsidRPr="00A11392">
        <w:noBreakHyphen/>
        <w:t>stitch ready</w:t>
      </w:r>
    </w:p>
    <w:p w14:paraId="6CCC9FC5" w14:textId="77777777" w:rsidR="00A11392" w:rsidRPr="00A11392" w:rsidRDefault="00A11392" w:rsidP="00A11392">
      <w:pPr>
        <w:numPr>
          <w:ilvl w:val="0"/>
          <w:numId w:val="13"/>
        </w:numPr>
      </w:pPr>
      <w:r w:rsidRPr="00A11392">
        <w:t>0.125” bleed</w:t>
      </w:r>
    </w:p>
    <w:p w14:paraId="011A469A" w14:textId="77777777" w:rsidR="00A11392" w:rsidRPr="00A11392" w:rsidRDefault="00A11392" w:rsidP="00A11392">
      <w:pPr>
        <w:rPr>
          <w:b/>
          <w:bCs/>
        </w:rPr>
      </w:pPr>
      <w:r w:rsidRPr="00A11392">
        <w:rPr>
          <w:b/>
          <w:bCs/>
        </w:rPr>
        <w:t>Page Flow</w:t>
      </w:r>
    </w:p>
    <w:p w14:paraId="68132323" w14:textId="77777777" w:rsidR="00A11392" w:rsidRPr="00A11392" w:rsidRDefault="00A11392" w:rsidP="00A11392">
      <w:pPr>
        <w:numPr>
          <w:ilvl w:val="0"/>
          <w:numId w:val="14"/>
        </w:numPr>
      </w:pPr>
      <w:r w:rsidRPr="00A11392">
        <w:rPr>
          <w:b/>
          <w:bCs/>
        </w:rPr>
        <w:t>Cover</w:t>
      </w:r>
      <w:r w:rsidRPr="00A11392">
        <w:t xml:space="preserve"> (Brand + tagline + hero image)</w:t>
      </w:r>
    </w:p>
    <w:p w14:paraId="4137E177" w14:textId="77777777" w:rsidR="00A11392" w:rsidRPr="00A11392" w:rsidRDefault="00A11392" w:rsidP="00A11392">
      <w:pPr>
        <w:numPr>
          <w:ilvl w:val="0"/>
          <w:numId w:val="14"/>
        </w:numPr>
      </w:pPr>
      <w:r w:rsidRPr="00A11392">
        <w:rPr>
          <w:b/>
          <w:bCs/>
        </w:rPr>
        <w:t xml:space="preserve">ELISA </w:t>
      </w:r>
      <w:proofErr w:type="gramStart"/>
      <w:r w:rsidRPr="00A11392">
        <w:rPr>
          <w:b/>
          <w:bCs/>
        </w:rPr>
        <w:t>highlight</w:t>
      </w:r>
      <w:proofErr w:type="gramEnd"/>
      <w:r w:rsidRPr="00A11392">
        <w:rPr>
          <w:b/>
          <w:bCs/>
        </w:rPr>
        <w:t xml:space="preserve"> page</w:t>
      </w:r>
      <w:r w:rsidRPr="00A11392">
        <w:t xml:space="preserve"> (bullets + 3 graphs)</w:t>
      </w:r>
    </w:p>
    <w:p w14:paraId="17D158D1" w14:textId="77777777" w:rsidR="00A11392" w:rsidRPr="00A11392" w:rsidRDefault="00A11392" w:rsidP="00A11392">
      <w:pPr>
        <w:numPr>
          <w:ilvl w:val="0"/>
          <w:numId w:val="14"/>
        </w:numPr>
      </w:pPr>
      <w:r w:rsidRPr="00A11392">
        <w:rPr>
          <w:b/>
          <w:bCs/>
        </w:rPr>
        <w:t>Proteins &amp; antibodies page</w:t>
      </w:r>
      <w:r w:rsidRPr="00A11392">
        <w:t xml:space="preserve"> (bullets + 3 graphs)</w:t>
      </w:r>
    </w:p>
    <w:p w14:paraId="55490172" w14:textId="669F88B2" w:rsidR="00A11392" w:rsidRPr="00A11392" w:rsidRDefault="00A11392" w:rsidP="00A11392">
      <w:pPr>
        <w:numPr>
          <w:ilvl w:val="0"/>
          <w:numId w:val="14"/>
        </w:numPr>
      </w:pPr>
      <w:r>
        <w:rPr>
          <w:b/>
          <w:bCs/>
        </w:rPr>
        <w:t>Featured products</w:t>
      </w:r>
      <w:r w:rsidRPr="00A11392">
        <w:rPr>
          <w:b/>
          <w:bCs/>
        </w:rPr>
        <w:t xml:space="preserve"> + contact page</w:t>
      </w:r>
    </w:p>
    <w:p w14:paraId="3E3EBA07" w14:textId="77777777" w:rsidR="00A11392" w:rsidRDefault="00A11392"/>
    <w:sectPr w:rsidR="00A113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B65A9"/>
    <w:multiLevelType w:val="multilevel"/>
    <w:tmpl w:val="7D081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604AA"/>
    <w:multiLevelType w:val="multilevel"/>
    <w:tmpl w:val="1C58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56714"/>
    <w:multiLevelType w:val="multilevel"/>
    <w:tmpl w:val="80A00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E01A23"/>
    <w:multiLevelType w:val="multilevel"/>
    <w:tmpl w:val="D88A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493282"/>
    <w:multiLevelType w:val="multilevel"/>
    <w:tmpl w:val="E8C6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67CBA"/>
    <w:multiLevelType w:val="multilevel"/>
    <w:tmpl w:val="5BB2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10109"/>
    <w:multiLevelType w:val="multilevel"/>
    <w:tmpl w:val="BD06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57457"/>
    <w:multiLevelType w:val="multilevel"/>
    <w:tmpl w:val="173E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E3453B"/>
    <w:multiLevelType w:val="multilevel"/>
    <w:tmpl w:val="5A167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CF5775"/>
    <w:multiLevelType w:val="multilevel"/>
    <w:tmpl w:val="F94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906AC"/>
    <w:multiLevelType w:val="multilevel"/>
    <w:tmpl w:val="5F4C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027BE9"/>
    <w:multiLevelType w:val="multilevel"/>
    <w:tmpl w:val="BFD2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072AF9"/>
    <w:multiLevelType w:val="multilevel"/>
    <w:tmpl w:val="8C9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961849"/>
    <w:multiLevelType w:val="multilevel"/>
    <w:tmpl w:val="A810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910672">
    <w:abstractNumId w:val="12"/>
  </w:num>
  <w:num w:numId="2" w16cid:durableId="1710570186">
    <w:abstractNumId w:val="0"/>
  </w:num>
  <w:num w:numId="3" w16cid:durableId="157892919">
    <w:abstractNumId w:val="4"/>
  </w:num>
  <w:num w:numId="4" w16cid:durableId="1850287865">
    <w:abstractNumId w:val="1"/>
  </w:num>
  <w:num w:numId="5" w16cid:durableId="1391266854">
    <w:abstractNumId w:val="8"/>
  </w:num>
  <w:num w:numId="6" w16cid:durableId="496458525">
    <w:abstractNumId w:val="9"/>
  </w:num>
  <w:num w:numId="7" w16cid:durableId="639767787">
    <w:abstractNumId w:val="7"/>
  </w:num>
  <w:num w:numId="8" w16cid:durableId="2142921812">
    <w:abstractNumId w:val="6"/>
  </w:num>
  <w:num w:numId="9" w16cid:durableId="1590119392">
    <w:abstractNumId w:val="5"/>
  </w:num>
  <w:num w:numId="10" w16cid:durableId="1982533505">
    <w:abstractNumId w:val="3"/>
  </w:num>
  <w:num w:numId="11" w16cid:durableId="1510097042">
    <w:abstractNumId w:val="13"/>
  </w:num>
  <w:num w:numId="12" w16cid:durableId="1526552077">
    <w:abstractNumId w:val="11"/>
  </w:num>
  <w:num w:numId="13" w16cid:durableId="1913421572">
    <w:abstractNumId w:val="10"/>
  </w:num>
  <w:num w:numId="14" w16cid:durableId="2776879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392"/>
    <w:rsid w:val="00032D4C"/>
    <w:rsid w:val="008444C8"/>
    <w:rsid w:val="00906E85"/>
    <w:rsid w:val="00A11392"/>
    <w:rsid w:val="00BA00C7"/>
    <w:rsid w:val="00E84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77701"/>
  <w15:chartTrackingRefBased/>
  <w15:docId w15:val="{736266BA-821F-4401-BB97-4DADFB923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3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3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3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3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3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3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3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3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347</Words>
  <Characters>2311</Characters>
  <Application>Microsoft Office Word</Application>
  <DocSecurity>0</DocSecurity>
  <Lines>74</Lines>
  <Paragraphs>73</Paragraphs>
  <ScaleCrop>false</ScaleCrop>
  <Company/>
  <LinksUpToDate>false</LinksUpToDate>
  <CharactersWithSpaces>2585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Hong-Gee Lee</dc:creator>
  <cp:keywords/>
  <dc:description/>
  <cp:lastModifiedBy>Hong-Gee Lee</cp:lastModifiedBy>
  <cp:revision>2</cp:revision>
  <dcterms:created xsi:type="dcterms:W3CDTF">2026-01-21T16:13:00Z</dcterms:created>
  <dcterms:modified xsi:type="dcterms:W3CDTF">2026-01-21T16:30:00Z</dcterms:modified>
</cp:coreProperties>
</file>