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1D39" w14:textId="77777777" w:rsidR="0011364A" w:rsidRPr="006A197E" w:rsidRDefault="0011364A" w:rsidP="006A197E">
      <w:pPr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 w:rsidRPr="006A197E">
        <w:rPr>
          <w:rFonts w:ascii="宋体" w:eastAsia="宋体" w:hAnsi="宋体" w:hint="eastAsia"/>
          <w:b/>
          <w:bCs/>
          <w:sz w:val="28"/>
          <w:szCs w:val="28"/>
        </w:rPr>
        <w:t>实验三</w:t>
      </w:r>
    </w:p>
    <w:p w14:paraId="70E2DEF4" w14:textId="20B3DABF" w:rsidR="0011364A" w:rsidRPr="006A197E" w:rsidRDefault="0011364A" w:rsidP="006A19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6A197E">
        <w:rPr>
          <w:rFonts w:ascii="宋体" w:eastAsia="宋体" w:hAnsi="宋体"/>
          <w:b/>
          <w:bCs/>
          <w:sz w:val="24"/>
          <w:szCs w:val="24"/>
        </w:rPr>
        <w:t>实验目的：</w:t>
      </w:r>
    </w:p>
    <w:p w14:paraId="70981268" w14:textId="24808108" w:rsidR="0011364A" w:rsidRPr="006A197E" w:rsidRDefault="0011364A" w:rsidP="006A197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/>
          <w:sz w:val="24"/>
          <w:szCs w:val="24"/>
        </w:rPr>
        <w:t>熟悉独立式和行列式键盘工作原理</w:t>
      </w:r>
    </w:p>
    <w:p w14:paraId="150725FB" w14:textId="77777777" w:rsidR="0011364A" w:rsidRPr="006A197E" w:rsidRDefault="0011364A" w:rsidP="006A197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了解实验箱的各种键盘接口方式</w:t>
      </w:r>
    </w:p>
    <w:p w14:paraId="4E48CDF2" w14:textId="77777777" w:rsidR="0011364A" w:rsidRPr="006A197E" w:rsidRDefault="0011364A" w:rsidP="006A197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熟练掌握独立式键盘程序设计</w:t>
      </w:r>
    </w:p>
    <w:p w14:paraId="5A11ACDB" w14:textId="77777777" w:rsidR="0011364A" w:rsidRPr="006A197E" w:rsidRDefault="0011364A" w:rsidP="006A197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熟练掌握行列式键盘程序设计</w:t>
      </w:r>
    </w:p>
    <w:p w14:paraId="732135A2" w14:textId="77777777" w:rsidR="0011364A" w:rsidRPr="006A197E" w:rsidRDefault="0011364A" w:rsidP="006A197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熟悉静态扫描和动态扫描显示原理</w:t>
      </w:r>
    </w:p>
    <w:p w14:paraId="5C136D27" w14:textId="77777777" w:rsidR="0011364A" w:rsidRPr="006A197E" w:rsidRDefault="0011364A" w:rsidP="006A197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了解实验箱</w:t>
      </w:r>
      <w:r w:rsidRPr="006A197E">
        <w:rPr>
          <w:rFonts w:ascii="宋体" w:eastAsia="宋体" w:hAnsi="宋体"/>
          <w:sz w:val="24"/>
          <w:szCs w:val="24"/>
        </w:rPr>
        <w:t>LED数码管的接口方式</w:t>
      </w:r>
    </w:p>
    <w:p w14:paraId="57A4FA81" w14:textId="2AE6D876" w:rsidR="0011364A" w:rsidRPr="006A197E" w:rsidRDefault="0011364A" w:rsidP="006A197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熟练掌握</w:t>
      </w:r>
      <w:r w:rsidRPr="006A197E">
        <w:rPr>
          <w:rFonts w:ascii="宋体" w:eastAsia="宋体" w:hAnsi="宋体"/>
          <w:sz w:val="24"/>
          <w:szCs w:val="24"/>
        </w:rPr>
        <w:t>8位LED显示模块程序设计</w:t>
      </w:r>
    </w:p>
    <w:p w14:paraId="750ADFBC" w14:textId="261994B3" w:rsidR="0011364A" w:rsidRPr="006A197E" w:rsidRDefault="0011364A" w:rsidP="006A197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E6A66E7" w14:textId="685D97F6" w:rsidR="0011364A" w:rsidRPr="006A197E" w:rsidRDefault="0011364A" w:rsidP="006A19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6A197E">
        <w:rPr>
          <w:rFonts w:ascii="宋体" w:eastAsia="宋体" w:hAnsi="宋体" w:hint="eastAsia"/>
          <w:b/>
          <w:bCs/>
          <w:sz w:val="24"/>
          <w:szCs w:val="24"/>
        </w:rPr>
        <w:t>实验内容</w:t>
      </w:r>
    </w:p>
    <w:p w14:paraId="058E3E7D" w14:textId="557CE941" w:rsidR="00B93535" w:rsidRPr="006A197E" w:rsidRDefault="00B93535" w:rsidP="006A197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/>
          <w:sz w:val="24"/>
          <w:szCs w:val="24"/>
        </w:rPr>
        <w:t>1） 独立键盘：使用独立按键进行0-199循环计数，SW17用于</w:t>
      </w:r>
      <w:r w:rsidRPr="006A197E">
        <w:rPr>
          <w:rFonts w:ascii="宋体" w:eastAsia="宋体" w:hAnsi="宋体" w:hint="eastAsia"/>
          <w:sz w:val="24"/>
          <w:szCs w:val="24"/>
        </w:rPr>
        <w:t>计数加，</w:t>
      </w:r>
      <w:r w:rsidRPr="006A197E">
        <w:rPr>
          <w:rFonts w:ascii="宋体" w:eastAsia="宋体" w:hAnsi="宋体"/>
          <w:sz w:val="24"/>
          <w:szCs w:val="24"/>
        </w:rPr>
        <w:t>SW18用于计数减。计数从0开始，当前计数值使</w:t>
      </w:r>
      <w:r w:rsidRPr="006A197E">
        <w:rPr>
          <w:rFonts w:ascii="宋体" w:eastAsia="宋体" w:hAnsi="宋体" w:hint="eastAsia"/>
          <w:sz w:val="24"/>
          <w:szCs w:val="24"/>
        </w:rPr>
        <w:t>用实验</w:t>
      </w:r>
      <w:r w:rsidRPr="006A197E">
        <w:rPr>
          <w:rFonts w:ascii="宋体" w:eastAsia="宋体" w:hAnsi="宋体"/>
          <w:sz w:val="24"/>
          <w:szCs w:val="24"/>
        </w:rPr>
        <w:t>2的显示接口方式，显示在8位LED数码管末3位。</w:t>
      </w:r>
    </w:p>
    <w:p w14:paraId="40461273" w14:textId="340D3F00" w:rsidR="00B93535" w:rsidRPr="006A197E" w:rsidRDefault="00B93535" w:rsidP="006A197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/>
          <w:sz w:val="24"/>
          <w:szCs w:val="24"/>
        </w:rPr>
        <w:t>2） 行列键盘：读取实验箱行列键盘的编码，显示在LED数码管</w:t>
      </w:r>
      <w:r w:rsidRPr="006A197E">
        <w:rPr>
          <w:rFonts w:ascii="宋体" w:eastAsia="宋体" w:hAnsi="宋体" w:hint="eastAsia"/>
          <w:sz w:val="24"/>
          <w:szCs w:val="24"/>
        </w:rPr>
        <w:t>的末位上，编码须与键盘附近标示的数字相同。</w:t>
      </w:r>
    </w:p>
    <w:p w14:paraId="38593CBF" w14:textId="6568B0D5" w:rsidR="00B93535" w:rsidRPr="006A197E" w:rsidRDefault="00B93535" w:rsidP="006A197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/>
          <w:sz w:val="24"/>
          <w:szCs w:val="24"/>
        </w:rPr>
        <w:t>3） 学号移动：按一次sw17学号开始循环左移，再按一次停在</w:t>
      </w:r>
      <w:r w:rsidRPr="006A197E">
        <w:rPr>
          <w:rFonts w:ascii="宋体" w:eastAsia="宋体" w:hAnsi="宋体" w:hint="eastAsia"/>
          <w:sz w:val="24"/>
          <w:szCs w:val="24"/>
        </w:rPr>
        <w:t>当前位置；按一次</w:t>
      </w:r>
      <w:r w:rsidRPr="006A197E">
        <w:rPr>
          <w:rFonts w:ascii="宋体" w:eastAsia="宋体" w:hAnsi="宋体"/>
          <w:sz w:val="24"/>
          <w:szCs w:val="24"/>
        </w:rPr>
        <w:t>sw18学号开始循环右移，再按一次停在</w:t>
      </w:r>
      <w:r w:rsidRPr="006A197E">
        <w:rPr>
          <w:rFonts w:ascii="宋体" w:eastAsia="宋体" w:hAnsi="宋体" w:hint="eastAsia"/>
          <w:sz w:val="24"/>
          <w:szCs w:val="24"/>
        </w:rPr>
        <w:t>当前位置。左移过程中，按右移键，不停止，直接从当前位置开始循环右移，反之亦然。学号首末位数字间空一格。</w:t>
      </w:r>
    </w:p>
    <w:p w14:paraId="699B9E6B" w14:textId="2D319BED" w:rsidR="00B93535" w:rsidRPr="006A197E" w:rsidRDefault="00B93535" w:rsidP="006A197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/>
          <w:sz w:val="24"/>
          <w:szCs w:val="24"/>
        </w:rPr>
        <w:t>4） 时钟走时：给实验二的24小时时钟，增加键盘修改时间功</w:t>
      </w:r>
      <w:r w:rsidRPr="006A197E">
        <w:rPr>
          <w:rFonts w:ascii="宋体" w:eastAsia="宋体" w:hAnsi="宋体" w:hint="eastAsia"/>
          <w:sz w:val="24"/>
          <w:szCs w:val="24"/>
        </w:rPr>
        <w:t>能。要求：按</w:t>
      </w:r>
      <w:r w:rsidRPr="006A197E">
        <w:rPr>
          <w:rFonts w:ascii="宋体" w:eastAsia="宋体" w:hAnsi="宋体"/>
          <w:sz w:val="24"/>
          <w:szCs w:val="24"/>
        </w:rPr>
        <w:t>SW17进入/退出修改，进入后时钟暂停，退出</w:t>
      </w:r>
      <w:r w:rsidRPr="006A197E">
        <w:rPr>
          <w:rFonts w:ascii="宋体" w:eastAsia="宋体" w:hAnsi="宋体" w:hint="eastAsia"/>
          <w:sz w:val="24"/>
          <w:szCs w:val="24"/>
        </w:rPr>
        <w:t>后按照新时间开始走时。修改过程中当前位闪烁，按</w:t>
      </w:r>
      <w:r w:rsidRPr="006A197E">
        <w:rPr>
          <w:rFonts w:ascii="宋体" w:eastAsia="宋体" w:hAnsi="宋体"/>
          <w:sz w:val="24"/>
          <w:szCs w:val="24"/>
        </w:rPr>
        <w:t>SW18</w:t>
      </w:r>
      <w:r w:rsidRPr="006A197E">
        <w:rPr>
          <w:rFonts w:ascii="宋体" w:eastAsia="宋体" w:hAnsi="宋体" w:hint="eastAsia"/>
          <w:sz w:val="24"/>
          <w:szCs w:val="24"/>
        </w:rPr>
        <w:t>在</w:t>
      </w:r>
      <w:r w:rsidRPr="006A197E">
        <w:rPr>
          <w:rFonts w:ascii="宋体" w:eastAsia="宋体" w:hAnsi="宋体"/>
          <w:sz w:val="24"/>
          <w:szCs w:val="24"/>
        </w:rPr>
        <w:t>6位时、分、秒中切换修改位，按数字键修改当前位。</w:t>
      </w:r>
    </w:p>
    <w:p w14:paraId="6337A8E4" w14:textId="69570BD7" w:rsidR="003B3BF8" w:rsidRPr="006A197E" w:rsidRDefault="003B3BF8" w:rsidP="006A197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D163156" w14:textId="095341C7" w:rsidR="003B3BF8" w:rsidRPr="006A197E" w:rsidRDefault="003B3BF8" w:rsidP="006A19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6A197E">
        <w:rPr>
          <w:rFonts w:ascii="宋体" w:eastAsia="宋体" w:hAnsi="宋体" w:hint="eastAsia"/>
          <w:b/>
          <w:bCs/>
          <w:sz w:val="24"/>
          <w:szCs w:val="24"/>
        </w:rPr>
        <w:t>实验</w:t>
      </w:r>
      <w:r w:rsidRPr="006A197E">
        <w:rPr>
          <w:rFonts w:ascii="宋体" w:eastAsia="宋体" w:hAnsi="宋体" w:hint="eastAsia"/>
          <w:b/>
          <w:bCs/>
          <w:sz w:val="24"/>
          <w:szCs w:val="24"/>
        </w:rPr>
        <w:t>步骤</w:t>
      </w:r>
    </w:p>
    <w:p w14:paraId="57FDFD68" w14:textId="77777777" w:rsidR="003B7B39" w:rsidRPr="00073BC5" w:rsidRDefault="003B7B39" w:rsidP="006A19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073BC5">
        <w:rPr>
          <w:rFonts w:ascii="宋体" w:eastAsia="宋体" w:hAnsi="宋体"/>
          <w:b/>
          <w:bCs/>
          <w:sz w:val="24"/>
          <w:szCs w:val="24"/>
        </w:rPr>
        <w:t>1. 实验箱的键盘布局</w:t>
      </w:r>
    </w:p>
    <w:p w14:paraId="1B4C8E89" w14:textId="37077170" w:rsidR="003B7B39" w:rsidRPr="006A197E" w:rsidRDefault="003B7B39" w:rsidP="006A19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实验箱提供了三种方式的键盘，独立键盘、行列键盘和</w:t>
      </w:r>
      <w:r w:rsidRPr="006A197E">
        <w:rPr>
          <w:rFonts w:ascii="宋体" w:eastAsia="宋体" w:hAnsi="宋体"/>
          <w:sz w:val="24"/>
          <w:szCs w:val="24"/>
        </w:rPr>
        <w:t>AD键</w:t>
      </w:r>
      <w:r w:rsidRPr="006A197E">
        <w:rPr>
          <w:rFonts w:ascii="宋体" w:eastAsia="宋体" w:hAnsi="宋体" w:hint="eastAsia"/>
          <w:sz w:val="24"/>
          <w:szCs w:val="24"/>
        </w:rPr>
        <w:t>盘。独立键盘是指一个按键占用一根</w:t>
      </w:r>
      <w:r w:rsidRPr="006A197E">
        <w:rPr>
          <w:rFonts w:ascii="宋体" w:eastAsia="宋体" w:hAnsi="宋体"/>
          <w:sz w:val="24"/>
          <w:szCs w:val="24"/>
        </w:rPr>
        <w:t>I/O口线的键盘，适用于按键较</w:t>
      </w:r>
      <w:r w:rsidRPr="006A197E">
        <w:rPr>
          <w:rFonts w:ascii="宋体" w:eastAsia="宋体" w:hAnsi="宋体" w:hint="eastAsia"/>
          <w:sz w:val="24"/>
          <w:szCs w:val="24"/>
        </w:rPr>
        <w:t>少的场合，如</w:t>
      </w:r>
      <w:r w:rsidRPr="006A197E">
        <w:rPr>
          <w:rFonts w:ascii="宋体" w:eastAsia="宋体" w:hAnsi="宋体"/>
          <w:sz w:val="24"/>
          <w:szCs w:val="24"/>
        </w:rPr>
        <w:t>MP3、显示器设置键。行列键盘又称为矩阵式键盘，</w:t>
      </w:r>
      <w:r w:rsidRPr="006A197E">
        <w:rPr>
          <w:rFonts w:ascii="宋体" w:eastAsia="宋体" w:hAnsi="宋体" w:hint="eastAsia"/>
          <w:sz w:val="24"/>
          <w:szCs w:val="24"/>
        </w:rPr>
        <w:t>常用于键盘比较多的场合，如银行数字键盘、电脑键盘、数控机械控制台键盘。还有一种键盘，既有独立键盘占用口线少</w:t>
      </w:r>
      <w:r w:rsidRPr="006A197E">
        <w:rPr>
          <w:rFonts w:ascii="宋体" w:eastAsia="宋体" w:hAnsi="宋体" w:hint="eastAsia"/>
          <w:sz w:val="24"/>
          <w:szCs w:val="24"/>
        </w:rPr>
        <w:lastRenderedPageBreak/>
        <w:t>的优点，又有行列键盘按键数量多的优点，就是</w:t>
      </w:r>
      <w:r w:rsidRPr="006A197E">
        <w:rPr>
          <w:rFonts w:ascii="宋体" w:eastAsia="宋体" w:hAnsi="宋体"/>
          <w:sz w:val="24"/>
          <w:szCs w:val="24"/>
        </w:rPr>
        <w:t>AD键盘，它使用的是一个模拟</w:t>
      </w:r>
      <w:r w:rsidRPr="006A197E">
        <w:rPr>
          <w:rFonts w:ascii="宋体" w:eastAsia="宋体" w:hAnsi="宋体" w:hint="eastAsia"/>
          <w:sz w:val="24"/>
          <w:szCs w:val="24"/>
        </w:rPr>
        <w:t>通道线，在以前单片机内没有集成</w:t>
      </w:r>
      <w:r w:rsidRPr="006A197E">
        <w:rPr>
          <w:rFonts w:ascii="宋体" w:eastAsia="宋体" w:hAnsi="宋体"/>
          <w:sz w:val="24"/>
          <w:szCs w:val="24"/>
        </w:rPr>
        <w:t>ADC等模拟电路时不常见，可见</w:t>
      </w:r>
      <w:r w:rsidRPr="006A197E">
        <w:rPr>
          <w:rFonts w:ascii="宋体" w:eastAsia="宋体" w:hAnsi="宋体" w:hint="eastAsia"/>
          <w:sz w:val="24"/>
          <w:szCs w:val="24"/>
        </w:rPr>
        <w:t>于各种日本随身听，如</w:t>
      </w:r>
      <w:proofErr w:type="spellStart"/>
      <w:r w:rsidRPr="006A197E">
        <w:rPr>
          <w:rFonts w:ascii="宋体" w:eastAsia="宋体" w:hAnsi="宋体"/>
          <w:sz w:val="24"/>
          <w:szCs w:val="24"/>
        </w:rPr>
        <w:t>sony</w:t>
      </w:r>
      <w:proofErr w:type="spellEnd"/>
      <w:r w:rsidRPr="006A197E">
        <w:rPr>
          <w:rFonts w:ascii="宋体" w:eastAsia="宋体" w:hAnsi="宋体"/>
          <w:sz w:val="24"/>
          <w:szCs w:val="24"/>
        </w:rPr>
        <w:t xml:space="preserve"> Walkman, discman。</w:t>
      </w:r>
    </w:p>
    <w:p w14:paraId="5A0F3367" w14:textId="5701FD76" w:rsidR="003B7B39" w:rsidRPr="006A197E" w:rsidRDefault="003B7B39" w:rsidP="00073BC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/>
          <w:sz w:val="24"/>
          <w:szCs w:val="24"/>
        </w:rPr>
        <w:t>STC实验箱中，有三个独立按键，一个复位按键sw19，仅用于</w:t>
      </w:r>
      <w:r w:rsidRPr="006A197E">
        <w:rPr>
          <w:rFonts w:ascii="宋体" w:eastAsia="宋体" w:hAnsi="宋体" w:hint="eastAsia"/>
          <w:sz w:val="24"/>
          <w:szCs w:val="24"/>
        </w:rPr>
        <w:t>断电和重新上电，一般无法用于读取按键状态。另外两个按键</w:t>
      </w:r>
      <w:r w:rsidRPr="006A197E">
        <w:rPr>
          <w:rFonts w:ascii="宋体" w:eastAsia="宋体" w:hAnsi="宋体"/>
          <w:sz w:val="24"/>
          <w:szCs w:val="24"/>
        </w:rPr>
        <w:t>sw17</w:t>
      </w:r>
      <w:r w:rsidRPr="006A197E">
        <w:rPr>
          <w:rFonts w:ascii="宋体" w:eastAsia="宋体" w:hAnsi="宋体" w:hint="eastAsia"/>
          <w:sz w:val="24"/>
          <w:szCs w:val="24"/>
        </w:rPr>
        <w:t>和</w:t>
      </w:r>
      <w:r w:rsidRPr="006A197E">
        <w:rPr>
          <w:rFonts w:ascii="宋体" w:eastAsia="宋体" w:hAnsi="宋体"/>
          <w:sz w:val="24"/>
          <w:szCs w:val="24"/>
        </w:rPr>
        <w:t>sw18，分别接于P3.2和P3.3，实验二中使用它们的第二</w:t>
      </w:r>
      <w:r w:rsidRPr="006A197E">
        <w:rPr>
          <w:rFonts w:ascii="宋体" w:eastAsia="宋体" w:hAnsi="宋体" w:hint="eastAsia"/>
          <w:sz w:val="24"/>
          <w:szCs w:val="24"/>
        </w:rPr>
        <w:t>功能</w:t>
      </w:r>
      <w:r w:rsidRPr="006A197E">
        <w:rPr>
          <w:rFonts w:ascii="宋体" w:eastAsia="宋体" w:hAnsi="宋体"/>
          <w:sz w:val="24"/>
          <w:szCs w:val="24"/>
        </w:rPr>
        <w:t>INT0和INT1产生中断，用于计数器的启停和运行方式。如果关</w:t>
      </w:r>
      <w:r w:rsidRPr="006A197E">
        <w:rPr>
          <w:rFonts w:ascii="宋体" w:eastAsia="宋体" w:hAnsi="宋体" w:hint="eastAsia"/>
          <w:sz w:val="24"/>
          <w:szCs w:val="24"/>
        </w:rPr>
        <w:t>闭中断，也可以将</w:t>
      </w:r>
      <w:r w:rsidRPr="006A197E">
        <w:rPr>
          <w:rFonts w:ascii="宋体" w:eastAsia="宋体" w:hAnsi="宋体"/>
          <w:sz w:val="24"/>
          <w:szCs w:val="24"/>
        </w:rPr>
        <w:t>P3.2和P3.3当作普通I/O口来读取按键状态，判</w:t>
      </w:r>
      <w:r w:rsidRPr="006A197E">
        <w:rPr>
          <w:rFonts w:ascii="宋体" w:eastAsia="宋体" w:hAnsi="宋体" w:hint="eastAsia"/>
          <w:sz w:val="24"/>
          <w:szCs w:val="24"/>
        </w:rPr>
        <w:t>断独立按键是否被按下。尝试在关闭中断下对按键进行计数。</w:t>
      </w:r>
    </w:p>
    <w:p w14:paraId="09E7717F" w14:textId="7E10E7D1" w:rsidR="00861C85" w:rsidRPr="006A197E" w:rsidRDefault="00861C85" w:rsidP="008D00FC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50C533B" wp14:editId="42C94296">
            <wp:extent cx="2160000" cy="113525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3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C1D0" w14:textId="77777777" w:rsidR="00861C85" w:rsidRPr="006A197E" w:rsidRDefault="00861C85" w:rsidP="008D00FC">
      <w:pPr>
        <w:spacing w:line="360" w:lineRule="auto"/>
        <w:ind w:leftChars="100" w:left="450" w:hangingChars="100" w:hanging="240"/>
        <w:jc w:val="center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图1</w:t>
      </w:r>
      <w:r w:rsidRPr="006A197E">
        <w:rPr>
          <w:rFonts w:ascii="宋体" w:eastAsia="宋体" w:hAnsi="宋体"/>
          <w:sz w:val="24"/>
          <w:szCs w:val="24"/>
        </w:rPr>
        <w:t>.</w:t>
      </w:r>
      <w:r w:rsidRPr="006A197E">
        <w:rPr>
          <w:rFonts w:ascii="宋体" w:eastAsia="宋体" w:hAnsi="宋体" w:hint="eastAsia"/>
          <w:sz w:val="24"/>
          <w:szCs w:val="24"/>
        </w:rPr>
        <w:t>行列式键盘</w:t>
      </w:r>
    </w:p>
    <w:p w14:paraId="21503EBA" w14:textId="393D064E" w:rsidR="00861C85" w:rsidRPr="006A197E" w:rsidRDefault="00861C85" w:rsidP="008D00FC">
      <w:pPr>
        <w:spacing w:line="360" w:lineRule="auto"/>
        <w:ind w:leftChars="100" w:left="450" w:hangingChars="100" w:hanging="240"/>
        <w:jc w:val="center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02C5E66" wp14:editId="7EAE8056">
            <wp:extent cx="4320000" cy="2647339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4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AB96" w14:textId="5375A42A" w:rsidR="00861C85" w:rsidRPr="006A197E" w:rsidRDefault="00861C85" w:rsidP="008D00FC">
      <w:pPr>
        <w:spacing w:line="360" w:lineRule="auto"/>
        <w:ind w:leftChars="100" w:left="450" w:hangingChars="100" w:hanging="240"/>
        <w:jc w:val="center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图2</w:t>
      </w:r>
      <w:r w:rsidRPr="006A197E">
        <w:rPr>
          <w:rFonts w:ascii="宋体" w:eastAsia="宋体" w:hAnsi="宋体"/>
          <w:sz w:val="24"/>
          <w:szCs w:val="24"/>
        </w:rPr>
        <w:t xml:space="preserve">. </w:t>
      </w:r>
      <w:r w:rsidRPr="006A197E">
        <w:rPr>
          <w:rFonts w:ascii="宋体" w:eastAsia="宋体" w:hAnsi="宋体" w:hint="eastAsia"/>
          <w:sz w:val="24"/>
          <w:szCs w:val="24"/>
        </w:rPr>
        <w:t>行列式键盘原理图</w:t>
      </w:r>
    </w:p>
    <w:p w14:paraId="6327BC05" w14:textId="667ADB78" w:rsidR="00900325" w:rsidRPr="006A197E" w:rsidRDefault="00D92267" w:rsidP="00073BC5">
      <w:pPr>
        <w:autoSpaceDE w:val="0"/>
        <w:autoSpaceDN w:val="0"/>
        <w:adjustRightInd w:val="0"/>
        <w:spacing w:line="360" w:lineRule="auto"/>
        <w:ind w:firstLine="210"/>
        <w:rPr>
          <w:rFonts w:ascii="宋体" w:eastAsia="宋体" w:hAnsi="宋体" w:hint="eastAsia"/>
          <w:sz w:val="24"/>
          <w:szCs w:val="24"/>
        </w:rPr>
      </w:pP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位于实验箱的右下角，其实物如图</w:t>
      </w:r>
      <w:r w:rsidRPr="006A197E">
        <w:rPr>
          <w:rFonts w:ascii="宋体" w:eastAsia="宋体" w:hAnsi="宋体" w:cs="Calibri" w:hint="eastAsia"/>
          <w:kern w:val="0"/>
          <w:sz w:val="24"/>
          <w:szCs w:val="24"/>
        </w:rPr>
        <w:t>1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，键盘接连接原理如图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2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：行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列键盘的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16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个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键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被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连接到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P0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其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中行线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于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P0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高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4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，列线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于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P0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口的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低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4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且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是不用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跳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线直接连接的，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也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就是说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占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用了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整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个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P0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口。原理图接在行列线上的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8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个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300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欧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电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阻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R74~R81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是为了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防止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端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口不小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心被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损坏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假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设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P0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端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被初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始化为推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挽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方式，行线输出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高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电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平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，列线输出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低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电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平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，如果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没有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限流电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阻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当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某个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键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被按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下时，连接到这个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键上的两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条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口线就会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形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成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尖峰贯穿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电流，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烧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毁端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口。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4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个上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电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阻</w:t>
      </w:r>
      <w:r w:rsidRPr="006A197E">
        <w:rPr>
          <w:rFonts w:ascii="宋体" w:eastAsia="宋体" w:hAnsi="宋体" w:cs="Calibri"/>
          <w:kern w:val="0"/>
          <w:sz w:val="24"/>
          <w:szCs w:val="24"/>
        </w:rPr>
        <w:lastRenderedPageBreak/>
        <w:t>R57~R60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的作用是，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与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限流电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阻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之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间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形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成分压，以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确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定正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确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的输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电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平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</w:p>
    <w:p w14:paraId="4B6E2F37" w14:textId="5A669F49" w:rsidR="003B3BF8" w:rsidRPr="006A197E" w:rsidRDefault="00837A22" w:rsidP="006A197E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在行列键盘的上方是</w:t>
      </w:r>
      <w:r w:rsidRPr="006A197E">
        <w:rPr>
          <w:rFonts w:ascii="宋体" w:eastAsia="宋体" w:hAnsi="宋体"/>
          <w:sz w:val="24"/>
          <w:szCs w:val="24"/>
        </w:rPr>
        <w:t>AD键盘。AD键盘与行列键盘最大的区别</w:t>
      </w:r>
      <w:r w:rsidRPr="006A197E">
        <w:rPr>
          <w:rFonts w:ascii="宋体" w:eastAsia="宋体" w:hAnsi="宋体" w:hint="eastAsia"/>
          <w:sz w:val="24"/>
          <w:szCs w:val="24"/>
        </w:rPr>
        <w:t>是每个按键附近都有电阻，这些电阻为分压电阻，以此确定每个按键所在位置的电压值。</w:t>
      </w:r>
      <w:r w:rsidRPr="006A197E">
        <w:rPr>
          <w:rFonts w:ascii="宋体" w:eastAsia="宋体" w:hAnsi="宋体"/>
          <w:sz w:val="24"/>
          <w:szCs w:val="24"/>
        </w:rPr>
        <w:t>ADC通过读取电压值，确定按键位置。实验</w:t>
      </w:r>
      <w:r w:rsidRPr="006A197E">
        <w:rPr>
          <w:rFonts w:ascii="宋体" w:eastAsia="宋体" w:hAnsi="宋体" w:hint="eastAsia"/>
          <w:sz w:val="24"/>
          <w:szCs w:val="24"/>
        </w:rPr>
        <w:t>箱的</w:t>
      </w:r>
      <w:r w:rsidRPr="006A197E">
        <w:rPr>
          <w:rFonts w:ascii="宋体" w:eastAsia="宋体" w:hAnsi="宋体"/>
          <w:sz w:val="24"/>
          <w:szCs w:val="24"/>
        </w:rPr>
        <w:t>AD键盘使用一阶RC滤波用于在一定范围内消除按键抖动。前</w:t>
      </w:r>
      <w:r w:rsidRPr="006A197E">
        <w:rPr>
          <w:rFonts w:ascii="宋体" w:eastAsia="宋体" w:hAnsi="宋体" w:hint="eastAsia"/>
          <w:sz w:val="24"/>
          <w:szCs w:val="24"/>
        </w:rPr>
        <w:t>两种按键可以通过软件方法处理串键，</w:t>
      </w:r>
      <w:r w:rsidRPr="006A197E">
        <w:rPr>
          <w:rFonts w:ascii="宋体" w:eastAsia="宋体" w:hAnsi="宋体"/>
          <w:sz w:val="24"/>
          <w:szCs w:val="24"/>
        </w:rPr>
        <w:t>AD键盘天生对串键无能为</w:t>
      </w:r>
      <w:r w:rsidRPr="006A197E">
        <w:rPr>
          <w:rFonts w:ascii="宋体" w:eastAsia="宋体" w:hAnsi="宋体" w:hint="eastAsia"/>
          <w:sz w:val="24"/>
          <w:szCs w:val="24"/>
        </w:rPr>
        <w:t>力，这也是为什么一些年份比较久远的随身听串键比较严重。</w:t>
      </w:r>
    </w:p>
    <w:p w14:paraId="718715F4" w14:textId="66622674" w:rsidR="00B9360E" w:rsidRPr="006A197E" w:rsidRDefault="00B9360E" w:rsidP="006A197E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</w:p>
    <w:p w14:paraId="7BD998EB" w14:textId="77777777" w:rsidR="00B9360E" w:rsidRPr="00073BC5" w:rsidRDefault="00B9360E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1o00"/>
          <w:b/>
          <w:bCs/>
          <w:kern w:val="0"/>
          <w:sz w:val="24"/>
          <w:szCs w:val="24"/>
        </w:rPr>
      </w:pPr>
      <w:r w:rsidRPr="00073BC5">
        <w:rPr>
          <w:rFonts w:ascii="宋体" w:eastAsia="宋体" w:hAnsi="宋体" w:cs="Calibri,Bold"/>
          <w:b/>
          <w:bCs/>
          <w:kern w:val="0"/>
          <w:sz w:val="24"/>
          <w:szCs w:val="24"/>
        </w:rPr>
        <w:t xml:space="preserve">2. LED </w:t>
      </w:r>
      <w:r w:rsidRPr="00073BC5">
        <w:rPr>
          <w:rFonts w:ascii="宋体" w:eastAsia="宋体" w:hAnsi="宋体" w:cs="TTB1o00" w:hint="eastAsia"/>
          <w:b/>
          <w:bCs/>
          <w:kern w:val="0"/>
          <w:sz w:val="24"/>
          <w:szCs w:val="24"/>
        </w:rPr>
        <w:t>数码管驱动方式</w:t>
      </w:r>
    </w:p>
    <w:p w14:paraId="5E6A10DF" w14:textId="0241E623" w:rsidR="00B9360E" w:rsidRPr="006A197E" w:rsidRDefault="00B9360E" w:rsidP="00073BC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实验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2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中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已经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提到，实验箱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带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有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8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数码管，并提供了接口方式。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本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节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根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据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其硬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件连接，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简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要说明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8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作方式、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作原理以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及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接口软件的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作方式。实验箱上的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8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由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2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块</w:t>
      </w:r>
      <w:r w:rsidRPr="006A197E">
        <w:rPr>
          <w:rFonts w:ascii="宋体" w:eastAsia="宋体" w:hAnsi="宋体" w:cs="Calibri"/>
          <w:kern w:val="0"/>
          <w:sz w:val="24"/>
          <w:szCs w:val="24"/>
        </w:rPr>
        <w:t xml:space="preserve">3461AS 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成，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3461AS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是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4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0.36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英寸共阴极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红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色高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亮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其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引脚如图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3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</w:p>
    <w:p w14:paraId="35267ACC" w14:textId="1690F31A" w:rsidR="00B9360E" w:rsidRPr="006A197E" w:rsidRDefault="00B9360E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A2B1792" wp14:editId="0C9208CE">
            <wp:extent cx="3295650" cy="167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E936" w14:textId="60A2AF75" w:rsidR="00B9360E" w:rsidRPr="006A197E" w:rsidRDefault="00B9360E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A197E">
        <w:rPr>
          <w:rFonts w:ascii="宋体" w:eastAsia="宋体" w:hAnsi="宋体" w:hint="eastAsia"/>
          <w:sz w:val="24"/>
          <w:szCs w:val="24"/>
        </w:rPr>
        <w:t>图3</w:t>
      </w:r>
      <w:r w:rsidRPr="006A197E">
        <w:rPr>
          <w:rFonts w:ascii="宋体" w:eastAsia="宋体" w:hAnsi="宋体"/>
          <w:sz w:val="24"/>
          <w:szCs w:val="24"/>
        </w:rPr>
        <w:t>. 3461AS LED</w:t>
      </w:r>
      <w:r w:rsidRPr="006A197E">
        <w:rPr>
          <w:rFonts w:ascii="宋体" w:eastAsia="宋体" w:hAnsi="宋体" w:hint="eastAsia"/>
          <w:sz w:val="24"/>
          <w:szCs w:val="24"/>
        </w:rPr>
        <w:t>数码管引脚</w:t>
      </w:r>
    </w:p>
    <w:p w14:paraId="51DC8AED" w14:textId="51C2BCB3" w:rsidR="00B9360E" w:rsidRPr="006A197E" w:rsidRDefault="00B9360E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Calibri"/>
          <w:kern w:val="0"/>
          <w:sz w:val="24"/>
          <w:szCs w:val="24"/>
        </w:rPr>
        <w:t xml:space="preserve">3461AS 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数码管与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MCU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连接，构成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8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显示器如图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4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。</w:t>
      </w:r>
      <w:r w:rsidRPr="006A197E">
        <w:rPr>
          <w:rFonts w:ascii="宋体" w:eastAsia="宋体" w:hAnsi="宋体" w:cs="TTC6o00"/>
          <w:noProof/>
          <w:kern w:val="0"/>
          <w:sz w:val="24"/>
          <w:szCs w:val="24"/>
        </w:rPr>
        <w:drawing>
          <wp:inline distT="0" distB="0" distL="0" distR="0" wp14:anchorId="4300297B" wp14:editId="685CF8D4">
            <wp:extent cx="5143764" cy="26861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F725" w14:textId="0F17CDE8" w:rsidR="00B9360E" w:rsidRPr="006A197E" w:rsidRDefault="00B9360E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kern w:val="0"/>
          <w:sz w:val="24"/>
          <w:szCs w:val="24"/>
        </w:rPr>
        <w:lastRenderedPageBreak/>
        <w:t>图4</w:t>
      </w:r>
      <w:r w:rsidRPr="006A197E">
        <w:rPr>
          <w:rFonts w:ascii="宋体" w:eastAsia="宋体" w:hAnsi="宋体" w:cs="TTC6o00"/>
          <w:kern w:val="0"/>
          <w:sz w:val="24"/>
          <w:szCs w:val="24"/>
        </w:rPr>
        <w:t>. 8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位L</w:t>
      </w:r>
      <w:r w:rsidRPr="006A197E">
        <w:rPr>
          <w:rFonts w:ascii="宋体" w:eastAsia="宋体" w:hAnsi="宋体" w:cs="TTC6o00"/>
          <w:kern w:val="0"/>
          <w:sz w:val="24"/>
          <w:szCs w:val="24"/>
        </w:rPr>
        <w:t>ED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数码管显示器</w:t>
      </w:r>
    </w:p>
    <w:p w14:paraId="1F42EA3E" w14:textId="2287E067" w:rsidR="00B83AD7" w:rsidRPr="006A197E" w:rsidRDefault="00B83AD7" w:rsidP="00073BC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 w:cs="TTC6o01"/>
          <w:kern w:val="0"/>
          <w:sz w:val="24"/>
          <w:szCs w:val="24"/>
        </w:rPr>
      </w:pPr>
      <w:r w:rsidRPr="006A197E">
        <w:rPr>
          <w:rFonts w:ascii="宋体" w:eastAsia="宋体" w:hAnsi="宋体" w:cs="Calibri"/>
          <w:kern w:val="0"/>
          <w:sz w:val="24"/>
          <w:szCs w:val="24"/>
        </w:rPr>
        <w:t>HC595</w:t>
      </w:r>
      <w:r w:rsidRPr="006A197E">
        <w:rPr>
          <w:rFonts w:ascii="宋体" w:eastAsia="宋体" w:hAnsi="宋体" w:cs="TTC6o01" w:hint="eastAsia"/>
          <w:kern w:val="0"/>
          <w:sz w:val="24"/>
          <w:szCs w:val="24"/>
        </w:rPr>
        <w:t>芯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片的</w:t>
      </w:r>
      <w:r w:rsidRPr="006A197E">
        <w:rPr>
          <w:rFonts w:ascii="宋体" w:eastAsia="宋体" w:hAnsi="宋体" w:cs="TTC6o01" w:hint="eastAsia"/>
          <w:kern w:val="0"/>
          <w:sz w:val="24"/>
          <w:szCs w:val="24"/>
        </w:rPr>
        <w:t>引脚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图、</w:t>
      </w:r>
      <w:r w:rsidRPr="006A197E">
        <w:rPr>
          <w:rFonts w:ascii="宋体" w:eastAsia="宋体" w:hAnsi="宋体" w:cs="TTC6o01" w:hint="eastAsia"/>
          <w:kern w:val="0"/>
          <w:sz w:val="24"/>
          <w:szCs w:val="24"/>
        </w:rPr>
        <w:t>逻辑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图、功能图和</w:t>
      </w:r>
      <w:r w:rsidRPr="006A197E">
        <w:rPr>
          <w:rFonts w:ascii="宋体" w:eastAsia="宋体" w:hAnsi="宋体" w:cs="TTC6o01" w:hint="eastAsia"/>
          <w:kern w:val="0"/>
          <w:sz w:val="24"/>
          <w:szCs w:val="24"/>
        </w:rPr>
        <w:t>真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值</w:t>
      </w:r>
      <w:r w:rsidRPr="006A197E">
        <w:rPr>
          <w:rFonts w:ascii="宋体" w:eastAsia="宋体" w:hAnsi="宋体" w:cs="TTC6o01" w:hint="eastAsia"/>
          <w:kern w:val="0"/>
          <w:sz w:val="24"/>
          <w:szCs w:val="24"/>
        </w:rPr>
        <w:t>表</w:t>
      </w:r>
      <w:r w:rsidRPr="006A197E">
        <w:rPr>
          <w:rFonts w:ascii="宋体" w:eastAsia="宋体" w:hAnsi="宋体" w:cs="TTC6o01" w:hint="eastAsia"/>
          <w:kern w:val="0"/>
          <w:sz w:val="24"/>
          <w:szCs w:val="24"/>
        </w:rPr>
        <w:t>如图5和表1所示</w:t>
      </w:r>
    </w:p>
    <w:p w14:paraId="51B8A702" w14:textId="472B38EC" w:rsidR="00B83AD7" w:rsidRPr="006A197E" w:rsidRDefault="00506E6E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noProof/>
          <w:kern w:val="0"/>
          <w:sz w:val="24"/>
          <w:szCs w:val="24"/>
        </w:rPr>
        <w:drawing>
          <wp:inline distT="0" distB="0" distL="0" distR="0" wp14:anchorId="2FD439BD" wp14:editId="2E888A37">
            <wp:extent cx="5274310" cy="1742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8083" w14:textId="2E1F453F" w:rsidR="00506E6E" w:rsidRPr="006A197E" w:rsidRDefault="00506E6E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图5</w:t>
      </w:r>
      <w:r w:rsidRPr="006A197E">
        <w:rPr>
          <w:rFonts w:ascii="宋体" w:eastAsia="宋体" w:hAnsi="宋体" w:cs="TTC6o00"/>
          <w:kern w:val="0"/>
          <w:sz w:val="24"/>
          <w:szCs w:val="24"/>
        </w:rPr>
        <w:t xml:space="preserve">. HC595 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移位寄存器引脚、结构和功能</w:t>
      </w:r>
    </w:p>
    <w:p w14:paraId="00B04135" w14:textId="14D7A461" w:rsidR="00506E6E" w:rsidRPr="006A197E" w:rsidRDefault="009428C0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表1</w:t>
      </w:r>
      <w:r w:rsidRPr="006A197E">
        <w:rPr>
          <w:rFonts w:ascii="宋体" w:eastAsia="宋体" w:hAnsi="宋体" w:cs="TTC6o00"/>
          <w:kern w:val="0"/>
          <w:sz w:val="24"/>
          <w:szCs w:val="24"/>
        </w:rPr>
        <w:t xml:space="preserve">. HC595 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移位寄存器真值表</w:t>
      </w:r>
    </w:p>
    <w:p w14:paraId="2FC9D36A" w14:textId="407EA18F" w:rsidR="009428C0" w:rsidRPr="006A197E" w:rsidRDefault="009428C0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noProof/>
          <w:kern w:val="0"/>
          <w:sz w:val="24"/>
          <w:szCs w:val="24"/>
        </w:rPr>
        <w:drawing>
          <wp:inline distT="0" distB="0" distL="0" distR="0" wp14:anchorId="01BD8E8E" wp14:editId="656786E2">
            <wp:extent cx="4432528" cy="198130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191" w14:textId="7C9ED670" w:rsidR="009428C0" w:rsidRPr="006A197E" w:rsidRDefault="009428C0" w:rsidP="00073BC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 w:cs="TTC6o00" w:hint="eastAsia"/>
          <w:kern w:val="0"/>
          <w:sz w:val="24"/>
          <w:szCs w:val="24"/>
        </w:rPr>
      </w:pP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实验箱中，一方面，两片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595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成的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16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位移位寄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存器的功能是通过串行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SPI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总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线（软件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模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拟）完成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MCU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16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并行口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扩展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U6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的串行输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入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端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SER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也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就是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16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位移位寄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存器串行数据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源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，为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P4.0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移位寄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存器的串行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移位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时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钟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端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为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P4.3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，并行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打入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时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钟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端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为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P5.4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另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一方面，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此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16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位移位寄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存器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也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担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当着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数码管显示驱动的功能。</w:t>
      </w:r>
    </w:p>
    <w:p w14:paraId="7097FF93" w14:textId="0DEFB51A" w:rsidR="009428C0" w:rsidRPr="006A197E" w:rsidRDefault="009428C0" w:rsidP="00073BC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段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码驱动采用软件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译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码的方式，码表如表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2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</w:p>
    <w:p w14:paraId="4003616A" w14:textId="48605C8F" w:rsidR="009428C0" w:rsidRPr="006A197E" w:rsidRDefault="009428C0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表2</w:t>
      </w:r>
      <w:r w:rsidRPr="006A197E">
        <w:rPr>
          <w:rFonts w:ascii="宋体" w:eastAsia="宋体" w:hAnsi="宋体" w:cs="TTB3o00"/>
          <w:kern w:val="0"/>
          <w:sz w:val="24"/>
          <w:szCs w:val="24"/>
        </w:rPr>
        <w:t>. 3461AS 16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进制数段码表</w:t>
      </w:r>
    </w:p>
    <w:p w14:paraId="33CBC553" w14:textId="3D6BF58E" w:rsidR="009428C0" w:rsidRPr="006A197E" w:rsidRDefault="009428C0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noProof/>
          <w:kern w:val="0"/>
          <w:sz w:val="24"/>
          <w:szCs w:val="24"/>
        </w:rPr>
        <w:drawing>
          <wp:inline distT="0" distB="0" distL="0" distR="0" wp14:anchorId="28DCDDFF" wp14:editId="63C488F9">
            <wp:extent cx="3240000" cy="14524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7" b="-1"/>
                    <a:stretch/>
                  </pic:blipFill>
                  <pic:spPr bwMode="auto">
                    <a:xfrm>
                      <a:off x="0" y="0"/>
                      <a:ext cx="3240000" cy="145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8221F" w14:textId="172F7B0D" w:rsidR="009428C0" w:rsidRPr="006A197E" w:rsidRDefault="009428C0" w:rsidP="00073BC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0" w:hint="eastAsia"/>
          <w:kern w:val="0"/>
          <w:sz w:val="24"/>
          <w:szCs w:val="24"/>
        </w:rPr>
        <w:lastRenderedPageBreak/>
        <w:t>表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2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列出了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0~F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对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应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段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码，只要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ABCDEFGH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序接到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Q0~Q7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所有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共阴极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段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码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都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是相同的，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共阳极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需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对表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2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段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码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取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。如果要显示小数点，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则需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在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取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出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段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码后，将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其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最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高位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置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1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。实验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二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中，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有特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别说明要显示小数点，可以将编码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+0x20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，这是显示小数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另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一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方法。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LED8.C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中，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段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码表是这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样组织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的：</w:t>
      </w:r>
    </w:p>
    <w:p w14:paraId="1390659C" w14:textId="26E6F73A" w:rsidR="009428C0" w:rsidRPr="006A197E" w:rsidRDefault="009428C0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noProof/>
          <w:kern w:val="0"/>
          <w:sz w:val="24"/>
          <w:szCs w:val="24"/>
        </w:rPr>
        <w:drawing>
          <wp:inline distT="0" distB="0" distL="0" distR="0" wp14:anchorId="69E05A00" wp14:editId="79FAD5BF">
            <wp:extent cx="5274310" cy="905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22D9" w14:textId="2DF9AB7B" w:rsidR="009428C0" w:rsidRDefault="009428C0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/>
          <w:kern w:val="0"/>
          <w:sz w:val="24"/>
          <w:szCs w:val="24"/>
        </w:rPr>
      </w:pP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图6</w:t>
      </w:r>
      <w:r w:rsidRPr="006A197E">
        <w:rPr>
          <w:rFonts w:ascii="宋体" w:eastAsia="宋体" w:hAnsi="宋体" w:cs="TTC6o00"/>
          <w:kern w:val="0"/>
          <w:sz w:val="24"/>
          <w:szCs w:val="24"/>
        </w:rPr>
        <w:t>. LED8.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c中L</w:t>
      </w:r>
      <w:r w:rsidRPr="006A197E">
        <w:rPr>
          <w:rFonts w:ascii="宋体" w:eastAsia="宋体" w:hAnsi="宋体" w:cs="TTC6o00"/>
          <w:kern w:val="0"/>
          <w:sz w:val="24"/>
          <w:szCs w:val="24"/>
        </w:rPr>
        <w:t>ED</w:t>
      </w:r>
      <w:r w:rsidRPr="006A197E">
        <w:rPr>
          <w:rFonts w:ascii="宋体" w:eastAsia="宋体" w:hAnsi="宋体" w:cs="TTC6o00" w:hint="eastAsia"/>
          <w:kern w:val="0"/>
          <w:sz w:val="24"/>
          <w:szCs w:val="24"/>
        </w:rPr>
        <w:t>显示段码表</w:t>
      </w:r>
    </w:p>
    <w:p w14:paraId="5E34601A" w14:textId="77777777" w:rsidR="00073BC5" w:rsidRPr="006A197E" w:rsidRDefault="00073BC5" w:rsidP="00073BC5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C6o00" w:hint="eastAsia"/>
          <w:kern w:val="0"/>
          <w:sz w:val="24"/>
          <w:szCs w:val="24"/>
        </w:rPr>
      </w:pPr>
    </w:p>
    <w:p w14:paraId="065A127A" w14:textId="074981A6" w:rsidR="009428C0" w:rsidRPr="00073BC5" w:rsidRDefault="00B9594F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1o00"/>
          <w:b/>
          <w:bCs/>
          <w:kern w:val="0"/>
          <w:sz w:val="24"/>
          <w:szCs w:val="24"/>
        </w:rPr>
      </w:pPr>
      <w:r w:rsidRPr="00073BC5">
        <w:rPr>
          <w:rFonts w:ascii="宋体" w:eastAsia="宋体" w:hAnsi="宋体" w:cs="Calibri,Bold"/>
          <w:b/>
          <w:bCs/>
          <w:kern w:val="0"/>
          <w:sz w:val="24"/>
          <w:szCs w:val="24"/>
        </w:rPr>
        <w:t xml:space="preserve">3. LED </w:t>
      </w:r>
      <w:r w:rsidRPr="00073BC5">
        <w:rPr>
          <w:rFonts w:ascii="宋体" w:eastAsia="宋体" w:hAnsi="宋体" w:cs="TTB1o00" w:hint="eastAsia"/>
          <w:b/>
          <w:bCs/>
          <w:kern w:val="0"/>
          <w:sz w:val="24"/>
          <w:szCs w:val="24"/>
        </w:rPr>
        <w:t>数码管的驱动程序</w:t>
      </w:r>
    </w:p>
    <w:p w14:paraId="29FF7547" w14:textId="5796647F" w:rsidR="00B9594F" w:rsidRPr="006A197E" w:rsidRDefault="00807F82" w:rsidP="00073BC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 w:cs="TTC6o00" w:hint="eastAsia"/>
          <w:kern w:val="0"/>
          <w:sz w:val="24"/>
          <w:szCs w:val="24"/>
        </w:rPr>
      </w:pPr>
      <w:r w:rsidRPr="006A197E">
        <w:rPr>
          <w:rFonts w:ascii="宋体" w:eastAsia="宋体" w:hAnsi="宋体" w:cs="Calibri"/>
          <w:kern w:val="0"/>
          <w:sz w:val="24"/>
          <w:szCs w:val="24"/>
        </w:rPr>
        <w:t>595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移位寄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存器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具有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两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级缓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冲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也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就是在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移位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过程中，输出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锁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存器中的数据不会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改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变，作为显示驱动芯片的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好处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是不会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因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为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移位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引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起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显示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紊乱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或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暗影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</w:p>
    <w:p w14:paraId="7607736E" w14:textId="2A84E869" w:rsidR="009428C0" w:rsidRPr="006A197E" w:rsidRDefault="00807F82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每调用显示驱动函数一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次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数码管显示器上就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一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得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到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刷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新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调用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8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次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显示驱动函数，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即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完成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LED8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位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数码管的一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次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刷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新，可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称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为一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帧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（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frame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）。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当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帧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率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超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过</w:t>
      </w:r>
      <w:r w:rsidRPr="006A197E">
        <w:rPr>
          <w:rFonts w:ascii="宋体" w:eastAsia="宋体" w:hAnsi="宋体" w:cs="Calibri"/>
          <w:kern w:val="0"/>
          <w:sz w:val="24"/>
          <w:szCs w:val="24"/>
        </w:rPr>
        <w:t xml:space="preserve">50fps 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的时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候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，一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般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认为，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因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为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人眼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视觉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暂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留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，我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们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看到的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场景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是连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贯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的。在实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际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显示中，</w:t>
      </w:r>
      <w:r w:rsidRPr="006A197E">
        <w:rPr>
          <w:rFonts w:ascii="宋体" w:eastAsia="宋体" w:hAnsi="宋体" w:cs="Calibri"/>
          <w:kern w:val="0"/>
          <w:sz w:val="24"/>
          <w:szCs w:val="24"/>
        </w:rPr>
        <w:t xml:space="preserve">50fps 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还有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一定的闪烁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感</w:t>
      </w:r>
      <w:r w:rsidR="00A74DA5" w:rsidRPr="006A197E">
        <w:rPr>
          <w:rFonts w:ascii="宋体" w:eastAsia="宋体" w:hAnsi="宋体" w:cs="TTB3o00" w:hint="eastAsia"/>
          <w:kern w:val="0"/>
          <w:sz w:val="24"/>
          <w:szCs w:val="24"/>
        </w:rPr>
        <w:t>。</w:t>
      </w:r>
    </w:p>
    <w:p w14:paraId="47D4BDB0" w14:textId="1A57BE28" w:rsidR="00A74DA5" w:rsidRDefault="00A74DA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/>
          <w:kern w:val="0"/>
          <w:sz w:val="24"/>
          <w:szCs w:val="24"/>
        </w:rPr>
      </w:pPr>
    </w:p>
    <w:p w14:paraId="3326CFE9" w14:textId="6AA5B50A" w:rsidR="00073BC5" w:rsidRDefault="00073BC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/>
          <w:b/>
          <w:bCs/>
          <w:kern w:val="0"/>
          <w:sz w:val="24"/>
          <w:szCs w:val="24"/>
        </w:rPr>
      </w:pP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t>代码实现</w:t>
      </w:r>
    </w:p>
    <w:p w14:paraId="2E81CDAC" w14:textId="60451E10" w:rsidR="00DE3967" w:rsidRDefault="00073BC5" w:rsidP="00DE3967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0"/>
          <w:b/>
          <w:bCs/>
          <w:kern w:val="0"/>
          <w:sz w:val="24"/>
          <w:szCs w:val="24"/>
        </w:rPr>
      </w:pP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t>2</w:t>
      </w:r>
      <w:r>
        <w:rPr>
          <w:rFonts w:ascii="宋体" w:eastAsia="宋体" w:hAnsi="宋体" w:cs="TTB3o00"/>
          <w:b/>
          <w:bCs/>
          <w:kern w:val="0"/>
          <w:sz w:val="24"/>
          <w:szCs w:val="24"/>
        </w:rPr>
        <w:t>00</w:t>
      </w: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t>计数</w:t>
      </w:r>
    </w:p>
    <w:p w14:paraId="76B627EF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&lt;stc15.h&gt;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26F6B5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"led8.h"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35367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外部变量和本地变量声明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33B23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extern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LED8[8];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显示缓冲，在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LED8.c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中声明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06158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F_T0=0;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中断软标志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533D37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=0,F_stop=0;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运行参数，初始为增量计数器，不停止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1ECE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Count=0;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//unsigned char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与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s8,u16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led8.h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中定义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8A84A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 T0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中断初始化函数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0B165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T0_Init()  </w:t>
      </w:r>
    </w:p>
    <w:p w14:paraId="147253A6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0FFC6A0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22118400L //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定义主时钟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387E4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Timer0_Reload (65536UL -(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/ 1000))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3136A2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AUXR = 0x80;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//Timer0 set as 1T, 16 bits timer auto-reload,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9AD29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TH0 = (u8)(Timer0_Reload / 256);  </w:t>
      </w:r>
    </w:p>
    <w:p w14:paraId="6B44BC3C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TL0 = (u8)(Timer0_Reload % 256);  </w:t>
      </w:r>
    </w:p>
    <w:p w14:paraId="46F6286F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ET0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//T0 interrupt enable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79F939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PT0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T0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高优先级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5AE3D0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TR0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T0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E26FD1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E862D1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 INT0/INT1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中断初始化函数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3C71E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99A7F8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71BF9CC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IT0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//INT0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下降沿中断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4ADC13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IT1=1;  </w:t>
      </w:r>
    </w:p>
    <w:p w14:paraId="3DE9C45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IE1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外中断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标志位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1EAFC6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IE0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外中断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0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标志位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4A1B2A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EX1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//INT1 Enable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10B1A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EX0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//INT0 Enable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3AD0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EA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允许总中断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E2A5EF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04B656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端口初始化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3EC65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420886C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F1E9E1C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P0M1 = 0; P0M0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A449D9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P1M1 = 0; P1M0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1F414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P2M1 = 0; P2M0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ED92F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P3M1 = 0; P3M0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CA0B8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P4M1 = 0; P4M0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1E7E26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P5M1 = 0; P5M0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DA4056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P6M1 = 0; P6M0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2F67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P7M1 = 0; P7M0 = 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16EBAF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5C5CF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delay_ms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(u8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B68032A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04E575F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u16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7AADAF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565C1B5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/ 16000;  </w:t>
      </w:r>
    </w:p>
    <w:p w14:paraId="1BC4F9E6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(--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//16T per loop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B3A86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(--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511617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C96F10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 INT0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B67249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INT0_int 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0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进中断时已经清除标志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4B1A35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2394C3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^=1;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//sw17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乒乓键，改变计数方向标志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E3944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delay_ms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(20);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软件延时消抖动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57CAA2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E057608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 INT1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8DC7D4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INT1_int 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2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进中断时已经清除标志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7EF54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14:paraId="10E51EC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F_stop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^=1;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//sw18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乒乓键，改变计数启停标志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DB0AD7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delay_ms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(20);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软件延时消抖动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3BC3AE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CEC16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T0 1ms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F5CEC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T0_int 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1  </w:t>
      </w:r>
    </w:p>
    <w:p w14:paraId="3EFC99E8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A940C1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DisplayScan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扫描显示一位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262666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F_T0 = 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时间到标志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9BDB50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39781C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显示计数函数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C1A150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DisplayCount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1565D6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94AA62A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LED8[5] = Count/100;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百位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5805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LED8[6] = (Count%100) / 10;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十位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AA20D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LED8[7] = Count % 10;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BB9727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8A276F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BB3D6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9302197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6857108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u16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484DE4D9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51215C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T0_Init();  </w:t>
      </w:r>
    </w:p>
    <w:p w14:paraId="1679C009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7C8C540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&lt;8;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LED8[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DIS_BLACK;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上电消隐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4419FE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{  </w:t>
      </w:r>
    </w:p>
    <w:p w14:paraId="6BA5F4C5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(F_T0) {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C1F0E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F_T0 = 0;  </w:t>
      </w:r>
    </w:p>
    <w:p w14:paraId="5E302EB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F_stop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797DA32E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(Count&lt;200)Count++;  </w:t>
      </w:r>
    </w:p>
    <w:p w14:paraId="63EA2773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Count=0;  </w:t>
      </w:r>
    </w:p>
    <w:p w14:paraId="28F85DD7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B34CCA2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根据计数方向更新计数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9B404A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(Count==0) Count=199;  </w:t>
      </w:r>
    </w:p>
    <w:p w14:paraId="45FE1DC4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Count--;  </w:t>
      </w:r>
    </w:p>
    <w:p w14:paraId="40C8BB99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14:paraId="6FD1BCCA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DisplayCount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4473EA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F_stop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491FAC74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5F27ACD0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1D9D21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1AE3D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263D4B" w14:textId="77777777" w:rsidR="00DE3967" w:rsidRPr="00DE3967" w:rsidRDefault="00DE3967" w:rsidP="00DE396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4940C2" w14:textId="77777777" w:rsidR="00DE3967" w:rsidRPr="00DE3967" w:rsidRDefault="00DE3967" w:rsidP="00DE396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 w:hint="eastAsia"/>
          <w:b/>
          <w:bCs/>
          <w:kern w:val="0"/>
          <w:sz w:val="24"/>
          <w:szCs w:val="24"/>
        </w:rPr>
      </w:pPr>
    </w:p>
    <w:p w14:paraId="0653963A" w14:textId="0EC3D860" w:rsidR="00073BC5" w:rsidRDefault="00073BC5" w:rsidP="00F41355">
      <w:pPr>
        <w:pStyle w:val="a3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0"/>
          <w:b/>
          <w:bCs/>
          <w:kern w:val="0"/>
          <w:sz w:val="24"/>
          <w:szCs w:val="24"/>
        </w:rPr>
      </w:pP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lastRenderedPageBreak/>
        <w:t>行列键盘</w:t>
      </w:r>
    </w:p>
    <w:p w14:paraId="4E12B7B9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本程序功能说明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**************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1F19CF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显示效果为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24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小时时钟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HH-MM-SS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2DFFB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工作模式：正常走时方式和修改时钟方式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B86122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中断键，按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SW17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修改，按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SW18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切换当前位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7311AA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修改方式下，当前位闪烁，自动切换到位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F79AF6E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退出修改后，重新进入修改，修改位记存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4BCE6E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693AFFAA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&lt;stc15.h&gt;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6F1552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"led8.h"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91A83C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EFB72D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外部变量和本地变量声明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305307B9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extern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 LED8[8];   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显示缓冲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C1DE5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F_KS=0;  </w:t>
      </w:r>
    </w:p>
    <w:p w14:paraId="74F3C449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E2C84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 T0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中断初始化函数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BE9182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T0_Init()  </w:t>
      </w:r>
    </w:p>
    <w:p w14:paraId="11E0DBA1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A567A30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#define     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22118400L   //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定义主时钟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A874F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#define     Timer0_Reload   (65536UL -(MAIN_Fosc / 1000))       //Timer 0 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中断频率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, 1000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次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/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秒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45D5E9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C4148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AUXR = 0x80;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//Timer0 set as 1T, 16 bits timer auto-reload,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D147BD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TH0 = (u8)(Timer0_Reload / 256);  </w:t>
      </w:r>
    </w:p>
    <w:p w14:paraId="36B9FCAC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TL0 = (u8)(Timer0_Reload % 256);  </w:t>
      </w:r>
    </w:p>
    <w:p w14:paraId="181F1240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ET0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//Timer0 interrupt enable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0BEAD4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PT0 = 1;  </w:t>
      </w:r>
    </w:p>
    <w:p w14:paraId="133CAF18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TR0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//Tiner0 run       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5EABC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EA = 1;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允许总中断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DAFEE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</w:t>
      </w:r>
    </w:p>
    <w:p w14:paraId="4D72684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7E6CE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端口初始化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E3357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07048DE4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4C40BEA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P0M1 = 0;   P0M0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09F0A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P1M1 = 0;   P1M0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628FBD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P2M1 = 0;   P2M0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31014F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P3M1 = 0;   P3M0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0BE4F3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P4M1 = 0;   P4M0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AF6DF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P5M1 = 0;   P5M0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BD79F0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P6M1 = 0;   P6M0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FBDD7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P7M1 = 0;   P7M0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6C9AD1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7C0351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980788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/********************** T0 1ms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659C5D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T0_int 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1  </w:t>
      </w:r>
    </w:p>
    <w:p w14:paraId="232C58D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7597E74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Count50=50;  </w:t>
      </w:r>
    </w:p>
    <w:p w14:paraId="3F55317C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5839F0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DisplayScan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扫描显示一位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38880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(--Count50==0) {  </w:t>
      </w:r>
    </w:p>
    <w:p w14:paraId="7B8867F2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F_KS=1;  </w:t>
      </w:r>
    </w:p>
    <w:p w14:paraId="3B0899C3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Count50 = 50;  </w:t>
      </w:r>
    </w:p>
    <w:p w14:paraId="53FFA894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1F30E56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   </w:t>
      </w:r>
    </w:p>
    <w:p w14:paraId="3479A12E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29346F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extern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KeyCode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给用户使用的键码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1~16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有效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CD4E2D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D1BF7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IO_KeyScan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66CA3E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697B92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B68214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5A924A3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4EF6638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u8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31467C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6A0294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DF1A13D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T0_Init();  </w:t>
      </w:r>
    </w:p>
    <w:p w14:paraId="59C360D9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</w:p>
    <w:p w14:paraId="37674DCF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20C409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LED8[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DIS_BLACK;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初始熄灭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0D4BD6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{  </w:t>
      </w:r>
    </w:p>
    <w:p w14:paraId="66231DE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(F_KS) {        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//50ms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，扫描键盘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3F9DA8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IO_KeyScan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F901557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F_KS=0;  </w:t>
      </w:r>
    </w:p>
    <w:p w14:paraId="358F863E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1DD7FB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9F3A1C2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KeyCode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0) {  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有键按下，处理键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9166B1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LED8[7] = KeyCode-1;   </w:t>
      </w:r>
    </w:p>
    <w:p w14:paraId="2F1D7EA0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KeyCode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198F904D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9F9B16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0D6EEA" w14:textId="77777777" w:rsidR="00DE3967" w:rsidRPr="00DE3967" w:rsidRDefault="00DE3967" w:rsidP="00DE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2BD6C7B" w14:textId="77777777" w:rsidR="00DE3967" w:rsidRPr="00DE3967" w:rsidRDefault="00DE3967" w:rsidP="00DE396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 w:hint="eastAsia"/>
          <w:b/>
          <w:bCs/>
          <w:kern w:val="0"/>
          <w:sz w:val="24"/>
          <w:szCs w:val="24"/>
        </w:rPr>
      </w:pPr>
    </w:p>
    <w:p w14:paraId="481F9A4A" w14:textId="5732BBA1" w:rsidR="00073BC5" w:rsidRDefault="00073BC5" w:rsidP="00F41355">
      <w:pPr>
        <w:pStyle w:val="a3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0"/>
          <w:b/>
          <w:bCs/>
          <w:kern w:val="0"/>
          <w:sz w:val="24"/>
          <w:szCs w:val="24"/>
        </w:rPr>
      </w:pP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t>学号移位</w:t>
      </w:r>
    </w:p>
    <w:p w14:paraId="30F49F6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&lt;stc15.h&gt;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94537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intrins.h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51D6CA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string.h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9DAD3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#include "led8.h"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CA984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0172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disp_string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)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C40F4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8BCD4C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外部变量和本地变量声明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724FABA8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extern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 LED8[8];   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显示缓冲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93E12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F241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F_T0=0;           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中断软标志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27467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F_L=0, F_R=0;     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//F_L,F_R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左右键标记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C7161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disp_index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=0,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=1;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方向标记，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左移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不动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2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右移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A7B93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7A324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code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disp_string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[]=</w:t>
      </w:r>
      <w:r w:rsidRPr="00DE39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"3200104869 "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E699F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D74F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 T0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中断初始化函数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D1894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T0_Init()  </w:t>
      </w:r>
    </w:p>
    <w:p w14:paraId="6854880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DF28EF2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#define     </w:t>
      </w:r>
      <w:proofErr w:type="spellStart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22118400L   //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定义主时钟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6281B4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#define     Timer0_Reload   (65536UL -(MAIN_Fosc / 1000))       //Timer 0 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中断频率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, 1000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次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/</w:t>
      </w:r>
      <w:r w:rsidRPr="00DE396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秒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169B2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4BDD7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AUXR = 0x80;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//Timer0 set as 1T, 16 bits timer auto-reload,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7B3EE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TH0 = (u8)(Timer0_Reload / 256);  </w:t>
      </w:r>
    </w:p>
    <w:p w14:paraId="0929BBC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TL0 = (u8)(Timer0_Reload % 256);  </w:t>
      </w:r>
    </w:p>
    <w:p w14:paraId="2115854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ET0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//Timer0 interrupt enable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5DEC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PT0 = 1;  </w:t>
      </w:r>
    </w:p>
    <w:p w14:paraId="6360AC7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TR0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//Tiner0 run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C6580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</w:t>
      </w:r>
    </w:p>
    <w:p w14:paraId="6A2CFBB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13AC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 INT0/INT1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中断初始化函数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9A17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0B427A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A61E7D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IT0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//INT0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下降沿中断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8097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IT1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//INT1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下降沿中断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FABF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IE1 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外中断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标志位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55E4A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IE0 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外中断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标志位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308E3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BACE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EX1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//INT1 Enable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B47E6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EX0 = 1;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//INT0 Enable          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62B5AC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EA = 1;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允许总中断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E0696A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</w:t>
      </w:r>
    </w:p>
    <w:p w14:paraId="4C38F0D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7CEA3C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端口初始化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32D01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667044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91D3CB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P0M1 = 0;   P0M0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B00A0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P1M1 = 0;   P1M0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7DB9E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P2M1 = 0;   P2M0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1F3C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P3M1 = 0;   P3M0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027C8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P4M1 = 0;   P4M0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103D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P5M1 = 0;   P5M0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AD280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P6M1 = 0;   P6M0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E61F23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P7M1 = 0;   P7M0 = 0;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5665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37415A2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6ED59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Delay20ms()  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//@22.1184MHz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0612A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0634A2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DE396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j, k;  </w:t>
      </w:r>
    </w:p>
    <w:p w14:paraId="0F1E0BE4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AD69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_(); _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_();  </w:t>
      </w:r>
    </w:p>
    <w:p w14:paraId="30C616A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2;  </w:t>
      </w:r>
    </w:p>
    <w:p w14:paraId="3A5FAAF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 = 175;  </w:t>
      </w:r>
    </w:p>
    <w:p w14:paraId="032E4BE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k = 75;  </w:t>
      </w:r>
    </w:p>
    <w:p w14:paraId="2221A62C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  </w:t>
      </w:r>
    </w:p>
    <w:p w14:paraId="7FF098A2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4C1C8DF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(--k);  </w:t>
      </w:r>
    </w:p>
    <w:p w14:paraId="7E7F142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(--j);  </w:t>
      </w:r>
    </w:p>
    <w:p w14:paraId="6C35B4D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(--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67D32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11C75C8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F41BC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 INT0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E9BF7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INT0_int 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0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进中断时已经清除标志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62D68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2CBD50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F_L^=1;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乒乓键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B82FE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Delay20ms();  </w:t>
      </w:r>
    </w:p>
    <w:p w14:paraId="651394C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3E7B1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0600E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 INT1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5E1B1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INT1_int 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2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进中断时已经清除标志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2853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FFD87F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F_R^=1;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乒乓键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56DC3C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Delay20ms();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软件延时消抖动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BD62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76315F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4DA9D9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T0 1ms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9C7D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T0_int 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1  </w:t>
      </w:r>
    </w:p>
    <w:p w14:paraId="47F567EA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CA054C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DisplayScan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扫描显示一位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1F95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F_T0 = 1;  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标志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265ECA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              </w:t>
      </w:r>
    </w:p>
    <w:p w14:paraId="380F0E0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8ECB2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ASC2num(u8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9BD2DAC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98E047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DE39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'9'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asc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DE39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84F038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asc-</w:t>
      </w:r>
      <w:r w:rsidRPr="00DE39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4837C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DIS_BLACK;  </w:t>
      </w:r>
    </w:p>
    <w:p w14:paraId="0F8FA09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105A2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607FA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显示数串函数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0F48C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ReflashDisp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67927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46BDF5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u8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62DD7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D83E6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14:paraId="62DE092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LED8[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ASC2num(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disp_string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disp_index+i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)%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7B11BE9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</w:t>
      </w:r>
    </w:p>
    <w:p w14:paraId="72C95AC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AC7FDA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主函数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B195E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4D0923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087076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33BAB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8E85B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4ADE1F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T0_Init();  </w:t>
      </w:r>
    </w:p>
    <w:p w14:paraId="0DC31BC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INT_Init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 </w:t>
      </w:r>
    </w:p>
    <w:p w14:paraId="110C45C2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1EDCCF03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ReflashDisp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显示学号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E6E0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{  </w:t>
      </w:r>
    </w:p>
    <w:p w14:paraId="16CF9E0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(F_L) {  </w:t>
      </w:r>
    </w:p>
    <w:p w14:paraId="35EED8E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02CACA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0: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=1;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2A70D0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1: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36B5B4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2: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E58194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CA8AD4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F_L=0;  </w:t>
      </w:r>
    </w:p>
    <w:p w14:paraId="4E0D7F6D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DE4D43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(F_R) {  </w:t>
      </w:r>
    </w:p>
    <w:p w14:paraId="49470D48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D56C6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0: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=2;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AD99AB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1: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=2;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ED0991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2: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F_Dir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=1;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94CE5A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BD21E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F_R=0;  </w:t>
      </w:r>
    </w:p>
    <w:p w14:paraId="6ACA27CE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865ECF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940A58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(F_T0) {  </w:t>
      </w:r>
    </w:p>
    <w:p w14:paraId="301C3305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F_T0=0;  </w:t>
      </w:r>
    </w:p>
    <w:p w14:paraId="44DE1903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39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(++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1000) {  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秒到</w:t>
      </w:r>
      <w:r w:rsidRPr="00DE39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</w:t>
      </w: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726BE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1BA207EF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disp_index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=(disp_index-F_Dir+1+StrLen)%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172A33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ReflashDisp</w:t>
      </w:r>
      <w:proofErr w:type="spellEnd"/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 </w:t>
      </w:r>
    </w:p>
    <w:p w14:paraId="3DBAC038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06CE814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D1028E6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FDCD07" w14:textId="77777777" w:rsidR="00DE3967" w:rsidRPr="00DE3967" w:rsidRDefault="00DE3967" w:rsidP="00DE396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9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14:paraId="5054EDAC" w14:textId="77777777" w:rsidR="00DE3967" w:rsidRPr="00DE3967" w:rsidRDefault="00DE3967" w:rsidP="00DE396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 w:hint="eastAsia"/>
          <w:b/>
          <w:bCs/>
          <w:kern w:val="0"/>
          <w:sz w:val="24"/>
          <w:szCs w:val="24"/>
        </w:rPr>
      </w:pPr>
    </w:p>
    <w:p w14:paraId="6287AF13" w14:textId="5BB30081" w:rsidR="00073BC5" w:rsidRDefault="00DE3967" w:rsidP="00F41355">
      <w:pPr>
        <w:pStyle w:val="a3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0"/>
          <w:b/>
          <w:bCs/>
          <w:kern w:val="0"/>
          <w:sz w:val="24"/>
          <w:szCs w:val="24"/>
        </w:rPr>
      </w:pP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t>时钟走时</w:t>
      </w:r>
    </w:p>
    <w:p w14:paraId="58BEAB1B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&lt;stc15.h&gt;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7150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"led8.h"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AFA9A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外部变量和本地变量声明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0C574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extern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LED8[8];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显示缓冲，在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LED8.c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中声明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7C9F3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F_T0=0;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中断软标志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F62208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F_KS=0;  </w:t>
      </w:r>
    </w:p>
    <w:p w14:paraId="6D846758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=0,F_stop=0;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运行参数，初始为增量计数器，不停止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7D7E0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Count=0;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//unsigned char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与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s8,u16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led8.h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中定义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588B1D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miao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27DDB6B2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fen=0;  </w:t>
      </w:r>
    </w:p>
    <w:p w14:paraId="7FB6985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u8 a=2;  </w:t>
      </w:r>
    </w:p>
    <w:p w14:paraId="1B000F7D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 T0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中断初始化函数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5EF0D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T0_Init()  </w:t>
      </w:r>
    </w:p>
    <w:p w14:paraId="114B794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778396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spellStart"/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22118400L //</w:t>
      </w:r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定义主时钟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E655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Timer0_Reload (65536UL -(</w:t>
      </w:r>
      <w:proofErr w:type="spellStart"/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F4135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/ 1000))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C2239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AUXR = 0x80;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//Timer0 set as 1T, 16 bits timer auto-reload,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CADEE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TH0 = (u8)(Timer0_Reload / 256);  </w:t>
      </w:r>
    </w:p>
    <w:p w14:paraId="4D0934E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TL0 = (u8)(Timer0_Reload % 256);  </w:t>
      </w:r>
    </w:p>
    <w:p w14:paraId="753FCA5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ET0 = 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//T0 interrupt enable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42B44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PT0 = 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T0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我高优先级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0A58F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TR0 = 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T0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3C16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1FD67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 INT0/INT1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中断初始化函数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74C1E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INT_Init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0E4030E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FA11AA2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IT0 = 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//INT0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下降沿中断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87975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IT1 = 1;  </w:t>
      </w:r>
    </w:p>
    <w:p w14:paraId="56C599F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IE1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外中断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标志位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B00C11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IE0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外中断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0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标志位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CBCDA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EX1 = 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//INT1 Enable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9C713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EX0 = 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//INT0 Enable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B0B2E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EA = 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允许总中断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CB68C2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97EC07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端口初始化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A043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B70CFA2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1DA33E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P0M1 = 0; P0M0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6B5C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P1M1 = 0; P1M0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798E3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P2M1 = 0; P2M0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51501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P3M1 = 0; P3M0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7A24C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P4M1 = 0; P4M0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09B8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P5M1 = 0; P5M0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BC30B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P6M1 = 0; P6M0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36428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P7M1 = 0; P7M0 = 0;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设置为准双向口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A3247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BAA08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delay_ms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(u8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7AD36D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B1D506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u16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A2AD7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1E5F94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MAIN_Fosc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/ 16000;  </w:t>
      </w:r>
    </w:p>
    <w:p w14:paraId="6E9948C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(--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//16T per loop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8AADCE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(--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ms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3A6D6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842A1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 INT0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5073A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INT0_int (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0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进中断时已经清除标志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099D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4CAA958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^=1;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//sw17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乒乓键，改变计数方向标志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CF5F7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delay_ms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(20);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软件延时消抖动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D876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B8F94D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 INT1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4CE41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INT1_int (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2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进中断时已经清除标志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D6980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193FAD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F_stop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^=1;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//sw18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乒乓键，改变计数启停标志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0A2AC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218AC28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(++a==8) a=2;  </w:t>
      </w:r>
    </w:p>
    <w:p w14:paraId="5791238E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delay_ms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(20);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软件延时消抖动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DD67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BE872BD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866D7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T0 1ms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中断函数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1450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T0_int (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interrupt 1  </w:t>
      </w:r>
    </w:p>
    <w:p w14:paraId="7E628B7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58C3CB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Count50=50;  </w:t>
      </w:r>
    </w:p>
    <w:p w14:paraId="10027AE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A3270E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DisplayScan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扫描显示一位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2E8A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(--Count50==0) {  </w:t>
      </w:r>
    </w:p>
    <w:p w14:paraId="3243024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F_KS=1;  </w:t>
      </w:r>
    </w:p>
    <w:p w14:paraId="4FBAB0C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Count50 = 50;  </w:t>
      </w:r>
    </w:p>
    <w:p w14:paraId="481BFC4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74AB49D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F_T0 = 1;   </w:t>
      </w:r>
    </w:p>
    <w:p w14:paraId="6A3DF4C8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   </w:t>
      </w:r>
    </w:p>
    <w:p w14:paraId="65E497C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extern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u8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KeyCode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给用户使用的键码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1~16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有效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9EFE6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Key_Init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92010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IO_KeyScan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3EDE1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DBAD3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显示计数函数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0F70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DisplayCount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B620F3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EF00AE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LED8[2] = Count/10;  </w:t>
      </w:r>
    </w:p>
    <w:p w14:paraId="1AFA008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LED8[3] = Count%10+32;  </w:t>
      </w:r>
    </w:p>
    <w:p w14:paraId="03F33BD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LED8[4] = fen/10;   </w:t>
      </w:r>
    </w:p>
    <w:p w14:paraId="254BB08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LED8[5] = fen%10+32;  </w:t>
      </w:r>
    </w:p>
    <w:p w14:paraId="63BFE37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LED8[6] =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miao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/10;   </w:t>
      </w:r>
    </w:p>
    <w:p w14:paraId="53861D7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LED8[7] = miao%10;  </w:t>
      </w:r>
    </w:p>
    <w:p w14:paraId="5B24C11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10299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主函数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************************/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802A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B29E1F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0CE5D6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u16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27E3253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Port_Init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8A50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T0_Init();  </w:t>
      </w:r>
    </w:p>
    <w:p w14:paraId="5C7FA76D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INT_Init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46EF0B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&lt;8;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LED8[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DIS_BLACK;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上电消隐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D48CB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{  </w:t>
      </w:r>
    </w:p>
    <w:p w14:paraId="63EE7EBE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(F_T0) {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//1ms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81278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F_T0 = 0;  </w:t>
      </w:r>
    </w:p>
    <w:p w14:paraId="28D70E9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F_incdec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D584DF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FB3C7A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(++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1000){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//1s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FF6A72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37A37F4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(++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miao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==60){  </w:t>
      </w:r>
    </w:p>
    <w:p w14:paraId="1656241B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miao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01B3CF78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(++fen==60){  </w:t>
      </w:r>
    </w:p>
    <w:p w14:paraId="6A2ACFC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fen=0;  </w:t>
      </w:r>
    </w:p>
    <w:p w14:paraId="07723DC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(++Count==24) Count=0;  </w:t>
      </w:r>
    </w:p>
    <w:p w14:paraId="44B880B0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752DBCC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76AFD3C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525CE0E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DisplayCount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02C9C6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F_KS=0;  </w:t>
      </w:r>
    </w:p>
    <w:p w14:paraId="5A796593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3A94C9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86AE1CD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(++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&lt;=500)LED8[a]=0x10;  </w:t>
      </w:r>
    </w:p>
    <w:p w14:paraId="276535D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&lt;=1000)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DisplayCount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实现闪烁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CF2DB4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</w:t>
      </w:r>
    </w:p>
    <w:p w14:paraId="57193FD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(F_KS) {              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//50ms</w:t>
      </w:r>
      <w:r w:rsidRPr="00F4135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，扫描键盘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3C34B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IO_KeyScan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58156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F_KS=0;  </w:t>
      </w:r>
    </w:p>
    <w:p w14:paraId="3B3AAFC5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75E2B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KeyCode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0&amp;&amp;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KeyCode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&lt;=10){  </w:t>
      </w:r>
    </w:p>
    <w:p w14:paraId="26888C7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(a){  </w:t>
      </w:r>
    </w:p>
    <w:p w14:paraId="5F823561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2: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(Count%10+(KeyCode-1)*10&lt;24) Count=Count%10+(KeyCode-1)*10;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46BD41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3: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(Count/10*10+(KeyCode-1)&lt;24) Count=Count/10*10+(KeyCode-1);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D7397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4: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(fen%10+(KeyCode-1)*10&lt;60) fen=fen%10+(KeyCode-1)*10;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C51FD7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5: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(fen/10*10+(KeyCode-1)&lt;60)fen=fen/10*10+(KeyCode-1);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63541F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6: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(miao%10+(KeyCode-1)*10&lt;60) miao=miao%10+(KeyCode-1)*10;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9EFB02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7: 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(miao/10*10+(KeyCode-1)&lt;60) miao=miao/10*10+(KeyCode-1);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;;</w:t>
      </w:r>
      <w:r w:rsidRPr="00F4135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105C1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}  </w:t>
      </w:r>
    </w:p>
    <w:p w14:paraId="0AA9821A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KeyCode</w:t>
      </w:r>
      <w:proofErr w:type="spellEnd"/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        </w:t>
      </w:r>
    </w:p>
    <w:p w14:paraId="23F0C536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66CA7112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60B22D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A0651B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35380E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85957C" w14:textId="77777777" w:rsidR="00F41355" w:rsidRPr="00F41355" w:rsidRDefault="00F41355" w:rsidP="00F4135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7D272A0E" w14:textId="6E18392E" w:rsidR="00DE3967" w:rsidRDefault="00DE3967" w:rsidP="00DE396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/>
          <w:b/>
          <w:bCs/>
          <w:kern w:val="0"/>
          <w:sz w:val="24"/>
          <w:szCs w:val="24"/>
        </w:rPr>
      </w:pPr>
    </w:p>
    <w:p w14:paraId="32568DED" w14:textId="26A112E3" w:rsidR="00F41355" w:rsidRDefault="00F41355" w:rsidP="00DE396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/>
          <w:b/>
          <w:bCs/>
          <w:kern w:val="0"/>
          <w:sz w:val="24"/>
          <w:szCs w:val="24"/>
        </w:rPr>
      </w:pP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t>实验结果（部分截图）</w:t>
      </w:r>
    </w:p>
    <w:p w14:paraId="213AED3D" w14:textId="2C930679" w:rsid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/>
          <w:b/>
          <w:bCs/>
          <w:kern w:val="0"/>
          <w:sz w:val="24"/>
          <w:szCs w:val="24"/>
        </w:rPr>
      </w:pPr>
      <w:r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lastRenderedPageBreak/>
        <w:t>1</w:t>
      </w:r>
      <w:r w:rsidRPr="00743D1C"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drawing>
          <wp:inline distT="0" distB="0" distL="0" distR="0" wp14:anchorId="769C94B2" wp14:editId="38A046C7">
            <wp:extent cx="3240000" cy="2430196"/>
            <wp:effectExtent l="4762" t="0" r="3493" b="3492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0000" cy="24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D1C"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t xml:space="preserve"> </w:t>
      </w:r>
      <w:r w:rsidRPr="00743D1C"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drawing>
          <wp:inline distT="0" distB="0" distL="0" distR="0" wp14:anchorId="6D2D5825" wp14:editId="385C8FFF">
            <wp:extent cx="3240000" cy="2430196"/>
            <wp:effectExtent l="4762" t="0" r="3493" b="3492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0000" cy="24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5EB4" w14:textId="101410BF" w:rsidR="00743D1C" w:rsidRP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 w:hint="eastAsia"/>
          <w:kern w:val="0"/>
          <w:sz w:val="24"/>
          <w:szCs w:val="24"/>
        </w:rPr>
      </w:pPr>
      <w:r>
        <w:rPr>
          <w:rFonts w:ascii="宋体" w:eastAsia="宋体" w:hAnsi="宋体" w:cs="TTB3o00" w:hint="eastAsia"/>
          <w:kern w:val="0"/>
          <w:sz w:val="24"/>
          <w:szCs w:val="24"/>
        </w:rPr>
        <w:t>图</w:t>
      </w:r>
      <w:r>
        <w:rPr>
          <w:rFonts w:ascii="宋体" w:eastAsia="宋体" w:hAnsi="宋体" w:cs="TTB3o00"/>
          <w:kern w:val="0"/>
          <w:sz w:val="24"/>
          <w:szCs w:val="24"/>
        </w:rPr>
        <w:t>7. 200</w:t>
      </w:r>
      <w:r>
        <w:rPr>
          <w:rFonts w:ascii="宋体" w:eastAsia="宋体" w:hAnsi="宋体" w:cs="TTB3o00" w:hint="eastAsia"/>
          <w:kern w:val="0"/>
          <w:sz w:val="24"/>
          <w:szCs w:val="24"/>
        </w:rPr>
        <w:t>计数</w:t>
      </w:r>
    </w:p>
    <w:p w14:paraId="32967618" w14:textId="62E96D0C" w:rsid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/>
          <w:b/>
          <w:bCs/>
          <w:kern w:val="0"/>
          <w:sz w:val="24"/>
          <w:szCs w:val="24"/>
        </w:rPr>
      </w:pPr>
      <w:r w:rsidRPr="00743D1C"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drawing>
          <wp:inline distT="0" distB="0" distL="0" distR="0" wp14:anchorId="56E69DB6" wp14:editId="6B33712A">
            <wp:extent cx="3240000" cy="2430196"/>
            <wp:effectExtent l="4762" t="0" r="3493" b="3492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0000" cy="24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TB3o00" w:hint="eastAsia"/>
          <w:b/>
          <w:bCs/>
          <w:kern w:val="0"/>
          <w:sz w:val="24"/>
          <w:szCs w:val="24"/>
        </w:rPr>
        <w:t xml:space="preserve"> </w:t>
      </w:r>
      <w:r w:rsidRPr="00743D1C"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drawing>
          <wp:inline distT="0" distB="0" distL="0" distR="0" wp14:anchorId="2774F2E4" wp14:editId="7CAC637B">
            <wp:extent cx="3240000" cy="2430196"/>
            <wp:effectExtent l="4762" t="0" r="3493" b="3492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0000" cy="24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6980" w14:textId="6BC1E27C" w:rsidR="00743D1C" w:rsidRP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 w:hint="eastAsia"/>
          <w:kern w:val="0"/>
          <w:sz w:val="24"/>
          <w:szCs w:val="24"/>
        </w:rPr>
      </w:pPr>
      <w:r>
        <w:rPr>
          <w:rFonts w:ascii="宋体" w:eastAsia="宋体" w:hAnsi="宋体" w:cs="TTB3o00" w:hint="eastAsia"/>
          <w:kern w:val="0"/>
          <w:sz w:val="24"/>
          <w:szCs w:val="24"/>
        </w:rPr>
        <w:t>图</w:t>
      </w:r>
      <w:r>
        <w:rPr>
          <w:rFonts w:ascii="宋体" w:eastAsia="宋体" w:hAnsi="宋体" w:cs="TTB3o00"/>
          <w:kern w:val="0"/>
          <w:sz w:val="24"/>
          <w:szCs w:val="24"/>
        </w:rPr>
        <w:t xml:space="preserve">8. </w:t>
      </w:r>
      <w:r>
        <w:rPr>
          <w:rFonts w:ascii="宋体" w:eastAsia="宋体" w:hAnsi="宋体" w:cs="TTB3o00" w:hint="eastAsia"/>
          <w:kern w:val="0"/>
          <w:sz w:val="24"/>
          <w:szCs w:val="24"/>
        </w:rPr>
        <w:t>行列式键盘</w:t>
      </w:r>
    </w:p>
    <w:p w14:paraId="026875D1" w14:textId="546A24EC" w:rsid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/>
          <w:b/>
          <w:bCs/>
          <w:kern w:val="0"/>
          <w:sz w:val="24"/>
          <w:szCs w:val="24"/>
        </w:rPr>
      </w:pPr>
      <w:r w:rsidRPr="00743D1C"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76635817" wp14:editId="6709D6E7">
            <wp:extent cx="3600000" cy="2700217"/>
            <wp:effectExtent l="0" t="7302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43C9" w14:textId="341E0A77" w:rsidR="00743D1C" w:rsidRP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 w:hint="eastAsia"/>
          <w:kern w:val="0"/>
          <w:sz w:val="24"/>
          <w:szCs w:val="24"/>
        </w:rPr>
      </w:pPr>
      <w:r w:rsidRPr="00743D1C">
        <w:rPr>
          <w:rFonts w:ascii="宋体" w:eastAsia="宋体" w:hAnsi="宋体" w:cs="TTB3o00" w:hint="eastAsia"/>
          <w:kern w:val="0"/>
          <w:sz w:val="24"/>
          <w:szCs w:val="24"/>
        </w:rPr>
        <w:t>图</w:t>
      </w:r>
      <w:r>
        <w:rPr>
          <w:rFonts w:ascii="宋体" w:eastAsia="宋体" w:hAnsi="宋体" w:cs="TTB3o00"/>
          <w:kern w:val="0"/>
          <w:sz w:val="24"/>
          <w:szCs w:val="24"/>
        </w:rPr>
        <w:t>9</w:t>
      </w:r>
      <w:r w:rsidRPr="00743D1C">
        <w:rPr>
          <w:rFonts w:ascii="宋体" w:eastAsia="宋体" w:hAnsi="宋体" w:cs="TTB3o00"/>
          <w:kern w:val="0"/>
          <w:sz w:val="24"/>
          <w:szCs w:val="24"/>
        </w:rPr>
        <w:t xml:space="preserve">. </w:t>
      </w:r>
      <w:r w:rsidRPr="00743D1C">
        <w:rPr>
          <w:rFonts w:ascii="宋体" w:eastAsia="宋体" w:hAnsi="宋体" w:cs="TTB3o00" w:hint="eastAsia"/>
          <w:kern w:val="0"/>
          <w:sz w:val="24"/>
          <w:szCs w:val="24"/>
        </w:rPr>
        <w:t>学号移位</w:t>
      </w:r>
    </w:p>
    <w:p w14:paraId="2672C2A2" w14:textId="754D7D75" w:rsid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/>
          <w:b/>
          <w:bCs/>
          <w:kern w:val="0"/>
          <w:sz w:val="24"/>
          <w:szCs w:val="24"/>
        </w:rPr>
      </w:pPr>
      <w:r w:rsidRPr="00743D1C">
        <w:rPr>
          <w:rFonts w:ascii="宋体" w:eastAsia="宋体" w:hAnsi="宋体" w:cs="TTB3o00"/>
          <w:b/>
          <w:bCs/>
          <w:noProof/>
          <w:kern w:val="0"/>
          <w:sz w:val="24"/>
          <w:szCs w:val="24"/>
        </w:rPr>
        <w:drawing>
          <wp:inline distT="0" distB="0" distL="0" distR="0" wp14:anchorId="1DEB0431" wp14:editId="323EB5B2">
            <wp:extent cx="3600000" cy="2700217"/>
            <wp:effectExtent l="0" t="7302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F8E6" w14:textId="106C4521" w:rsidR="00743D1C" w:rsidRPr="00743D1C" w:rsidRDefault="00743D1C" w:rsidP="00743D1C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hAnsi="宋体" w:cs="TTB3o00" w:hint="eastAsia"/>
          <w:kern w:val="0"/>
          <w:sz w:val="24"/>
          <w:szCs w:val="24"/>
        </w:rPr>
      </w:pPr>
      <w:r w:rsidRPr="00743D1C">
        <w:rPr>
          <w:rFonts w:ascii="宋体" w:eastAsia="宋体" w:hAnsi="宋体" w:cs="TTB3o00" w:hint="eastAsia"/>
          <w:kern w:val="0"/>
          <w:sz w:val="24"/>
          <w:szCs w:val="24"/>
        </w:rPr>
        <w:t>图1</w:t>
      </w:r>
      <w:r>
        <w:rPr>
          <w:rFonts w:ascii="宋体" w:eastAsia="宋体" w:hAnsi="宋体" w:cs="TTB3o00"/>
          <w:kern w:val="0"/>
          <w:sz w:val="24"/>
          <w:szCs w:val="24"/>
        </w:rPr>
        <w:t>0</w:t>
      </w:r>
      <w:r w:rsidRPr="00743D1C">
        <w:rPr>
          <w:rFonts w:ascii="宋体" w:eastAsia="宋体" w:hAnsi="宋体" w:cs="TTB3o00"/>
          <w:kern w:val="0"/>
          <w:sz w:val="24"/>
          <w:szCs w:val="24"/>
        </w:rPr>
        <w:t xml:space="preserve">. </w:t>
      </w:r>
      <w:r w:rsidRPr="00743D1C">
        <w:rPr>
          <w:rFonts w:ascii="宋体" w:eastAsia="宋体" w:hAnsi="宋体" w:cs="TTB3o00" w:hint="eastAsia"/>
          <w:kern w:val="0"/>
          <w:sz w:val="24"/>
          <w:szCs w:val="24"/>
        </w:rPr>
        <w:t>时钟走时</w:t>
      </w:r>
    </w:p>
    <w:p w14:paraId="11B90DDD" w14:textId="77777777" w:rsidR="00F41355" w:rsidRPr="00F41355" w:rsidRDefault="00F41355" w:rsidP="00DE396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 w:hint="eastAsia"/>
          <w:b/>
          <w:bCs/>
          <w:kern w:val="0"/>
          <w:sz w:val="24"/>
          <w:szCs w:val="24"/>
        </w:rPr>
      </w:pPr>
    </w:p>
    <w:p w14:paraId="52507391" w14:textId="77777777" w:rsidR="00073BC5" w:rsidRPr="006A197E" w:rsidRDefault="00073BC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 w:hint="eastAsia"/>
          <w:kern w:val="0"/>
          <w:sz w:val="24"/>
          <w:szCs w:val="24"/>
        </w:rPr>
      </w:pPr>
    </w:p>
    <w:p w14:paraId="48093508" w14:textId="77777777" w:rsidR="00A74DA5" w:rsidRPr="00073BC5" w:rsidRDefault="00A74DA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1o00"/>
          <w:b/>
          <w:bCs/>
          <w:kern w:val="0"/>
          <w:sz w:val="24"/>
          <w:szCs w:val="24"/>
        </w:rPr>
      </w:pPr>
      <w:r w:rsidRPr="00073BC5">
        <w:rPr>
          <w:rFonts w:ascii="宋体" w:eastAsia="宋体" w:hAnsi="宋体" w:cs="TTB1o00" w:hint="eastAsia"/>
          <w:b/>
          <w:bCs/>
          <w:kern w:val="0"/>
          <w:sz w:val="24"/>
          <w:szCs w:val="24"/>
        </w:rPr>
        <w:lastRenderedPageBreak/>
        <w:t>练习与思考：</w:t>
      </w:r>
    </w:p>
    <w:p w14:paraId="24444056" w14:textId="27F6815C" w:rsidR="00A74DA5" w:rsidRPr="006A197E" w:rsidRDefault="00A74DA5" w:rsidP="006A197E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你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还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熟悉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哪些人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机接口输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方式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？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试查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阅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编码器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飞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梭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原理。</w:t>
      </w:r>
    </w:p>
    <w:p w14:paraId="1A9EB186" w14:textId="77777777" w:rsidR="00F2283F" w:rsidRPr="003256AF" w:rsidRDefault="00F2283F" w:rsidP="003256AF">
      <w:pPr>
        <w:pStyle w:val="a4"/>
        <w:shd w:val="clear" w:color="auto" w:fill="FFFFFF"/>
        <w:spacing w:before="0" w:beforeAutospacing="0" w:after="0" w:afterAutospacing="0" w:line="360" w:lineRule="auto"/>
        <w:ind w:firstLine="540"/>
        <w:rPr>
          <w:rFonts w:cs="Arial"/>
          <w:color w:val="333333"/>
        </w:rPr>
      </w:pPr>
      <w:r w:rsidRPr="003256AF">
        <w:rPr>
          <w:rFonts w:cs="Arial"/>
          <w:color w:val="333333"/>
        </w:rPr>
        <w:t>在电子产品设计中，经常会用到旋转编码开关，也就是所说的旋转编码器、数码电位器、Rotary Encoder 。它具有左转，右转功能，有的旋转编码开关还有按下功能。为了了解旋转开关的编程，以EC11型编码开关为例,介绍一点原理和使用方法：</w:t>
      </w:r>
    </w:p>
    <w:p w14:paraId="550D1E25" w14:textId="3DBE413D" w:rsidR="00F2283F" w:rsidRPr="003256AF" w:rsidRDefault="00F2283F" w:rsidP="003256AF">
      <w:pPr>
        <w:pStyle w:val="img"/>
        <w:shd w:val="clear" w:color="auto" w:fill="FFFFFF"/>
        <w:spacing w:before="0" w:beforeAutospacing="0" w:after="0" w:afterAutospacing="0" w:line="360" w:lineRule="auto"/>
        <w:jc w:val="center"/>
        <w:rPr>
          <w:rFonts w:cs="Arial"/>
          <w:color w:val="333333"/>
        </w:rPr>
      </w:pPr>
      <w:r w:rsidRPr="003256AF">
        <w:rPr>
          <w:rFonts w:cs="Arial"/>
          <w:noProof/>
          <w:color w:val="333333"/>
        </w:rPr>
        <w:drawing>
          <wp:inline distT="0" distB="0" distL="0" distR="0" wp14:anchorId="6C37254B" wp14:editId="3F54DDA9">
            <wp:extent cx="5274310" cy="1937385"/>
            <wp:effectExtent l="0" t="0" r="2540" b="5715"/>
            <wp:docPr id="22" name="图片 22" descr="旋转式编码开关(飞梭)的工作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旋转式编码开关(飞梭)的工作原理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833F" w14:textId="5E35C3C8" w:rsidR="00F2283F" w:rsidRPr="003256AF" w:rsidRDefault="00F2283F" w:rsidP="003256AF">
      <w:pPr>
        <w:pStyle w:val="img"/>
        <w:shd w:val="clear" w:color="auto" w:fill="FFFFFF"/>
        <w:spacing w:before="0" w:beforeAutospacing="0" w:after="0" w:afterAutospacing="0" w:line="360" w:lineRule="auto"/>
        <w:jc w:val="center"/>
        <w:rPr>
          <w:rFonts w:cs="Arial" w:hint="eastAsia"/>
          <w:color w:val="333333"/>
        </w:rPr>
      </w:pPr>
      <w:r w:rsidRPr="003256AF">
        <w:rPr>
          <w:rFonts w:cs="Arial" w:hint="eastAsia"/>
          <w:color w:val="333333"/>
        </w:rPr>
        <w:t>图1</w:t>
      </w:r>
      <w:r w:rsidRPr="003256AF">
        <w:rPr>
          <w:rFonts w:cs="Arial"/>
          <w:color w:val="333333"/>
        </w:rPr>
        <w:t xml:space="preserve">1. </w:t>
      </w:r>
      <w:r w:rsidRPr="003256AF">
        <w:rPr>
          <w:rFonts w:cs="Arial" w:hint="eastAsia"/>
          <w:color w:val="333333"/>
        </w:rPr>
        <w:t>旋转编码器原理</w:t>
      </w:r>
    </w:p>
    <w:p w14:paraId="734A61AE" w14:textId="77777777" w:rsidR="00F2283F" w:rsidRPr="003256AF" w:rsidRDefault="00F2283F" w:rsidP="003256AF">
      <w:pPr>
        <w:pStyle w:val="a4"/>
        <w:shd w:val="clear" w:color="auto" w:fill="FFFFFF"/>
        <w:spacing w:before="0" w:beforeAutospacing="0" w:after="0" w:afterAutospacing="0" w:line="360" w:lineRule="auto"/>
        <w:ind w:firstLine="540"/>
        <w:rPr>
          <w:rFonts w:cs="Arial"/>
          <w:color w:val="333333"/>
        </w:rPr>
      </w:pPr>
      <w:r w:rsidRPr="003256AF">
        <w:rPr>
          <w:rFonts w:cs="Arial"/>
          <w:color w:val="333333"/>
        </w:rPr>
        <w:t>二只脚：这边是按压式开关，按下通，松开断。</w:t>
      </w:r>
    </w:p>
    <w:p w14:paraId="6C66346F" w14:textId="2580F174" w:rsidR="00A74DA5" w:rsidRPr="003256AF" w:rsidRDefault="00F2283F" w:rsidP="003256AF">
      <w:pPr>
        <w:pStyle w:val="a4"/>
        <w:shd w:val="clear" w:color="auto" w:fill="FFFFFF"/>
        <w:spacing w:before="0" w:beforeAutospacing="0" w:after="0" w:afterAutospacing="0" w:line="360" w:lineRule="auto"/>
        <w:ind w:firstLine="540"/>
        <w:rPr>
          <w:rFonts w:cs="Arial" w:hint="eastAsia"/>
          <w:color w:val="333333"/>
        </w:rPr>
      </w:pPr>
      <w:r w:rsidRPr="003256AF">
        <w:rPr>
          <w:rFonts w:cs="Arial"/>
          <w:color w:val="333333"/>
        </w:rPr>
        <w:t>三只脚：1 2 3脚一般是中间2脚接地，1、3脚上拉电阻后，当左转、右转旋转时，在1、3脚就有脉冲信号输出了。在单片机编程时，左转和右转的判别是难点,用示波器观察这种开关左转和右转时两个输出脚的信号有个相位差，如图2。 由此可见，如果输出1为低电平时，输出2出现一个高电平，这时开关就是向顺时针旋转；当输出1 为高电平，输出2出现一个低电平，这时就一定是逆时针方向旋转。所以，在单片机编程时只需要判断当输出1为高电平时，输出2当时的状态就可以判断出是左旋转或是右旋转了。1脚与2脚同时为高电平时，说明开关没有动作。</w:t>
      </w:r>
    </w:p>
    <w:p w14:paraId="1289F057" w14:textId="77777777" w:rsidR="00A74DA5" w:rsidRPr="006A197E" w:rsidRDefault="00A74DA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 w:hint="eastAsia"/>
          <w:kern w:val="0"/>
          <w:sz w:val="24"/>
          <w:szCs w:val="24"/>
        </w:rPr>
      </w:pPr>
    </w:p>
    <w:p w14:paraId="6964E135" w14:textId="5745B9A0" w:rsidR="00A74DA5" w:rsidRPr="006A197E" w:rsidRDefault="00A74DA5" w:rsidP="006A197E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你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还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熟悉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哪些人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机接口输出方式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？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试查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阅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OLED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作原理。</w:t>
      </w:r>
    </w:p>
    <w:p w14:paraId="15C6DE91" w14:textId="77777777" w:rsidR="00E7445F" w:rsidRPr="00E7445F" w:rsidRDefault="00E7445F" w:rsidP="00E7445F">
      <w:pPr>
        <w:pStyle w:val="a3"/>
        <w:spacing w:line="360" w:lineRule="auto"/>
        <w:ind w:firstLine="480"/>
        <w:rPr>
          <w:rFonts w:ascii="宋体" w:eastAsia="宋体" w:hAnsi="宋体" w:cs="TTB3o00"/>
          <w:kern w:val="0"/>
          <w:sz w:val="24"/>
          <w:szCs w:val="24"/>
        </w:rPr>
      </w:pPr>
      <w:r w:rsidRPr="00E7445F">
        <w:rPr>
          <w:rFonts w:ascii="宋体" w:eastAsia="宋体" w:hAnsi="宋体" w:cs="TTB3o00"/>
          <w:kern w:val="0"/>
          <w:sz w:val="24"/>
          <w:szCs w:val="24"/>
        </w:rPr>
        <w:t>OLED像素电路工作原理：相比LCD，OLED除了开关管T1之外，还多了控制管T2</w:t>
      </w:r>
    </w:p>
    <w:p w14:paraId="0955162E" w14:textId="68838ECE" w:rsidR="00E7445F" w:rsidRDefault="00E7445F" w:rsidP="00E7445F">
      <w:pPr>
        <w:pStyle w:val="a3"/>
        <w:spacing w:line="360" w:lineRule="auto"/>
        <w:rPr>
          <w:rFonts w:ascii="宋体" w:eastAsia="宋体" w:hAnsi="宋体" w:cs="TTB3o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5EA52" wp14:editId="6D336A57">
            <wp:extent cx="5274310" cy="15525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50C7" w14:textId="7EE462E8" w:rsidR="00E7445F" w:rsidRPr="00E7445F" w:rsidRDefault="00E7445F" w:rsidP="00E7445F">
      <w:pPr>
        <w:pStyle w:val="a3"/>
        <w:spacing w:line="360" w:lineRule="auto"/>
        <w:ind w:firstLine="480"/>
        <w:jc w:val="center"/>
        <w:rPr>
          <w:rFonts w:ascii="宋体" w:eastAsia="宋体" w:hAnsi="宋体" w:cs="TTB3o00" w:hint="eastAsia"/>
          <w:kern w:val="0"/>
          <w:sz w:val="24"/>
          <w:szCs w:val="24"/>
        </w:rPr>
      </w:pPr>
      <w:r>
        <w:rPr>
          <w:rFonts w:ascii="宋体" w:eastAsia="宋体" w:hAnsi="宋体" w:cs="TTB3o00" w:hint="eastAsia"/>
          <w:kern w:val="0"/>
          <w:sz w:val="24"/>
          <w:szCs w:val="24"/>
        </w:rPr>
        <w:t>图1</w:t>
      </w:r>
      <w:r>
        <w:rPr>
          <w:rFonts w:ascii="宋体" w:eastAsia="宋体" w:hAnsi="宋体" w:cs="TTB3o00"/>
          <w:kern w:val="0"/>
          <w:sz w:val="24"/>
          <w:szCs w:val="24"/>
        </w:rPr>
        <w:t>2. OLED</w:t>
      </w:r>
      <w:r>
        <w:rPr>
          <w:rFonts w:ascii="宋体" w:eastAsia="宋体" w:hAnsi="宋体" w:cs="TTB3o00" w:hint="eastAsia"/>
          <w:kern w:val="0"/>
          <w:sz w:val="24"/>
          <w:szCs w:val="24"/>
        </w:rPr>
        <w:t>原理</w:t>
      </w:r>
    </w:p>
    <w:p w14:paraId="20408A5A" w14:textId="77777777" w:rsidR="00E7445F" w:rsidRPr="00E7445F" w:rsidRDefault="00E7445F" w:rsidP="00E7445F">
      <w:pPr>
        <w:pStyle w:val="a3"/>
        <w:spacing w:line="360" w:lineRule="auto"/>
        <w:ind w:firstLine="480"/>
        <w:rPr>
          <w:rFonts w:ascii="宋体" w:eastAsia="宋体" w:hAnsi="宋体" w:cs="TTB3o00"/>
          <w:kern w:val="0"/>
          <w:sz w:val="24"/>
          <w:szCs w:val="24"/>
        </w:rPr>
      </w:pPr>
      <w:r w:rsidRPr="00E7445F">
        <w:rPr>
          <w:rFonts w:ascii="宋体" w:eastAsia="宋体" w:hAnsi="宋体" w:cs="TTB3o00" w:hint="eastAsia"/>
          <w:kern w:val="0"/>
          <w:sz w:val="24"/>
          <w:szCs w:val="24"/>
        </w:rPr>
        <w:t>寻址信号</w:t>
      </w:r>
      <w:r w:rsidRPr="00E7445F">
        <w:rPr>
          <w:rFonts w:ascii="宋体" w:eastAsia="宋体" w:hAnsi="宋体" w:cs="TTB3o00"/>
          <w:kern w:val="0"/>
          <w:sz w:val="24"/>
          <w:szCs w:val="24"/>
        </w:rPr>
        <w:t>Gate，加载到SW_TFT(T1)的栅极，控制它的导通/开关管T1；</w:t>
      </w:r>
    </w:p>
    <w:p w14:paraId="6708558A" w14:textId="77777777" w:rsidR="00E7445F" w:rsidRPr="00E7445F" w:rsidRDefault="00E7445F" w:rsidP="00E7445F">
      <w:pPr>
        <w:pStyle w:val="a3"/>
        <w:spacing w:line="360" w:lineRule="auto"/>
        <w:ind w:firstLine="480"/>
        <w:rPr>
          <w:rFonts w:ascii="宋体" w:eastAsia="宋体" w:hAnsi="宋体" w:cs="TTB3o00"/>
          <w:kern w:val="0"/>
          <w:sz w:val="24"/>
          <w:szCs w:val="24"/>
        </w:rPr>
      </w:pPr>
      <w:r w:rsidRPr="00E7445F">
        <w:rPr>
          <w:rFonts w:ascii="宋体" w:eastAsia="宋体" w:hAnsi="宋体" w:cs="TTB3o00" w:hint="eastAsia"/>
          <w:kern w:val="0"/>
          <w:sz w:val="24"/>
          <w:szCs w:val="24"/>
        </w:rPr>
        <w:t>数据信号</w:t>
      </w:r>
      <w:r w:rsidRPr="00E7445F">
        <w:rPr>
          <w:rFonts w:ascii="宋体" w:eastAsia="宋体" w:hAnsi="宋体" w:cs="TTB3o00"/>
          <w:kern w:val="0"/>
          <w:sz w:val="24"/>
          <w:szCs w:val="24"/>
        </w:rPr>
        <w:t>Source，通过T1，加载到DRV_TFT(T2)的栅极，控制流过OLED的电流，实现不同灰阶度/控制管T2；</w:t>
      </w:r>
    </w:p>
    <w:p w14:paraId="45C68DD6" w14:textId="77777777" w:rsidR="00E7445F" w:rsidRPr="00E7445F" w:rsidRDefault="00E7445F" w:rsidP="00E7445F">
      <w:pPr>
        <w:pStyle w:val="a3"/>
        <w:spacing w:line="360" w:lineRule="auto"/>
        <w:ind w:firstLine="480"/>
        <w:rPr>
          <w:rFonts w:ascii="宋体" w:eastAsia="宋体" w:hAnsi="宋体" w:cs="TTB3o00"/>
          <w:kern w:val="0"/>
          <w:sz w:val="24"/>
          <w:szCs w:val="24"/>
        </w:rPr>
      </w:pPr>
      <w:r w:rsidRPr="00E7445F">
        <w:rPr>
          <w:rFonts w:ascii="宋体" w:eastAsia="宋体" w:hAnsi="宋体" w:cs="TTB3o00" w:hint="eastAsia"/>
          <w:kern w:val="0"/>
          <w:sz w:val="24"/>
          <w:szCs w:val="24"/>
        </w:rPr>
        <w:t>储存电容</w:t>
      </w:r>
      <w:proofErr w:type="spellStart"/>
      <w:r w:rsidRPr="00E7445F">
        <w:rPr>
          <w:rFonts w:ascii="宋体" w:eastAsia="宋体" w:hAnsi="宋体" w:cs="TTB3o00"/>
          <w:kern w:val="0"/>
          <w:sz w:val="24"/>
          <w:szCs w:val="24"/>
        </w:rPr>
        <w:t>Cst</w:t>
      </w:r>
      <w:proofErr w:type="spellEnd"/>
      <w:r w:rsidRPr="00E7445F">
        <w:rPr>
          <w:rFonts w:ascii="宋体" w:eastAsia="宋体" w:hAnsi="宋体" w:cs="TTB3o00"/>
          <w:kern w:val="0"/>
          <w:sz w:val="24"/>
          <w:szCs w:val="24"/>
        </w:rPr>
        <w:t>：Source信号将保持在T2栅极持续到下一次寻址。</w:t>
      </w:r>
    </w:p>
    <w:p w14:paraId="64EC45FC" w14:textId="77777777" w:rsidR="00A74DA5" w:rsidRPr="006A197E" w:rsidRDefault="00A74DA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0" w:hint="eastAsia"/>
          <w:kern w:val="0"/>
          <w:sz w:val="24"/>
          <w:szCs w:val="24"/>
        </w:rPr>
      </w:pPr>
    </w:p>
    <w:p w14:paraId="5E209069" w14:textId="7416F23B" w:rsidR="00A74DA5" w:rsidRPr="006A197E" w:rsidRDefault="00A74DA5" w:rsidP="006A197E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2"/>
          <w:kern w:val="0"/>
          <w:sz w:val="24"/>
          <w:szCs w:val="24"/>
        </w:rPr>
      </w:pP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实验</w:t>
      </w:r>
      <w:r w:rsidRPr="006A197E">
        <w:rPr>
          <w:rFonts w:ascii="宋体" w:eastAsia="宋体" w:hAnsi="宋体" w:cs="Calibri"/>
          <w:kern w:val="0"/>
          <w:sz w:val="24"/>
          <w:szCs w:val="24"/>
        </w:rPr>
        <w:t>1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独立键盘查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询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方式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与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实验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二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使用的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外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中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断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的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异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同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？</w:t>
      </w:r>
    </w:p>
    <w:p w14:paraId="3BC7E520" w14:textId="77777777" w:rsidR="00BF2ED4" w:rsidRPr="00BF2ED4" w:rsidRDefault="00BF2ED4" w:rsidP="00BF2ED4">
      <w:pPr>
        <w:autoSpaceDE w:val="0"/>
        <w:autoSpaceDN w:val="0"/>
        <w:adjustRightInd w:val="0"/>
        <w:spacing w:line="360" w:lineRule="auto"/>
        <w:ind w:firstLine="360"/>
        <w:jc w:val="left"/>
        <w:rPr>
          <w:rFonts w:ascii="宋体" w:eastAsia="宋体" w:hAnsi="宋体" w:cs="TTB3o02"/>
          <w:kern w:val="0"/>
          <w:sz w:val="24"/>
          <w:szCs w:val="24"/>
        </w:rPr>
      </w:pPr>
      <w:r w:rsidRPr="00BF2ED4">
        <w:rPr>
          <w:rFonts w:ascii="宋体" w:eastAsia="宋体" w:hAnsi="宋体" w:cs="TTB3o02" w:hint="eastAsia"/>
          <w:kern w:val="0"/>
          <w:sz w:val="24"/>
          <w:szCs w:val="24"/>
        </w:rPr>
        <w:t>单片机在操作外部设备时，常用的有中断和查询两种方式。除了在编程方面的区别外，在性能和效率上都是有所区别。中断的性能要比查询强大，反应速度快，要求相应的</w:t>
      </w:r>
      <w:r w:rsidRPr="00BF2ED4">
        <w:rPr>
          <w:rFonts w:ascii="宋体" w:eastAsia="宋体" w:hAnsi="宋体" w:cs="TTB3o02"/>
          <w:kern w:val="0"/>
          <w:sz w:val="24"/>
          <w:szCs w:val="24"/>
        </w:rPr>
        <w:t>ISR不能过于繁琐，而且要求电路板制作的水平要高，不易受干扰，否则一个小的干扰脉冲将造成误动作。而查询方式可以采用软件滤波的方法滤除此类干扰，但反应速度要慢于中断，因此要根据实际需要进行选择。</w:t>
      </w:r>
    </w:p>
    <w:p w14:paraId="4644C9C1" w14:textId="77777777" w:rsidR="00A74DA5" w:rsidRPr="006A197E" w:rsidRDefault="00A74DA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B3o02" w:hint="eastAsia"/>
          <w:kern w:val="0"/>
          <w:sz w:val="24"/>
          <w:szCs w:val="24"/>
        </w:rPr>
      </w:pPr>
    </w:p>
    <w:p w14:paraId="2250E40A" w14:textId="60A536AB" w:rsidR="00A74DA5" w:rsidRPr="006A197E" w:rsidRDefault="00A74DA5" w:rsidP="006A197E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eastAsia="宋体" w:hAnsi="宋体" w:cs="TTB3o00"/>
          <w:kern w:val="0"/>
          <w:sz w:val="24"/>
          <w:szCs w:val="24"/>
        </w:rPr>
      </w:pP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根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据动态显示原理，分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析酒店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门头</w:t>
      </w:r>
      <w:r w:rsidRPr="006A197E">
        <w:rPr>
          <w:rFonts w:ascii="宋体" w:eastAsia="宋体" w:hAnsi="宋体" w:cs="TTB3o02" w:hint="eastAsia"/>
          <w:kern w:val="0"/>
          <w:sz w:val="24"/>
          <w:szCs w:val="24"/>
        </w:rPr>
        <w:t>屏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移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动显示的</w:t>
      </w:r>
      <w:r w:rsidRPr="006A197E">
        <w:rPr>
          <w:rFonts w:ascii="宋体" w:eastAsia="宋体" w:hAnsi="宋体" w:cs="TTB3o01" w:hint="eastAsia"/>
          <w:kern w:val="0"/>
          <w:sz w:val="24"/>
          <w:szCs w:val="24"/>
        </w:rPr>
        <w:t>工</w:t>
      </w:r>
      <w:r w:rsidRPr="006A197E">
        <w:rPr>
          <w:rFonts w:ascii="宋体" w:eastAsia="宋体" w:hAnsi="宋体" w:cs="TTB3o00" w:hint="eastAsia"/>
          <w:kern w:val="0"/>
          <w:sz w:val="24"/>
          <w:szCs w:val="24"/>
        </w:rPr>
        <w:t>作原理。</w:t>
      </w:r>
    </w:p>
    <w:p w14:paraId="17FD0493" w14:textId="06138E93" w:rsidR="00A74DA5" w:rsidRPr="006A197E" w:rsidRDefault="0092528E" w:rsidP="000645DF">
      <w:pPr>
        <w:autoSpaceDE w:val="0"/>
        <w:autoSpaceDN w:val="0"/>
        <w:adjustRightInd w:val="0"/>
        <w:spacing w:line="360" w:lineRule="auto"/>
        <w:ind w:firstLine="360"/>
        <w:jc w:val="left"/>
        <w:rPr>
          <w:rFonts w:ascii="宋体" w:eastAsia="宋体" w:hAnsi="宋体" w:cs="TTB3o00" w:hint="eastAsia"/>
          <w:kern w:val="0"/>
          <w:sz w:val="24"/>
          <w:szCs w:val="24"/>
        </w:rPr>
      </w:pPr>
      <w:r>
        <w:rPr>
          <w:rFonts w:ascii="宋体" w:eastAsia="宋体" w:hAnsi="宋体" w:cs="TTB3o00" w:hint="eastAsia"/>
          <w:kern w:val="0"/>
          <w:sz w:val="24"/>
          <w:szCs w:val="24"/>
        </w:rPr>
        <w:t>和本次实验内容基本一致，不断对屏幕进行刷新，利用人眼视觉暂留的原理，实现移动显示的功能。</w:t>
      </w:r>
    </w:p>
    <w:p w14:paraId="4780C842" w14:textId="62D9ED58" w:rsidR="00A74DA5" w:rsidRPr="006A197E" w:rsidRDefault="00A74DA5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C6o00"/>
          <w:kern w:val="0"/>
          <w:sz w:val="24"/>
          <w:szCs w:val="24"/>
        </w:rPr>
      </w:pPr>
    </w:p>
    <w:p w14:paraId="000F7CC4" w14:textId="6D3228CB" w:rsidR="009428C0" w:rsidRPr="006A197E" w:rsidRDefault="009428C0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C6o00"/>
          <w:kern w:val="0"/>
          <w:sz w:val="24"/>
          <w:szCs w:val="24"/>
        </w:rPr>
      </w:pPr>
    </w:p>
    <w:p w14:paraId="3853D96D" w14:textId="03C8FE72" w:rsidR="009428C0" w:rsidRPr="006A197E" w:rsidRDefault="009428C0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TC6o00"/>
          <w:kern w:val="0"/>
          <w:sz w:val="24"/>
          <w:szCs w:val="24"/>
        </w:rPr>
      </w:pPr>
    </w:p>
    <w:p w14:paraId="07F04990" w14:textId="05C79991" w:rsidR="00B9360E" w:rsidRPr="006A197E" w:rsidRDefault="00B9360E" w:rsidP="006A197E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</w:p>
    <w:sectPr w:rsidR="00B9360E" w:rsidRPr="006A19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TB1o0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TC6o0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TB3o0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TB3o01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TB3o02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,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TC6o01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15CD"/>
    <w:multiLevelType w:val="hybridMultilevel"/>
    <w:tmpl w:val="4F0008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4727E4"/>
    <w:multiLevelType w:val="multilevel"/>
    <w:tmpl w:val="2618C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971C8"/>
    <w:multiLevelType w:val="hybridMultilevel"/>
    <w:tmpl w:val="4F0008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CF1007"/>
    <w:multiLevelType w:val="hybridMultilevel"/>
    <w:tmpl w:val="4F0008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0656E1"/>
    <w:multiLevelType w:val="hybridMultilevel"/>
    <w:tmpl w:val="677677E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7A6A8F"/>
    <w:multiLevelType w:val="hybridMultilevel"/>
    <w:tmpl w:val="4F0008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A50492"/>
    <w:multiLevelType w:val="multilevel"/>
    <w:tmpl w:val="21F40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D53E42"/>
    <w:multiLevelType w:val="hybridMultilevel"/>
    <w:tmpl w:val="A79EF6DE"/>
    <w:lvl w:ilvl="0" w:tplc="A7446F7E">
      <w:start w:val="1"/>
      <w:numFmt w:val="decimal"/>
      <w:lvlText w:val="%1."/>
      <w:lvlJc w:val="left"/>
      <w:pPr>
        <w:ind w:left="360" w:hanging="360"/>
      </w:pPr>
      <w:rPr>
        <w:rFonts w:ascii="Calibri" w:eastAsia="TTB1o00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4696D"/>
    <w:multiLevelType w:val="hybridMultilevel"/>
    <w:tmpl w:val="4F000814"/>
    <w:lvl w:ilvl="0" w:tplc="29D8B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FB05B7"/>
    <w:multiLevelType w:val="hybridMultilevel"/>
    <w:tmpl w:val="E252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9175C96"/>
    <w:multiLevelType w:val="hybridMultilevel"/>
    <w:tmpl w:val="4F0008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F617F3"/>
    <w:multiLevelType w:val="hybridMultilevel"/>
    <w:tmpl w:val="D3A4F0C8"/>
    <w:lvl w:ilvl="0" w:tplc="033A26F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2B57C8"/>
    <w:multiLevelType w:val="hybridMultilevel"/>
    <w:tmpl w:val="D8248438"/>
    <w:lvl w:ilvl="0" w:tplc="960CB26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BB6A6B"/>
    <w:multiLevelType w:val="hybridMultilevel"/>
    <w:tmpl w:val="4F0008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8954BA"/>
    <w:multiLevelType w:val="hybridMultilevel"/>
    <w:tmpl w:val="4F0008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8F2B86"/>
    <w:multiLevelType w:val="multilevel"/>
    <w:tmpl w:val="C0E6B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262009"/>
    <w:multiLevelType w:val="multilevel"/>
    <w:tmpl w:val="3C04C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2C170D"/>
    <w:multiLevelType w:val="hybridMultilevel"/>
    <w:tmpl w:val="175A26DE"/>
    <w:lvl w:ilvl="0" w:tplc="E438EC0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14455828">
    <w:abstractNumId w:val="9"/>
  </w:num>
  <w:num w:numId="2" w16cid:durableId="803889709">
    <w:abstractNumId w:val="4"/>
  </w:num>
  <w:num w:numId="3" w16cid:durableId="1241915288">
    <w:abstractNumId w:val="7"/>
  </w:num>
  <w:num w:numId="4" w16cid:durableId="1552956159">
    <w:abstractNumId w:val="8"/>
  </w:num>
  <w:num w:numId="5" w16cid:durableId="1976795029">
    <w:abstractNumId w:val="16"/>
  </w:num>
  <w:num w:numId="6" w16cid:durableId="1005937178">
    <w:abstractNumId w:val="5"/>
  </w:num>
  <w:num w:numId="7" w16cid:durableId="291325278">
    <w:abstractNumId w:val="0"/>
  </w:num>
  <w:num w:numId="8" w16cid:durableId="1397321785">
    <w:abstractNumId w:val="1"/>
  </w:num>
  <w:num w:numId="9" w16cid:durableId="1649826354">
    <w:abstractNumId w:val="13"/>
  </w:num>
  <w:num w:numId="10" w16cid:durableId="168568082">
    <w:abstractNumId w:val="3"/>
  </w:num>
  <w:num w:numId="11" w16cid:durableId="1805350253">
    <w:abstractNumId w:val="15"/>
  </w:num>
  <w:num w:numId="12" w16cid:durableId="798451871">
    <w:abstractNumId w:val="10"/>
  </w:num>
  <w:num w:numId="13" w16cid:durableId="440491136">
    <w:abstractNumId w:val="14"/>
  </w:num>
  <w:num w:numId="14" w16cid:durableId="2058359992">
    <w:abstractNumId w:val="6"/>
  </w:num>
  <w:num w:numId="15" w16cid:durableId="1147090836">
    <w:abstractNumId w:val="2"/>
  </w:num>
  <w:num w:numId="16" w16cid:durableId="742996528">
    <w:abstractNumId w:val="17"/>
  </w:num>
  <w:num w:numId="17" w16cid:durableId="2101640301">
    <w:abstractNumId w:val="11"/>
  </w:num>
  <w:num w:numId="18" w16cid:durableId="11333319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4A"/>
    <w:rsid w:val="000645DF"/>
    <w:rsid w:val="00073BC5"/>
    <w:rsid w:val="0011364A"/>
    <w:rsid w:val="00243B40"/>
    <w:rsid w:val="00323185"/>
    <w:rsid w:val="003256AF"/>
    <w:rsid w:val="003B3BF8"/>
    <w:rsid w:val="003B7B39"/>
    <w:rsid w:val="003D32AF"/>
    <w:rsid w:val="00506E6E"/>
    <w:rsid w:val="006A197E"/>
    <w:rsid w:val="00743D1C"/>
    <w:rsid w:val="007E78DD"/>
    <w:rsid w:val="00807F82"/>
    <w:rsid w:val="00837A22"/>
    <w:rsid w:val="00861C85"/>
    <w:rsid w:val="008D00FC"/>
    <w:rsid w:val="00900325"/>
    <w:rsid w:val="0092528E"/>
    <w:rsid w:val="009428C0"/>
    <w:rsid w:val="00A74DA5"/>
    <w:rsid w:val="00B53E07"/>
    <w:rsid w:val="00B83AD7"/>
    <w:rsid w:val="00B93535"/>
    <w:rsid w:val="00B9360E"/>
    <w:rsid w:val="00B9594F"/>
    <w:rsid w:val="00BF2ED4"/>
    <w:rsid w:val="00D92267"/>
    <w:rsid w:val="00DE3967"/>
    <w:rsid w:val="00E7445F"/>
    <w:rsid w:val="00F2283F"/>
    <w:rsid w:val="00F41355"/>
    <w:rsid w:val="00F9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F7B8"/>
  <w15:chartTrackingRefBased/>
  <w15:docId w15:val="{DB346F45-AB0D-4C8C-B19F-B8095DCDC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B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64A"/>
    <w:pPr>
      <w:ind w:firstLineChars="200" w:firstLine="420"/>
    </w:pPr>
  </w:style>
  <w:style w:type="paragraph" w:customStyle="1" w:styleId="alt">
    <w:name w:val="alt"/>
    <w:basedOn w:val="a"/>
    <w:rsid w:val="00DE39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DE3967"/>
  </w:style>
  <w:style w:type="character" w:customStyle="1" w:styleId="comment">
    <w:name w:val="comment"/>
    <w:basedOn w:val="a0"/>
    <w:rsid w:val="00DE3967"/>
  </w:style>
  <w:style w:type="character" w:customStyle="1" w:styleId="keyword">
    <w:name w:val="keyword"/>
    <w:basedOn w:val="a0"/>
    <w:rsid w:val="00DE3967"/>
  </w:style>
  <w:style w:type="character" w:customStyle="1" w:styleId="string">
    <w:name w:val="string"/>
    <w:basedOn w:val="a0"/>
    <w:rsid w:val="00DE3967"/>
  </w:style>
  <w:style w:type="character" w:customStyle="1" w:styleId="datatypes">
    <w:name w:val="datatypes"/>
    <w:basedOn w:val="a0"/>
    <w:rsid w:val="00DE3967"/>
  </w:style>
  <w:style w:type="paragraph" w:styleId="a4">
    <w:name w:val="Normal (Web)"/>
    <w:basedOn w:val="a"/>
    <w:uiPriority w:val="99"/>
    <w:unhideWhenUsed/>
    <w:rsid w:val="00F228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">
    <w:name w:val="img"/>
    <w:basedOn w:val="a"/>
    <w:rsid w:val="00F228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tmp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tmp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2285</Words>
  <Characters>13025</Characters>
  <Application>Microsoft Office Word</Application>
  <DocSecurity>0</DocSecurity>
  <Lines>108</Lines>
  <Paragraphs>30</Paragraphs>
  <ScaleCrop>false</ScaleCrop>
  <Company/>
  <LinksUpToDate>false</LinksUpToDate>
  <CharactersWithSpaces>15280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书航</dc:creator>
  <cp:keywords/>
  <dc:description/>
  <cp:lastModifiedBy>郑 书航</cp:lastModifiedBy>
  <cp:revision>57</cp:revision>
  <dcterms:created xsi:type="dcterms:W3CDTF">2022-06-12T01:56:00Z</dcterms:created>
  <dcterms:modified xsi:type="dcterms:W3CDTF">2022-06-12T02:39:00Z</dcterms:modified>
</cp:coreProperties>
</file>