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等线" w:eastAsia="等线" w:hAnsi="等线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氨氮检测原始记录表</w:t>
      </w:r>
    </w:p>
    <w:p>
      <w:pPr>
        <w:ind w:firstLine="6510" w:firstLineChars="3100" w:right="98"/>
        <w:jc w:val="left"/>
        <w:rPr>
          <w:rFonts w:eastAsia="宋体" w:hint="default"/>
          <w:bCs/>
          <w:szCs w:val="21"/>
          <w:lang w:eastAsia="zh-CN" w:val="en-US"/>
        </w:rPr>
      </w:pP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YTHZNSZJCZB2020052601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2020-05-26</w:t>
      </w:r>
      <w:r>
        <w:rPr>
          <w:rFonts w:hint="eastAsia"/>
          <w:u w:val="none"/>
        </w:rPr>
        <w:t xml:space="preserve"> </w:t>
      </w:r>
      <w:r>
        <w:rPr>
          <w:rFonts w:hAnsi="宋体" w:hint="eastAsia"/>
          <w:lang w:eastAsia="zh-CN" w:val="en-US"/>
        </w:rPr>
        <w:t xml:space="preserve">            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磐石水厂</w:t>
      </w:r>
      <w:r>
        <w:rPr>
          <w:u w:val="none"/>
        </w:rPr>
        <w:t xml:space="preserve">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429"/>
        <w:gridCol w:w="1064"/>
        <w:gridCol w:w="1104"/>
        <w:gridCol w:w="1064"/>
        <w:gridCol w:w="1105"/>
        <w:gridCol w:w="1090"/>
        <w:gridCol w:w="1146"/>
        <w:gridCol w:w="1222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536"/>
        </w:trPr>
        <w:tc>
          <w:tcPr>
            <w:tcW w:type="pct" w:w="959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4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HJ535-2009水质氨氮的测定纳氏试剂分光光度法</w:t>
            </w:r>
          </w:p>
        </w:tc>
        <w:tc>
          <w:tcPr>
            <w:tcW w:type="pct" w:w="1158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</w:t>
            </w:r>
            <w:r>
              <w:rPr>
                <w:rFonts w:ascii="宋体" w:hAnsi="宋体" w:hint="eastAsia"/>
                <w:bCs/>
                <w:caps/>
                <w:szCs w:val="21"/>
                <w:lang w:eastAsia="zh-CN"/>
              </w:rPr>
              <w:t>长：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>420</w:t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</w:p>
        </w:tc>
        <w:tc>
          <w:tcPr>
            <w:tcW w:type="pct" w:w="63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Times New Roman" w:cs="Times New Roman" w:hAnsi="Times New Roman" w:hint="eastAsia"/>
                <w:szCs w:val="21"/>
              </w:rPr>
              <w:t>10</w:t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740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5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57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51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7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564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9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63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740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Times New Roman" w:cs="Times New Roman" w:hAnsi="Times New Roman" w:hint="default"/>
                <w:szCs w:val="21"/>
              </w:rPr>
              <w:t>（ug）</w:t>
            </w:r>
          </w:p>
        </w:tc>
        <w:tc>
          <w:tcPr>
            <w:tcW w:type="pct" w:w="55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57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10.0</w:t>
            </w:r>
          </w:p>
        </w:tc>
        <w:tc>
          <w:tcPr>
            <w:tcW w:type="pct" w:w="551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20.0</w:t>
            </w:r>
          </w:p>
        </w:tc>
        <w:tc>
          <w:tcPr>
            <w:tcW w:type="pct" w:w="57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30.0</w:t>
            </w:r>
          </w:p>
        </w:tc>
        <w:tc>
          <w:tcPr>
            <w:tcW w:type="pct" w:w="564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50.0</w:t>
            </w:r>
          </w:p>
        </w:tc>
        <w:tc>
          <w:tcPr>
            <w:tcW w:type="pct" w:w="59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80.0</w:t>
            </w:r>
          </w:p>
        </w:tc>
        <w:tc>
          <w:tcPr>
            <w:tcW w:type="pct" w:w="63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100.0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740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5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57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0.108</w:t>
            </w:r>
          </w:p>
        </w:tc>
        <w:tc>
          <w:tcPr>
            <w:tcW w:type="pct" w:w="551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0.217</w:t>
            </w:r>
          </w:p>
        </w:tc>
        <w:tc>
          <w:tcPr>
            <w:tcW w:type="pct" w:w="57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0.325</w:t>
            </w:r>
          </w:p>
        </w:tc>
        <w:tc>
          <w:tcPr>
            <w:tcW w:type="pct" w:w="564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0.542</w:t>
            </w:r>
          </w:p>
        </w:tc>
        <w:tc>
          <w:tcPr>
            <w:tcW w:type="pct" w:w="59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0.868</w:t>
            </w:r>
          </w:p>
        </w:tc>
        <w:tc>
          <w:tcPr>
            <w:tcW w:type="pct" w:w="63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1.085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9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292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eastAsia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eastAsia"/>
                <w:szCs w:val="21"/>
                <w:lang w:eastAsia="zh-CN" w:val="en-US"/>
              </w:rPr>
              <w:t>a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0.0107</w:t>
            </w:r>
          </w:p>
        </w:tc>
        <w:tc>
          <w:tcPr>
            <w:tcW w:type="pct" w:w="1137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0.0042</w:t>
            </w:r>
          </w:p>
        </w:tc>
        <w:tc>
          <w:tcPr>
            <w:tcW w:type="pct" w:w="1227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0.9995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type="pct" w:w="740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样品名称</w:t>
            </w:r>
          </w:p>
        </w:tc>
        <w:tc>
          <w:tcPr>
            <w:tcW w:type="pct" w:w="55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取样体积</w:t>
            </w:r>
            <w:r>
              <w:rPr>
                <w:rFonts w:ascii="Times New Roman" w:cs="Times New Roman" w:eastAsia="宋体" w:hAnsi="Times New Roman" w:hint="default"/>
                <w:sz w:val="21"/>
                <w:szCs w:val="21"/>
                <w:lang w:eastAsia="zh-CN" w:val="en-US"/>
              </w:rPr>
              <w:t>V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</w:rPr>
              <w:t>（</w:t>
            </w:r>
            <w:r>
              <w:rPr>
                <w:rFonts w:ascii="Times New Roman" w:cs="Times New Roman" w:eastAsia="宋体" w:hAnsi="Times New Roman" w:hint="default"/>
                <w:sz w:val="21"/>
                <w:szCs w:val="21"/>
              </w:rPr>
              <w:t>mL</w:t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）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default"/>
                <w:bCs/>
                <w:caps/>
                <w:sz w:val="21"/>
                <w:szCs w:val="21"/>
                <w:lang w:eastAsia="zh-CN" w:val="en-US"/>
              </w:rPr>
            </w:pP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31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测定结果</w:t>
            </w:r>
          </w:p>
        </w:tc>
        <w:tc>
          <w:tcPr>
            <w:tcW w:type="pct" w:w="63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报出结果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9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pct" w:w="740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空白</w:t>
            </w:r>
          </w:p>
        </w:tc>
        <w:tc>
          <w:tcPr>
            <w:tcW w:type="pct" w:w="55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pct" w:w="1123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0.000</w:t>
            </w:r>
          </w:p>
        </w:tc>
        <w:tc>
          <w:tcPr>
            <w:tcW w:type="pct" w:w="173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  <w:tc>
          <w:tcPr>
            <w:tcW w:type="pct" w:w="63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9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  <w:t>2</w:t>
            </w:r>
          </w:p>
        </w:tc>
        <w:tc>
          <w:tcPr>
            <w:tcW w:type="pct" w:w="740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标准物质</w:t>
            </w:r>
          </w:p>
        </w:tc>
        <w:tc>
          <w:tcPr>
            <w:tcW w:type="dxa" w:w="1064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dxa" w:w="2168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0.010</w:t>
            </w:r>
          </w:p>
        </w:tc>
        <w:tc>
          <w:tcPr>
            <w:tcW w:type="dxa" w:w="334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0.58</w:t>
            </w:r>
          </w:p>
        </w:tc>
        <w:tc>
          <w:tcPr>
            <w:tcW w:type="dxa" w:w="1222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0.58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26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  <w:t>3</w:t>
            </w:r>
          </w:p>
        </w:tc>
        <w:tc>
          <w:tcPr>
            <w:tcW w:type="dxa" w:w="1429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磐石</w:t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进水</w:t>
            </w:r>
          </w:p>
        </w:tc>
        <w:tc>
          <w:tcPr>
            <w:tcW w:type="dxa" w:w="1064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dxa" w:w="2168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0.327</w:t>
            </w:r>
          </w:p>
        </w:tc>
        <w:tc>
          <w:tcPr>
            <w:tcW w:type="dxa" w:w="334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30.15</w:t>
            </w:r>
          </w:p>
        </w:tc>
        <w:tc>
          <w:tcPr>
            <w:tcW w:type="dxa" w:w="1222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30.15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91"/>
        </w:trPr>
        <w:tc>
          <w:tcPr>
            <w:tcW w:type="pct" w:w="219"/>
            <w:vMerge w:val="restart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  <w:t>4</w:t>
            </w:r>
          </w:p>
        </w:tc>
        <w:tc>
          <w:tcPr>
            <w:tcW w:type="dxa" w:w="1429"/>
            <w:vMerge w:val="restart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磐石</w:t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出水</w:t>
            </w:r>
          </w:p>
        </w:tc>
        <w:tc>
          <w:tcPr>
            <w:tcW w:type="dxa" w:w="1064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type="dxa" w:w="2168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0.018</w:t>
            </w:r>
          </w:p>
        </w:tc>
        <w:tc>
          <w:tcPr>
            <w:tcW w:type="dxa" w:w="334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1.2875</w:t>
            </w:r>
          </w:p>
        </w:tc>
        <w:tc>
          <w:tcPr>
            <w:tcW w:type="pct" w:w="633"/>
            <w:vMerge w:val="restart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1.250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28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40"/>
            <w:vMerge w:val="continue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dxa" w:w="1064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type="dxa" w:w="2168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0.017</w:t>
            </w:r>
          </w:p>
        </w:tc>
        <w:tc>
          <w:tcPr>
            <w:tcW w:type="dxa" w:w="334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1.212</w:t>
            </w:r>
          </w:p>
        </w:tc>
        <w:tc>
          <w:tcPr>
            <w:tcW w:type="pct" w:w="633"/>
            <w:vMerge w:val="continue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type="pct" w:w="740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以下空白</w:t>
            </w:r>
          </w:p>
        </w:tc>
        <w:tc>
          <w:tcPr>
            <w:tcW w:type="pct" w:w="55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23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3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63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40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5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23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3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63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40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5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23"/>
            <w:gridSpan w:val="2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31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63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363"/>
        </w:trPr>
        <w:tc>
          <w:tcPr>
            <w:tcW w:type="pct" w:w="2083"/>
            <w:gridSpan w:val="4"/>
            <w:tcBorders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line="120" w:lineRule="auto"/>
              <w:jc w:val="both"/>
              <w:textAlignment w:val="auto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1"/>
                <w:szCs w:val="21"/>
                <w:lang w:bidi="ar" w:eastAsia="zh-CN" w:val="en-US"/>
              </w:rPr>
              <w:t>计算公式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4"/>
                <w:szCs w:val="24"/>
                <w:lang w:bidi="ar" w:eastAsia="zh-CN" w:val="en-US"/>
              </w:rPr>
              <w:t>：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ρN =（A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3"/>
                <w:szCs w:val="13"/>
                <w:lang w:bidi="ar"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-a）/（b×V）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line="120" w:lineRule="auto"/>
              <w:jc w:val="both"/>
              <w:textAlignment w:val="auto"/>
            </w:pPr>
          </w:p>
        </w:tc>
        <w:tc>
          <w:tcPr>
            <w:tcW w:type="pct" w:w="1124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792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  <w:bCs/>
                <w:sz w:val="21"/>
                <w:szCs w:val="21"/>
              </w:rPr>
              <w:t>20x120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38"/>
        </w:trPr>
        <w:tc>
          <w:tcPr>
            <w:tcW w:type="pct" w:w="5000"/>
            <w:gridSpan w:val="9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rFonts w:ascii="Times New Roman" w:cs="Times New Roman" w:hAnsi="Times New Roman" w:hint="default"/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bookmarkStart w:id="0" w:name="_GoBack"/>
      <w:bookmarkEnd w:id="0"/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5E709F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9C6497"/>
    <w:rsid w:val="00A03449"/>
    <w:rsid w:val="00AC799D"/>
    <w:rsid w:val="00BE3C4A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14F73199"/>
    <w:rsid w:val="39CF467B"/>
    <w:rsid w:val="3E7F27E5"/>
    <w:rsid w:val="4D29429E"/>
    <w:rsid w:val="4D3C2549"/>
    <w:rsid w:val="501D1F98"/>
    <w:rsid w:val="5BB01DB1"/>
    <w:rsid w:val="5E277DDE"/>
    <w:rsid w:val="6238466E"/>
    <w:rsid w:val="6A944749"/>
    <w:rsid w:val="6D150C3F"/>
    <w:rsid w:val="6DC85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uiPriority w:val="0"/>
    <w:tblPr>
      <w:tblStyle w:val="4"/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7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8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脚 Char"/>
    <w:link w:val="2"/>
    <w:uiPriority w:val="0"/>
    <w:rPr>
      <w:kern w:val="2"/>
      <w:sz w:val="18"/>
      <w:szCs w:val="18"/>
    </w:rPr>
  </w:style>
  <w:style w:customStyle="1" w:styleId="8" w:type="character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94</Words>
  <Characters>536</Characters>
  <Lines>4</Lines>
  <Paragraphs>1</Paragraphs>
  <TotalTime>8</TotalTime>
  <ScaleCrop>false</ScaleCrop>
  <LinksUpToDate>false</LinksUpToDate>
  <CharactersWithSpaces>629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2020-05-25T05:56:00Z</dcterms:created>
  <dc:creator>Unknown User</dc:creator>
  <cp:lastModifiedBy>Administrator</cp:lastModifiedBy>
  <cp:lastPrinted>2020-05-25T05:56:00Z</cp:lastPrinted>
  <dcterms:modified xsi:type="dcterms:W3CDTF">2020-06-03T03:51:52Z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2052-11.1.0.9513</vt:lpwstr>
  </property>
</Properties>
</file>